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3578" w:rsidRDefault="00BB3578">
      <w:pPr>
        <w:pStyle w:val="afffa"/>
        <w:widowControl w:val="0"/>
        <w:jc w:val="center"/>
        <w:rPr>
          <w:bCs/>
          <w:sz w:val="44"/>
          <w:szCs w:val="44"/>
        </w:rPr>
      </w:pPr>
      <w:bookmarkStart w:id="0" w:name="SectionMark2"/>
    </w:p>
    <w:p w:rsidR="00BB3578" w:rsidRDefault="006E7DAD">
      <w:pPr>
        <w:spacing w:line="360" w:lineRule="auto"/>
        <w:rPr>
          <w:b/>
          <w:sz w:val="84"/>
        </w:rPr>
      </w:pPr>
      <w:r>
        <w:rPr>
          <w:b/>
          <w:noProof/>
          <w:sz w:val="84"/>
        </w:rPr>
        <w:drawing>
          <wp:anchor distT="0" distB="0" distL="114300" distR="114300" simplePos="0" relativeHeight="251657216" behindDoc="0" locked="0" layoutInCell="1" allowOverlap="1" wp14:anchorId="195B6E75" wp14:editId="63A93919">
            <wp:simplePos x="0" y="0"/>
            <wp:positionH relativeFrom="column">
              <wp:posOffset>-210185</wp:posOffset>
            </wp:positionH>
            <wp:positionV relativeFrom="paragraph">
              <wp:posOffset>-287655</wp:posOffset>
            </wp:positionV>
            <wp:extent cx="1714500" cy="1096645"/>
            <wp:effectExtent l="0" t="0" r="0" b="8255"/>
            <wp:wrapNone/>
            <wp:docPr id="27" name="Picture 65"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65" descr="CECS标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anchor>
        </w:drawing>
      </w:r>
    </w:p>
    <w:p w:rsidR="00BB3578" w:rsidRDefault="00866FA9">
      <w:pPr>
        <w:spacing w:line="360" w:lineRule="auto"/>
        <w:ind w:right="-31"/>
        <w:rPr>
          <w:b/>
          <w:sz w:val="30"/>
          <w:u w:val="single"/>
        </w:rPr>
      </w:pPr>
      <w:r>
        <w:rPr>
          <w:b/>
          <w:sz w:val="32"/>
          <w:szCs w:val="32"/>
          <w:u w:val="single"/>
        </w:rPr>
        <w:t xml:space="preserve">                   </w:t>
      </w:r>
      <w:r w:rsidR="00965606">
        <w:rPr>
          <w:b/>
          <w:sz w:val="32"/>
          <w:szCs w:val="32"/>
          <w:u w:val="single"/>
        </w:rPr>
        <w:t xml:space="preserve">              </w:t>
      </w:r>
      <w:r>
        <w:rPr>
          <w:b/>
          <w:sz w:val="32"/>
          <w:szCs w:val="32"/>
          <w:u w:val="single"/>
        </w:rPr>
        <w:t xml:space="preserve">       </w:t>
      </w:r>
      <w:r w:rsidR="006E7DAD">
        <w:rPr>
          <w:b/>
          <w:sz w:val="32"/>
          <w:szCs w:val="32"/>
          <w:u w:val="single"/>
        </w:rPr>
        <w:t>CECS -XXX-201X</w:t>
      </w:r>
    </w:p>
    <w:p w:rsidR="00BB3578" w:rsidRDefault="00BB3578">
      <w:pPr>
        <w:spacing w:line="360" w:lineRule="auto"/>
        <w:rPr>
          <w:b/>
          <w:sz w:val="36"/>
        </w:rPr>
      </w:pPr>
    </w:p>
    <w:p w:rsidR="00BB3578" w:rsidRDefault="00BB3578">
      <w:pPr>
        <w:spacing w:line="360" w:lineRule="auto"/>
        <w:rPr>
          <w:b/>
          <w:sz w:val="36"/>
        </w:rPr>
      </w:pPr>
    </w:p>
    <w:p w:rsidR="00BB3578" w:rsidRDefault="006E7DAD">
      <w:pPr>
        <w:pStyle w:val="afffa"/>
        <w:widowControl w:val="0"/>
        <w:jc w:val="center"/>
        <w:rPr>
          <w:b/>
          <w:sz w:val="30"/>
          <w:szCs w:val="30"/>
        </w:rPr>
      </w:pPr>
      <w:r>
        <w:rPr>
          <w:bCs/>
          <w:spacing w:val="20"/>
          <w:sz w:val="44"/>
          <w:szCs w:val="44"/>
        </w:rPr>
        <w:t>中国工程建设协会标准</w:t>
      </w:r>
      <w:bookmarkStart w:id="1" w:name="_GoBack"/>
      <w:bookmarkEnd w:id="1"/>
    </w:p>
    <w:p w:rsidR="00BB3578" w:rsidRDefault="00BB3578">
      <w:pPr>
        <w:spacing w:line="360" w:lineRule="auto"/>
        <w:rPr>
          <w:b/>
          <w:sz w:val="36"/>
        </w:rPr>
      </w:pPr>
    </w:p>
    <w:p w:rsidR="00BB3578" w:rsidRDefault="00BB3578" w:rsidP="00B05895">
      <w:pPr>
        <w:spacing w:beforeLines="100" w:before="240" w:afterLines="100" w:after="240" w:line="520" w:lineRule="exact"/>
        <w:ind w:rightChars="-169" w:right="-355"/>
        <w:jc w:val="center"/>
        <w:rPr>
          <w:rFonts w:eastAsia="黑体"/>
          <w:sz w:val="48"/>
          <w:szCs w:val="48"/>
        </w:rPr>
      </w:pPr>
    </w:p>
    <w:p w:rsidR="00BB3578" w:rsidRDefault="00BB3578" w:rsidP="00B05895">
      <w:pPr>
        <w:spacing w:beforeLines="100" w:before="240" w:afterLines="100" w:after="240" w:line="520" w:lineRule="exact"/>
        <w:ind w:rightChars="-169" w:right="-355"/>
        <w:jc w:val="center"/>
        <w:rPr>
          <w:rFonts w:eastAsia="黑体"/>
          <w:sz w:val="48"/>
          <w:szCs w:val="48"/>
        </w:rPr>
      </w:pPr>
    </w:p>
    <w:p w:rsidR="00BB3578" w:rsidRDefault="006E7DAD" w:rsidP="00B05895">
      <w:pPr>
        <w:spacing w:beforeLines="100" w:before="240" w:afterLines="100" w:after="240" w:line="520" w:lineRule="exact"/>
        <w:jc w:val="center"/>
        <w:rPr>
          <w:rFonts w:eastAsia="黑体"/>
          <w:sz w:val="48"/>
          <w:szCs w:val="48"/>
        </w:rPr>
      </w:pPr>
      <w:r>
        <w:rPr>
          <w:rFonts w:eastAsia="黑体"/>
          <w:sz w:val="48"/>
          <w:szCs w:val="48"/>
        </w:rPr>
        <w:t>双冷源新风机组</w:t>
      </w:r>
    </w:p>
    <w:p w:rsidR="00BB3578" w:rsidRDefault="006E7DAD">
      <w:pPr>
        <w:spacing w:line="520" w:lineRule="exact"/>
        <w:jc w:val="center"/>
        <w:rPr>
          <w:bCs/>
          <w:kern w:val="0"/>
          <w:sz w:val="28"/>
          <w:szCs w:val="28"/>
        </w:rPr>
      </w:pPr>
      <w:r>
        <w:rPr>
          <w:bCs/>
          <w:kern w:val="0"/>
          <w:sz w:val="28"/>
          <w:szCs w:val="28"/>
        </w:rPr>
        <w:t>Double cold source outdoor air handling unit</w:t>
      </w:r>
    </w:p>
    <w:p w:rsidR="00BB3578" w:rsidRDefault="00BB3578">
      <w:pPr>
        <w:spacing w:line="520" w:lineRule="exact"/>
        <w:jc w:val="center"/>
        <w:rPr>
          <w:b/>
          <w:sz w:val="44"/>
          <w:szCs w:val="44"/>
        </w:rPr>
      </w:pPr>
    </w:p>
    <w:p w:rsidR="00BB3578" w:rsidRDefault="006E7DAD" w:rsidP="00B05895">
      <w:pPr>
        <w:spacing w:beforeLines="50" w:before="120" w:afterLines="50" w:after="120" w:line="800" w:lineRule="exact"/>
        <w:jc w:val="center"/>
        <w:rPr>
          <w:b/>
          <w:sz w:val="44"/>
          <w:szCs w:val="44"/>
        </w:rPr>
      </w:pPr>
      <w:r>
        <w:rPr>
          <w:kern w:val="0"/>
          <w:sz w:val="36"/>
          <w:szCs w:val="36"/>
        </w:rPr>
        <w:t>（</w:t>
      </w:r>
      <w:r w:rsidR="00BE5C0F">
        <w:rPr>
          <w:rFonts w:hint="eastAsia"/>
          <w:kern w:val="0"/>
          <w:sz w:val="36"/>
          <w:szCs w:val="36"/>
        </w:rPr>
        <w:t>征求</w:t>
      </w:r>
      <w:r w:rsidR="00BE5C0F">
        <w:rPr>
          <w:kern w:val="0"/>
          <w:sz w:val="36"/>
          <w:szCs w:val="36"/>
        </w:rPr>
        <w:t>意见</w:t>
      </w:r>
      <w:r>
        <w:rPr>
          <w:kern w:val="0"/>
          <w:sz w:val="36"/>
          <w:szCs w:val="36"/>
        </w:rPr>
        <w:t>稿）</w:t>
      </w:r>
    </w:p>
    <w:p w:rsidR="00BB3578" w:rsidRDefault="00BB3578">
      <w:pPr>
        <w:jc w:val="center"/>
        <w:rPr>
          <w:b/>
          <w:sz w:val="48"/>
          <w:szCs w:val="48"/>
        </w:rPr>
      </w:pPr>
    </w:p>
    <w:p w:rsidR="00BB3578" w:rsidRDefault="00BB3578">
      <w:pPr>
        <w:jc w:val="center"/>
        <w:rPr>
          <w:b/>
          <w:sz w:val="48"/>
          <w:szCs w:val="48"/>
        </w:rPr>
      </w:pPr>
    </w:p>
    <w:p w:rsidR="00BB3578" w:rsidRDefault="00BB3578">
      <w:pPr>
        <w:jc w:val="center"/>
        <w:rPr>
          <w:b/>
          <w:sz w:val="48"/>
          <w:szCs w:val="48"/>
        </w:rPr>
      </w:pPr>
    </w:p>
    <w:p w:rsidR="00BB3578" w:rsidRDefault="00BB3578">
      <w:pPr>
        <w:jc w:val="center"/>
        <w:rPr>
          <w:b/>
          <w:sz w:val="48"/>
          <w:szCs w:val="48"/>
        </w:rPr>
      </w:pPr>
    </w:p>
    <w:p w:rsidR="00BB3578" w:rsidRDefault="00BB3578">
      <w:pPr>
        <w:jc w:val="center"/>
        <w:rPr>
          <w:b/>
          <w:sz w:val="48"/>
          <w:szCs w:val="48"/>
        </w:rPr>
      </w:pPr>
    </w:p>
    <w:p w:rsidR="00BB3578" w:rsidRDefault="00BB3578">
      <w:pPr>
        <w:jc w:val="center"/>
        <w:rPr>
          <w:b/>
          <w:sz w:val="28"/>
          <w:szCs w:val="28"/>
        </w:rPr>
        <w:sectPr w:rsidR="00BB3578">
          <w:headerReference w:type="default" r:id="rId10"/>
          <w:footerReference w:type="even" r:id="rId11"/>
          <w:footerReference w:type="default" r:id="rId12"/>
          <w:pgSz w:w="12240" w:h="15840"/>
          <w:pgMar w:top="1361" w:right="1587" w:bottom="1361" w:left="1587" w:header="720" w:footer="720" w:gutter="0"/>
          <w:pgNumType w:start="1"/>
          <w:cols w:space="720"/>
        </w:sectPr>
      </w:pPr>
    </w:p>
    <w:p w:rsidR="00BB3578" w:rsidRDefault="006E7DAD">
      <w:pPr>
        <w:pStyle w:val="10"/>
        <w:rPr>
          <w:rFonts w:ascii="Times New Roman" w:hAnsi="Times New Roman" w:cs="Times New Roman"/>
          <w:sz w:val="28"/>
          <w:szCs w:val="28"/>
        </w:rPr>
      </w:pPr>
      <w:r>
        <w:rPr>
          <w:rFonts w:ascii="Times New Roman" w:hAnsi="Times New Roman" w:cs="Times New Roman"/>
          <w:sz w:val="28"/>
          <w:szCs w:val="28"/>
        </w:rPr>
        <w:lastRenderedPageBreak/>
        <w:t>目</w:t>
      </w:r>
      <w:r w:rsidR="00A6382F">
        <w:rPr>
          <w:rFonts w:ascii="Times New Roman" w:hAnsi="Times New Roman" w:cs="Times New Roman" w:hint="eastAsia"/>
          <w:sz w:val="28"/>
          <w:szCs w:val="28"/>
        </w:rPr>
        <w:t xml:space="preserve"> </w:t>
      </w:r>
      <w:r>
        <w:rPr>
          <w:rFonts w:ascii="Times New Roman" w:hAnsi="Times New Roman" w:cs="Times New Roman"/>
          <w:sz w:val="28"/>
          <w:szCs w:val="28"/>
        </w:rPr>
        <w:t>次</w:t>
      </w:r>
    </w:p>
    <w:p w:rsidR="00BB3578" w:rsidRDefault="0031353E">
      <w:pPr>
        <w:pStyle w:val="10"/>
        <w:rPr>
          <w:rFonts w:asciiTheme="minorHAnsi" w:eastAsiaTheme="minorEastAsia" w:hAnsiTheme="minorHAnsi" w:cstheme="minorBidi"/>
          <w:noProof/>
          <w:kern w:val="2"/>
          <w:sz w:val="21"/>
          <w:szCs w:val="22"/>
        </w:rPr>
      </w:pPr>
      <w:r>
        <w:rPr>
          <w:rFonts w:ascii="Times New Roman" w:hAnsi="Times New Roman" w:cs="Times New Roman"/>
          <w:szCs w:val="24"/>
        </w:rPr>
        <w:fldChar w:fldCharType="begin"/>
      </w:r>
      <w:r w:rsidR="006E7DAD">
        <w:rPr>
          <w:rFonts w:ascii="Times New Roman" w:hAnsi="Times New Roman" w:cs="Times New Roman"/>
          <w:szCs w:val="24"/>
        </w:rPr>
        <w:instrText xml:space="preserve"> TOC \o "1-3" \h \z \u </w:instrText>
      </w:r>
      <w:r>
        <w:rPr>
          <w:rFonts w:ascii="Times New Roman" w:hAnsi="Times New Roman" w:cs="Times New Roman"/>
          <w:szCs w:val="24"/>
        </w:rPr>
        <w:fldChar w:fldCharType="separate"/>
      </w:r>
      <w:hyperlink w:anchor="_Toc498421875" w:history="1">
        <w:r w:rsidR="006E7DAD">
          <w:rPr>
            <w:rStyle w:val="affa"/>
            <w:rFonts w:eastAsia="黑体" w:cs="Times New Roman" w:hint="eastAsia"/>
            <w:noProof/>
          </w:rPr>
          <w:t>前言</w:t>
        </w:r>
        <w:r w:rsidR="006E7DAD">
          <w:rPr>
            <w:noProof/>
          </w:rPr>
          <w:tab/>
        </w:r>
        <w:r>
          <w:rPr>
            <w:noProof/>
          </w:rPr>
          <w:fldChar w:fldCharType="begin"/>
        </w:r>
        <w:r w:rsidR="006E7DAD">
          <w:rPr>
            <w:noProof/>
          </w:rPr>
          <w:instrText xml:space="preserve"> PAGEREF _Toc498421875 \h </w:instrText>
        </w:r>
        <w:r>
          <w:rPr>
            <w:noProof/>
          </w:rPr>
        </w:r>
        <w:r>
          <w:rPr>
            <w:noProof/>
          </w:rPr>
          <w:fldChar w:fldCharType="separate"/>
        </w:r>
        <w:r w:rsidR="00746174">
          <w:rPr>
            <w:noProof/>
          </w:rPr>
          <w:t>I</w:t>
        </w:r>
        <w:r>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76" w:history="1">
        <w:r w:rsidR="006E7DAD">
          <w:rPr>
            <w:rStyle w:val="affa"/>
            <w:rFonts w:eastAsia="黑体"/>
            <w:noProof/>
          </w:rPr>
          <w:t xml:space="preserve">1  </w:t>
        </w:r>
        <w:r w:rsidR="006E7DAD">
          <w:rPr>
            <w:rStyle w:val="affa"/>
            <w:rFonts w:eastAsia="黑体" w:hint="eastAsia"/>
            <w:noProof/>
          </w:rPr>
          <w:t>范围</w:t>
        </w:r>
        <w:r w:rsidR="006E7DAD">
          <w:rPr>
            <w:noProof/>
          </w:rPr>
          <w:tab/>
        </w:r>
        <w:r w:rsidR="0031353E">
          <w:rPr>
            <w:noProof/>
          </w:rPr>
          <w:fldChar w:fldCharType="begin"/>
        </w:r>
        <w:r w:rsidR="006E7DAD">
          <w:rPr>
            <w:noProof/>
          </w:rPr>
          <w:instrText xml:space="preserve"> PAGEREF _Toc498421876 \h </w:instrText>
        </w:r>
        <w:r w:rsidR="0031353E">
          <w:rPr>
            <w:noProof/>
          </w:rPr>
        </w:r>
        <w:r w:rsidR="0031353E">
          <w:rPr>
            <w:noProof/>
          </w:rPr>
          <w:fldChar w:fldCharType="separate"/>
        </w:r>
        <w:r w:rsidR="00746174">
          <w:rPr>
            <w:noProof/>
          </w:rPr>
          <w:t>1</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77" w:history="1">
        <w:r w:rsidR="006E7DAD">
          <w:rPr>
            <w:rStyle w:val="affa"/>
            <w:rFonts w:eastAsia="黑体"/>
            <w:noProof/>
          </w:rPr>
          <w:t xml:space="preserve">2  </w:t>
        </w:r>
        <w:r w:rsidR="006E7DAD">
          <w:rPr>
            <w:rStyle w:val="affa"/>
            <w:rFonts w:eastAsia="黑体" w:hint="eastAsia"/>
            <w:noProof/>
          </w:rPr>
          <w:t>规范性引用文件</w:t>
        </w:r>
        <w:r w:rsidR="006E7DAD">
          <w:rPr>
            <w:noProof/>
          </w:rPr>
          <w:tab/>
        </w:r>
        <w:r w:rsidR="0031353E">
          <w:rPr>
            <w:noProof/>
          </w:rPr>
          <w:fldChar w:fldCharType="begin"/>
        </w:r>
        <w:r w:rsidR="006E7DAD">
          <w:rPr>
            <w:noProof/>
          </w:rPr>
          <w:instrText xml:space="preserve"> PAGEREF _Toc498421877 \h </w:instrText>
        </w:r>
        <w:r w:rsidR="0031353E">
          <w:rPr>
            <w:noProof/>
          </w:rPr>
        </w:r>
        <w:r w:rsidR="0031353E">
          <w:rPr>
            <w:noProof/>
          </w:rPr>
          <w:fldChar w:fldCharType="separate"/>
        </w:r>
        <w:r w:rsidR="00746174">
          <w:rPr>
            <w:noProof/>
          </w:rPr>
          <w:t>1</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78" w:history="1">
        <w:r w:rsidR="006E7DAD">
          <w:rPr>
            <w:rStyle w:val="affa"/>
            <w:rFonts w:eastAsia="黑体"/>
            <w:noProof/>
          </w:rPr>
          <w:t xml:space="preserve">3  </w:t>
        </w:r>
        <w:r w:rsidR="006E7DAD">
          <w:rPr>
            <w:rStyle w:val="affa"/>
            <w:rFonts w:eastAsia="黑体" w:hint="eastAsia"/>
            <w:noProof/>
          </w:rPr>
          <w:t>术语和定义</w:t>
        </w:r>
        <w:r w:rsidR="006E7DAD">
          <w:rPr>
            <w:noProof/>
          </w:rPr>
          <w:tab/>
        </w:r>
        <w:r w:rsidR="0031353E">
          <w:rPr>
            <w:noProof/>
          </w:rPr>
          <w:fldChar w:fldCharType="begin"/>
        </w:r>
        <w:r w:rsidR="006E7DAD">
          <w:rPr>
            <w:noProof/>
          </w:rPr>
          <w:instrText xml:space="preserve"> PAGEREF _Toc498421878 \h </w:instrText>
        </w:r>
        <w:r w:rsidR="0031353E">
          <w:rPr>
            <w:noProof/>
          </w:rPr>
        </w:r>
        <w:r w:rsidR="0031353E">
          <w:rPr>
            <w:noProof/>
          </w:rPr>
          <w:fldChar w:fldCharType="separate"/>
        </w:r>
        <w:r w:rsidR="00746174">
          <w:rPr>
            <w:noProof/>
          </w:rPr>
          <w:t>1</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79" w:history="1">
        <w:r w:rsidR="006E7DAD">
          <w:rPr>
            <w:rStyle w:val="affa"/>
            <w:rFonts w:eastAsia="黑体"/>
            <w:noProof/>
          </w:rPr>
          <w:t xml:space="preserve">4  </w:t>
        </w:r>
        <w:r w:rsidR="006E7DAD">
          <w:rPr>
            <w:rStyle w:val="affa"/>
            <w:rFonts w:eastAsia="黑体" w:hint="eastAsia"/>
            <w:noProof/>
          </w:rPr>
          <w:t>分类和标记</w:t>
        </w:r>
        <w:r w:rsidR="006E7DAD">
          <w:rPr>
            <w:noProof/>
          </w:rPr>
          <w:tab/>
        </w:r>
        <w:r w:rsidR="0031353E">
          <w:rPr>
            <w:noProof/>
          </w:rPr>
          <w:fldChar w:fldCharType="begin"/>
        </w:r>
        <w:r w:rsidR="006E7DAD">
          <w:rPr>
            <w:noProof/>
          </w:rPr>
          <w:instrText xml:space="preserve"> PAGEREF _Toc498421879 \h </w:instrText>
        </w:r>
        <w:r w:rsidR="0031353E">
          <w:rPr>
            <w:noProof/>
          </w:rPr>
        </w:r>
        <w:r w:rsidR="0031353E">
          <w:rPr>
            <w:noProof/>
          </w:rPr>
          <w:fldChar w:fldCharType="separate"/>
        </w:r>
        <w:r w:rsidR="00746174">
          <w:rPr>
            <w:noProof/>
          </w:rPr>
          <w:t>2</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80" w:history="1">
        <w:r w:rsidR="006E7DAD">
          <w:rPr>
            <w:rStyle w:val="affa"/>
            <w:rFonts w:eastAsia="黑体"/>
            <w:noProof/>
          </w:rPr>
          <w:t xml:space="preserve">5  </w:t>
        </w:r>
        <w:r w:rsidR="006E7DAD">
          <w:rPr>
            <w:rStyle w:val="affa"/>
            <w:rFonts w:eastAsia="黑体" w:hint="eastAsia"/>
            <w:noProof/>
          </w:rPr>
          <w:t>要求</w:t>
        </w:r>
        <w:r w:rsidR="006E7DAD">
          <w:rPr>
            <w:noProof/>
          </w:rPr>
          <w:tab/>
        </w:r>
        <w:r w:rsidR="0031353E">
          <w:rPr>
            <w:noProof/>
          </w:rPr>
          <w:fldChar w:fldCharType="begin"/>
        </w:r>
        <w:r w:rsidR="006E7DAD">
          <w:rPr>
            <w:noProof/>
          </w:rPr>
          <w:instrText xml:space="preserve"> PAGEREF _Toc498421880 \h </w:instrText>
        </w:r>
        <w:r w:rsidR="0031353E">
          <w:rPr>
            <w:noProof/>
          </w:rPr>
        </w:r>
        <w:r w:rsidR="0031353E">
          <w:rPr>
            <w:noProof/>
          </w:rPr>
          <w:fldChar w:fldCharType="separate"/>
        </w:r>
        <w:r w:rsidR="00746174">
          <w:rPr>
            <w:noProof/>
          </w:rPr>
          <w:t>2</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81" w:history="1">
        <w:r w:rsidR="006E7DAD">
          <w:rPr>
            <w:rStyle w:val="affa"/>
            <w:rFonts w:eastAsia="黑体"/>
            <w:noProof/>
          </w:rPr>
          <w:t xml:space="preserve">6  </w:t>
        </w:r>
        <w:r w:rsidR="006E7DAD">
          <w:rPr>
            <w:rStyle w:val="affa"/>
            <w:rFonts w:eastAsia="黑体" w:hint="eastAsia"/>
            <w:noProof/>
          </w:rPr>
          <w:t>试验方法</w:t>
        </w:r>
        <w:r w:rsidR="006E7DAD">
          <w:rPr>
            <w:noProof/>
          </w:rPr>
          <w:tab/>
        </w:r>
        <w:r w:rsidR="0031353E">
          <w:rPr>
            <w:noProof/>
          </w:rPr>
          <w:fldChar w:fldCharType="begin"/>
        </w:r>
        <w:r w:rsidR="006E7DAD">
          <w:rPr>
            <w:noProof/>
          </w:rPr>
          <w:instrText xml:space="preserve"> PAGEREF _Toc498421881 \h </w:instrText>
        </w:r>
        <w:r w:rsidR="0031353E">
          <w:rPr>
            <w:noProof/>
          </w:rPr>
        </w:r>
        <w:r w:rsidR="0031353E">
          <w:rPr>
            <w:noProof/>
          </w:rPr>
          <w:fldChar w:fldCharType="separate"/>
        </w:r>
        <w:r w:rsidR="00746174">
          <w:rPr>
            <w:noProof/>
          </w:rPr>
          <w:t>5</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82" w:history="1">
        <w:r w:rsidR="006E7DAD">
          <w:rPr>
            <w:rStyle w:val="affa"/>
            <w:rFonts w:eastAsia="黑体"/>
            <w:noProof/>
          </w:rPr>
          <w:t xml:space="preserve">7  </w:t>
        </w:r>
        <w:r w:rsidR="006E7DAD">
          <w:rPr>
            <w:rStyle w:val="affa"/>
            <w:rFonts w:eastAsia="黑体" w:hint="eastAsia"/>
            <w:noProof/>
          </w:rPr>
          <w:t>检验规则</w:t>
        </w:r>
        <w:r w:rsidR="006E7DAD">
          <w:rPr>
            <w:noProof/>
          </w:rPr>
          <w:tab/>
        </w:r>
        <w:r w:rsidR="0031353E">
          <w:rPr>
            <w:noProof/>
          </w:rPr>
          <w:fldChar w:fldCharType="begin"/>
        </w:r>
        <w:r w:rsidR="006E7DAD">
          <w:rPr>
            <w:noProof/>
          </w:rPr>
          <w:instrText xml:space="preserve"> PAGEREF _Toc498421882 \h </w:instrText>
        </w:r>
        <w:r w:rsidR="0031353E">
          <w:rPr>
            <w:noProof/>
          </w:rPr>
        </w:r>
        <w:r w:rsidR="0031353E">
          <w:rPr>
            <w:noProof/>
          </w:rPr>
          <w:fldChar w:fldCharType="separate"/>
        </w:r>
        <w:r w:rsidR="00746174">
          <w:rPr>
            <w:noProof/>
          </w:rPr>
          <w:t>9</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83" w:history="1">
        <w:r w:rsidR="006E7DAD">
          <w:rPr>
            <w:rStyle w:val="affa"/>
            <w:rFonts w:eastAsia="黑体"/>
            <w:noProof/>
          </w:rPr>
          <w:t xml:space="preserve">8  </w:t>
        </w:r>
        <w:r w:rsidR="006E7DAD">
          <w:rPr>
            <w:rStyle w:val="affa"/>
            <w:rFonts w:eastAsia="黑体" w:hint="eastAsia"/>
            <w:noProof/>
          </w:rPr>
          <w:t>标志、包装、运输和贮存</w:t>
        </w:r>
        <w:r w:rsidR="006E7DAD">
          <w:rPr>
            <w:noProof/>
          </w:rPr>
          <w:tab/>
        </w:r>
        <w:r w:rsidR="0031353E">
          <w:rPr>
            <w:noProof/>
          </w:rPr>
          <w:fldChar w:fldCharType="begin"/>
        </w:r>
        <w:r w:rsidR="006E7DAD">
          <w:rPr>
            <w:noProof/>
          </w:rPr>
          <w:instrText xml:space="preserve"> PAGEREF _Toc498421883 \h </w:instrText>
        </w:r>
        <w:r w:rsidR="0031353E">
          <w:rPr>
            <w:noProof/>
          </w:rPr>
        </w:r>
        <w:r w:rsidR="0031353E">
          <w:rPr>
            <w:noProof/>
          </w:rPr>
          <w:fldChar w:fldCharType="separate"/>
        </w:r>
        <w:r w:rsidR="00746174">
          <w:rPr>
            <w:noProof/>
          </w:rPr>
          <w:t>11</w:t>
        </w:r>
        <w:r w:rsidR="0031353E">
          <w:rPr>
            <w:noProof/>
          </w:rPr>
          <w:fldChar w:fldCharType="end"/>
        </w:r>
      </w:hyperlink>
    </w:p>
    <w:p w:rsidR="00BB3578" w:rsidRDefault="00954872">
      <w:pPr>
        <w:pStyle w:val="10"/>
        <w:rPr>
          <w:rFonts w:asciiTheme="minorHAnsi" w:eastAsiaTheme="minorEastAsia" w:hAnsiTheme="minorHAnsi" w:cstheme="minorBidi"/>
          <w:noProof/>
          <w:kern w:val="2"/>
          <w:sz w:val="21"/>
          <w:szCs w:val="22"/>
        </w:rPr>
      </w:pPr>
      <w:hyperlink w:anchor="_Toc498421884" w:history="1">
        <w:r w:rsidR="006E7DAD">
          <w:rPr>
            <w:rStyle w:val="affa"/>
            <w:rFonts w:eastAsia="黑体" w:hint="eastAsia"/>
            <w:noProof/>
          </w:rPr>
          <w:t>附录</w:t>
        </w:r>
        <w:r w:rsidR="006E7DAD">
          <w:rPr>
            <w:rStyle w:val="affa"/>
            <w:rFonts w:eastAsia="黑体"/>
            <w:noProof/>
          </w:rPr>
          <w:t>A</w:t>
        </w:r>
        <w:r w:rsidR="006E7DAD">
          <w:rPr>
            <w:rStyle w:val="affa"/>
            <w:rFonts w:eastAsia="黑体" w:hint="eastAsia"/>
            <w:noProof/>
          </w:rPr>
          <w:t>（规范性附录）</w:t>
        </w:r>
        <w:r w:rsidR="008C37E6">
          <w:rPr>
            <w:rStyle w:val="affa"/>
            <w:rFonts w:eastAsia="黑体" w:hint="eastAsia"/>
            <w:noProof/>
          </w:rPr>
          <w:t>供</w:t>
        </w:r>
        <w:r w:rsidR="006E7DAD">
          <w:rPr>
            <w:rStyle w:val="affa"/>
            <w:rFonts w:eastAsia="黑体" w:hint="eastAsia"/>
            <w:noProof/>
          </w:rPr>
          <w:t>冷量、除湿量、</w:t>
        </w:r>
        <w:r w:rsidR="008C37E6">
          <w:rPr>
            <w:rStyle w:val="affa"/>
            <w:rFonts w:eastAsia="黑体" w:hint="eastAsia"/>
            <w:noProof/>
          </w:rPr>
          <w:t>供</w:t>
        </w:r>
        <w:r w:rsidR="006E7DAD">
          <w:rPr>
            <w:rStyle w:val="affa"/>
            <w:rFonts w:eastAsia="黑体" w:hint="eastAsia"/>
            <w:noProof/>
          </w:rPr>
          <w:t>热量</w:t>
        </w:r>
        <w:r w:rsidR="002565AC" w:rsidRPr="002565AC">
          <w:rPr>
            <w:rStyle w:val="affa"/>
            <w:rFonts w:eastAsia="黑体" w:hint="eastAsia"/>
            <w:noProof/>
          </w:rPr>
          <w:t>和供冷能效系数</w:t>
        </w:r>
        <w:r w:rsidR="006E7DAD">
          <w:rPr>
            <w:rStyle w:val="affa"/>
            <w:rFonts w:eastAsia="黑体" w:hint="eastAsia"/>
            <w:noProof/>
          </w:rPr>
          <w:t>试验方法</w:t>
        </w:r>
        <w:r w:rsidR="006E7DAD">
          <w:rPr>
            <w:noProof/>
          </w:rPr>
          <w:tab/>
        </w:r>
        <w:r w:rsidR="0031353E">
          <w:rPr>
            <w:noProof/>
          </w:rPr>
          <w:fldChar w:fldCharType="begin"/>
        </w:r>
        <w:r w:rsidR="006E7DAD">
          <w:rPr>
            <w:noProof/>
          </w:rPr>
          <w:instrText xml:space="preserve"> PAGEREF _Toc498421884 \h </w:instrText>
        </w:r>
        <w:r w:rsidR="0031353E">
          <w:rPr>
            <w:noProof/>
          </w:rPr>
        </w:r>
        <w:r w:rsidR="0031353E">
          <w:rPr>
            <w:noProof/>
          </w:rPr>
          <w:fldChar w:fldCharType="separate"/>
        </w:r>
        <w:r w:rsidR="00746174">
          <w:rPr>
            <w:noProof/>
          </w:rPr>
          <w:t>13</w:t>
        </w:r>
        <w:r w:rsidR="0031353E">
          <w:rPr>
            <w:noProof/>
          </w:rPr>
          <w:fldChar w:fldCharType="end"/>
        </w:r>
      </w:hyperlink>
    </w:p>
    <w:p w:rsidR="00BB3578" w:rsidRPr="002565AC" w:rsidRDefault="0031353E">
      <w:pPr>
        <w:pStyle w:val="10"/>
        <w:sectPr w:rsidR="00BB3578" w:rsidRPr="002565AC">
          <w:headerReference w:type="default" r:id="rId13"/>
          <w:footerReference w:type="default" r:id="rId14"/>
          <w:pgSz w:w="11907" w:h="16839"/>
          <w:pgMar w:top="1418" w:right="1134" w:bottom="1134" w:left="1418" w:header="1418" w:footer="851" w:gutter="0"/>
          <w:pgNumType w:fmt="upperRoman" w:start="1"/>
          <w:cols w:space="720"/>
          <w:docGrid w:type="lines" w:linePitch="312"/>
        </w:sectPr>
      </w:pPr>
      <w:r>
        <w:rPr>
          <w:rFonts w:ascii="Times New Roman" w:hAnsi="Times New Roman" w:cs="Times New Roman"/>
        </w:rPr>
        <w:fldChar w:fldCharType="end"/>
      </w:r>
    </w:p>
    <w:p w:rsidR="00BB3578" w:rsidRDefault="006E7DAD">
      <w:pPr>
        <w:pStyle w:val="aff8"/>
        <w:spacing w:after="240"/>
        <w:rPr>
          <w:rFonts w:ascii="Times New Roman" w:eastAsia="黑体" w:hAnsi="Times New Roman" w:cs="Times New Roman"/>
          <w:b w:val="0"/>
        </w:rPr>
      </w:pPr>
      <w:bookmarkStart w:id="2" w:name="_Toc498421875"/>
      <w:r>
        <w:rPr>
          <w:rFonts w:ascii="Times New Roman" w:eastAsia="黑体" w:hAnsi="Times New Roman" w:cs="Times New Roman"/>
          <w:b w:val="0"/>
        </w:rPr>
        <w:lastRenderedPageBreak/>
        <w:t>前言</w:t>
      </w:r>
      <w:bookmarkEnd w:id="2"/>
    </w:p>
    <w:p w:rsidR="00BB3578" w:rsidRDefault="006E7DAD">
      <w:pPr>
        <w:spacing w:line="360" w:lineRule="auto"/>
        <w:ind w:firstLineChars="200" w:firstLine="420"/>
      </w:pPr>
      <w:r>
        <w:t>根据中国工程建设标准化协会《关于印发</w:t>
      </w:r>
      <w:r>
        <w:t>&lt;</w:t>
      </w:r>
      <w:r>
        <w:t>中国工程建设标准化协会</w:t>
      </w:r>
      <w:r>
        <w:t>2016</w:t>
      </w:r>
      <w:r>
        <w:t>年第二批工产品标准试点项目计划</w:t>
      </w:r>
      <w:r>
        <w:t>&gt;</w:t>
      </w:r>
      <w:r>
        <w:t>的通知》（建标协字</w:t>
      </w:r>
      <w:r>
        <w:t>[2016]085</w:t>
      </w:r>
      <w:r>
        <w:t>号）的要求，标准编制组经广泛调查研究，结合工程实践，认真总结经验，并在充分征求意见的基础上，制定本标准。</w:t>
      </w:r>
    </w:p>
    <w:p w:rsidR="00BB3578" w:rsidRDefault="006E7DAD">
      <w:pPr>
        <w:spacing w:line="360" w:lineRule="auto"/>
        <w:ind w:firstLineChars="200" w:firstLine="420"/>
      </w:pPr>
      <w:r>
        <w:t>本标准共分</w:t>
      </w:r>
      <w:r>
        <w:t>8</w:t>
      </w:r>
      <w:r>
        <w:t>章，主要内容包括：范围、规范性引用文件、术语和定义、分类与标记、技术要求、试验方法、检验规则、标志、包装、运输和贮存等。</w:t>
      </w:r>
    </w:p>
    <w:p w:rsidR="00BB3578" w:rsidRDefault="006E7DAD">
      <w:pPr>
        <w:spacing w:line="360" w:lineRule="auto"/>
        <w:ind w:firstLineChars="200" w:firstLine="420"/>
      </w:pPr>
      <w:r>
        <w:t>本标准编制依据</w:t>
      </w:r>
      <w:r>
        <w:t>GB/T 1.1-2009</w:t>
      </w:r>
      <w:r>
        <w:t>的规则起草。</w:t>
      </w:r>
    </w:p>
    <w:p w:rsidR="00BB3578" w:rsidRDefault="006E7DAD">
      <w:pPr>
        <w:spacing w:line="360" w:lineRule="auto"/>
        <w:ind w:firstLineChars="200" w:firstLine="420"/>
      </w:pPr>
      <w:r>
        <w:t>本标准由中国工程建设标准化协会提出。</w:t>
      </w:r>
    </w:p>
    <w:p w:rsidR="00BB3578" w:rsidRDefault="006E7DAD">
      <w:pPr>
        <w:spacing w:line="360" w:lineRule="auto"/>
        <w:ind w:firstLineChars="200" w:firstLine="420"/>
      </w:pPr>
      <w:r>
        <w:t>本标准由</w:t>
      </w:r>
      <w:r w:rsidR="00450026" w:rsidRPr="00450026">
        <w:rPr>
          <w:rFonts w:hint="eastAsia"/>
        </w:rPr>
        <w:t>建筑环境与节能专业委员会</w:t>
      </w:r>
      <w:r>
        <w:t>归口。</w:t>
      </w:r>
    </w:p>
    <w:p w:rsidR="00BB3578" w:rsidRDefault="006E7DAD">
      <w:pPr>
        <w:spacing w:line="360" w:lineRule="auto"/>
        <w:ind w:firstLineChars="200" w:firstLine="420"/>
      </w:pPr>
      <w:r>
        <w:t>本标准负责起草单位：中国建筑科学研究院</w:t>
      </w:r>
      <w:r w:rsidR="00450026">
        <w:rPr>
          <w:rFonts w:hint="eastAsia"/>
        </w:rPr>
        <w:t>有限公司</w:t>
      </w:r>
    </w:p>
    <w:p w:rsidR="00BB3578" w:rsidRDefault="006E7DAD">
      <w:pPr>
        <w:spacing w:line="360" w:lineRule="auto"/>
        <w:ind w:firstLineChars="200" w:firstLine="420"/>
      </w:pPr>
      <w:r>
        <w:t>本标准参加起草单位：</w:t>
      </w:r>
    </w:p>
    <w:p w:rsidR="00BB3578" w:rsidRDefault="00BB3578">
      <w:pPr>
        <w:spacing w:line="360" w:lineRule="auto"/>
        <w:ind w:firstLineChars="200" w:firstLine="420"/>
      </w:pPr>
    </w:p>
    <w:p w:rsidR="00BB3578" w:rsidRDefault="006E7DAD">
      <w:pPr>
        <w:spacing w:line="360" w:lineRule="auto"/>
        <w:ind w:firstLineChars="200" w:firstLine="420"/>
      </w:pPr>
      <w:r>
        <w:t>本标准主要起草人：</w:t>
      </w:r>
    </w:p>
    <w:p w:rsidR="00BB3578" w:rsidRDefault="00BB3578">
      <w:pPr>
        <w:spacing w:line="360" w:lineRule="auto"/>
        <w:ind w:firstLineChars="200" w:firstLine="420"/>
      </w:pPr>
    </w:p>
    <w:p w:rsidR="00BB3578" w:rsidRDefault="006E7DAD">
      <w:pPr>
        <w:spacing w:line="360" w:lineRule="auto"/>
        <w:ind w:firstLineChars="200" w:firstLine="420"/>
      </w:pPr>
      <w:r>
        <w:t>本标准由中国建筑科学研究院</w:t>
      </w:r>
      <w:r w:rsidR="00450026">
        <w:rPr>
          <w:rFonts w:hint="eastAsia"/>
        </w:rPr>
        <w:t>有限公司</w:t>
      </w:r>
      <w:r>
        <w:t>负责具体技术内容解释。</w:t>
      </w:r>
    </w:p>
    <w:p w:rsidR="00BB3578" w:rsidRDefault="006E7DAD">
      <w:pPr>
        <w:spacing w:line="360" w:lineRule="auto"/>
        <w:ind w:firstLineChars="200" w:firstLine="420"/>
      </w:pPr>
      <w:r>
        <w:t>本标准首次制订。</w:t>
      </w:r>
    </w:p>
    <w:p w:rsidR="00BB3578" w:rsidRDefault="00BB3578">
      <w:pPr>
        <w:pStyle w:val="afff1"/>
        <w:spacing w:line="360" w:lineRule="auto"/>
        <w:ind w:firstLine="480"/>
        <w:rPr>
          <w:rFonts w:ascii="Times New Roman"/>
          <w:sz w:val="24"/>
          <w:szCs w:val="24"/>
        </w:rPr>
      </w:pPr>
    </w:p>
    <w:p w:rsidR="00BB3578" w:rsidRDefault="00BB3578">
      <w:pPr>
        <w:pStyle w:val="afff1"/>
        <w:ind w:firstLine="420"/>
        <w:rPr>
          <w:rFonts w:ascii="Times New Roman"/>
        </w:rPr>
        <w:sectPr w:rsidR="00BB3578">
          <w:footerReference w:type="default" r:id="rId15"/>
          <w:pgSz w:w="11907" w:h="16839"/>
          <w:pgMar w:top="1418" w:right="1134" w:bottom="1134" w:left="1418" w:header="1418" w:footer="851" w:gutter="0"/>
          <w:pgNumType w:fmt="upperRoman" w:start="1"/>
          <w:cols w:space="720"/>
          <w:docGrid w:type="lines" w:linePitch="312"/>
        </w:sectPr>
      </w:pPr>
    </w:p>
    <w:p w:rsidR="00BB3578" w:rsidRDefault="006E7DAD">
      <w:pPr>
        <w:jc w:val="center"/>
        <w:rPr>
          <w:rFonts w:eastAsia="黑体"/>
          <w:sz w:val="32"/>
          <w:szCs w:val="32"/>
        </w:rPr>
      </w:pPr>
      <w:bookmarkStart w:id="3" w:name="SectionMark4"/>
      <w:bookmarkEnd w:id="0"/>
      <w:r>
        <w:rPr>
          <w:rFonts w:eastAsia="黑体"/>
          <w:sz w:val="32"/>
          <w:szCs w:val="32"/>
        </w:rPr>
        <w:lastRenderedPageBreak/>
        <w:t>双冷源新风机组</w:t>
      </w:r>
    </w:p>
    <w:p w:rsidR="00BB3578" w:rsidRDefault="006E7DAD" w:rsidP="00B05895">
      <w:pPr>
        <w:pStyle w:val="1"/>
        <w:spacing w:beforeLines="100" w:before="312" w:afterLines="100" w:after="312" w:line="240" w:lineRule="auto"/>
        <w:rPr>
          <w:rFonts w:eastAsia="黑体"/>
          <w:b w:val="0"/>
          <w:sz w:val="21"/>
          <w:szCs w:val="21"/>
        </w:rPr>
      </w:pPr>
      <w:bookmarkStart w:id="4" w:name="_Toc498421876"/>
      <w:r>
        <w:rPr>
          <w:rFonts w:eastAsia="黑体"/>
          <w:b w:val="0"/>
          <w:sz w:val="21"/>
          <w:szCs w:val="21"/>
        </w:rPr>
        <w:t xml:space="preserve">1  </w:t>
      </w:r>
      <w:r>
        <w:rPr>
          <w:rFonts w:eastAsia="黑体"/>
          <w:b w:val="0"/>
          <w:sz w:val="21"/>
          <w:szCs w:val="21"/>
        </w:rPr>
        <w:t>范围</w:t>
      </w:r>
      <w:bookmarkEnd w:id="4"/>
    </w:p>
    <w:p w:rsidR="00BB3578" w:rsidRDefault="006E7DAD">
      <w:pPr>
        <w:spacing w:line="360" w:lineRule="auto"/>
        <w:ind w:firstLineChars="200" w:firstLine="420"/>
      </w:pPr>
      <w:r>
        <w:t>本标准规定了双冷源新风机组（下文简称</w:t>
      </w:r>
      <w:r>
        <w:t>“</w:t>
      </w:r>
      <w:r>
        <w:t>机组</w:t>
      </w:r>
      <w:r>
        <w:t>”</w:t>
      </w:r>
      <w:r>
        <w:t>）的术语和定义、分类和标记、要求、试验方法、检验规则、标志、包装、运输和贮存等。</w:t>
      </w:r>
    </w:p>
    <w:p w:rsidR="00BB3578" w:rsidRDefault="006E7DAD">
      <w:pPr>
        <w:spacing w:line="360" w:lineRule="auto"/>
        <w:ind w:firstLineChars="200" w:firstLine="420"/>
      </w:pPr>
      <w:r>
        <w:t>本标准适用于采用两种不同蒸发温度或冷媒温度的冷源对新风进行组合处理的一种空气处理设备。</w:t>
      </w:r>
    </w:p>
    <w:p w:rsidR="00BB3578" w:rsidRDefault="006E7DAD" w:rsidP="00B05895">
      <w:pPr>
        <w:pStyle w:val="1"/>
        <w:spacing w:beforeLines="100" w:before="312" w:afterLines="100" w:after="312" w:line="240" w:lineRule="auto"/>
        <w:rPr>
          <w:rFonts w:eastAsia="黑体"/>
          <w:b w:val="0"/>
          <w:sz w:val="21"/>
          <w:szCs w:val="21"/>
        </w:rPr>
      </w:pPr>
      <w:bookmarkStart w:id="5" w:name="_Toc498421877"/>
      <w:r>
        <w:rPr>
          <w:rFonts w:eastAsia="黑体"/>
          <w:b w:val="0"/>
          <w:sz w:val="21"/>
          <w:szCs w:val="21"/>
        </w:rPr>
        <w:t xml:space="preserve">2  </w:t>
      </w:r>
      <w:r>
        <w:rPr>
          <w:rFonts w:eastAsia="黑体"/>
          <w:b w:val="0"/>
          <w:sz w:val="21"/>
          <w:szCs w:val="21"/>
        </w:rPr>
        <w:t>规范性引用文件</w:t>
      </w:r>
      <w:bookmarkEnd w:id="5"/>
    </w:p>
    <w:p w:rsidR="00C23BBC" w:rsidRDefault="00C23BBC">
      <w:pPr>
        <w:spacing w:line="360" w:lineRule="auto"/>
        <w:ind w:firstLineChars="200" w:firstLine="420"/>
      </w:pPr>
      <w:r w:rsidRPr="00C23BBC">
        <w:t>下列文件对于本文件的应用是必不可少的。凡是注日期的引用文件，仅注日期的版本适用本文件。凡是不注日期的引用文件，其最新版本（包括所有的修改单）适用于本文件。</w:t>
      </w:r>
    </w:p>
    <w:p w:rsidR="00BB3578" w:rsidRDefault="006E7DAD">
      <w:pPr>
        <w:spacing w:line="360" w:lineRule="auto"/>
        <w:ind w:firstLineChars="200" w:firstLine="420"/>
      </w:pPr>
      <w:r>
        <w:t xml:space="preserve">GB/T 13306  </w:t>
      </w:r>
      <w:r>
        <w:t>标牌</w:t>
      </w:r>
    </w:p>
    <w:p w:rsidR="00BB3578" w:rsidRDefault="006E7DAD">
      <w:pPr>
        <w:spacing w:line="360" w:lineRule="auto"/>
        <w:ind w:firstLineChars="200" w:firstLine="420"/>
      </w:pPr>
      <w:r>
        <w:t xml:space="preserve">GB/T 14294  </w:t>
      </w:r>
      <w:r>
        <w:t>组合式空调机组</w:t>
      </w:r>
    </w:p>
    <w:p w:rsidR="00BB3578" w:rsidRPr="003300B7" w:rsidRDefault="006E7DAD">
      <w:pPr>
        <w:spacing w:line="360" w:lineRule="auto"/>
        <w:ind w:firstLineChars="200" w:firstLine="420"/>
      </w:pPr>
      <w:r w:rsidRPr="003300B7">
        <w:t xml:space="preserve">GB/T 17758  </w:t>
      </w:r>
      <w:r w:rsidRPr="003300B7">
        <w:t>单元式空气调节机</w:t>
      </w:r>
    </w:p>
    <w:p w:rsidR="00BB3578" w:rsidRDefault="006E7DAD" w:rsidP="00B05895">
      <w:pPr>
        <w:pStyle w:val="1"/>
        <w:spacing w:beforeLines="100" w:before="312" w:afterLines="100" w:after="312" w:line="240" w:lineRule="auto"/>
        <w:rPr>
          <w:rFonts w:eastAsia="黑体"/>
          <w:b w:val="0"/>
          <w:sz w:val="21"/>
          <w:szCs w:val="21"/>
        </w:rPr>
      </w:pPr>
      <w:bookmarkStart w:id="6" w:name="_Toc498421878"/>
      <w:r>
        <w:rPr>
          <w:rFonts w:eastAsia="黑体"/>
          <w:b w:val="0"/>
          <w:sz w:val="21"/>
          <w:szCs w:val="21"/>
        </w:rPr>
        <w:t xml:space="preserve">3  </w:t>
      </w:r>
      <w:r>
        <w:rPr>
          <w:rFonts w:eastAsia="黑体"/>
          <w:b w:val="0"/>
          <w:sz w:val="21"/>
          <w:szCs w:val="21"/>
        </w:rPr>
        <w:t>术语和定义</w:t>
      </w:r>
      <w:bookmarkEnd w:id="6"/>
    </w:p>
    <w:p w:rsidR="00BB3578" w:rsidRDefault="006E7DAD">
      <w:pPr>
        <w:spacing w:line="360" w:lineRule="auto"/>
        <w:ind w:firstLineChars="200" w:firstLine="420"/>
      </w:pPr>
      <w:r>
        <w:t>下列术语和定义适用于本</w:t>
      </w:r>
      <w:r w:rsidR="00015258">
        <w:rPr>
          <w:rFonts w:hint="eastAsia"/>
        </w:rPr>
        <w:t>文件</w:t>
      </w:r>
      <w:r>
        <w:t>。</w:t>
      </w:r>
    </w:p>
    <w:bookmarkEnd w:id="3"/>
    <w:p w:rsidR="00BB3578" w:rsidRDefault="006E7DAD" w:rsidP="00B05895">
      <w:pPr>
        <w:spacing w:beforeLines="50" w:before="156" w:afterLines="50" w:after="156"/>
        <w:rPr>
          <w:rFonts w:eastAsia="黑体"/>
        </w:rPr>
      </w:pPr>
      <w:r>
        <w:rPr>
          <w:rFonts w:eastAsia="黑体"/>
        </w:rPr>
        <w:t xml:space="preserve">3.1  </w:t>
      </w:r>
      <w:r>
        <w:rPr>
          <w:rFonts w:eastAsia="黑体"/>
        </w:rPr>
        <w:t>双冷源新风机组</w:t>
      </w:r>
      <w:r>
        <w:rPr>
          <w:rFonts w:eastAsia="黑体"/>
        </w:rPr>
        <w:t xml:space="preserve"> double cold source outdoor air handling unit</w:t>
      </w:r>
    </w:p>
    <w:p w:rsidR="00BB3578" w:rsidRDefault="006E7DAD">
      <w:pPr>
        <w:spacing w:line="360" w:lineRule="auto"/>
        <w:ind w:firstLineChars="200" w:firstLine="420"/>
      </w:pPr>
      <w:r>
        <w:t>采用两种不同蒸发温度或冷媒温度的冷源对新风进行组合处理的一种空气处理设备。</w:t>
      </w:r>
    </w:p>
    <w:p w:rsidR="00BB3578" w:rsidRPr="00442102" w:rsidRDefault="006E7DAD" w:rsidP="00B05895">
      <w:pPr>
        <w:spacing w:beforeLines="50" w:before="156" w:afterLines="50" w:after="156"/>
        <w:rPr>
          <w:rFonts w:eastAsia="黑体"/>
        </w:rPr>
      </w:pPr>
      <w:r w:rsidRPr="00442102">
        <w:rPr>
          <w:rFonts w:eastAsia="黑体"/>
        </w:rPr>
        <w:t xml:space="preserve">3.2  </w:t>
      </w:r>
      <w:r w:rsidRPr="00442102">
        <w:rPr>
          <w:rFonts w:eastAsia="黑体"/>
        </w:rPr>
        <w:t>额定</w:t>
      </w:r>
      <w:r w:rsidR="00B05895">
        <w:rPr>
          <w:rFonts w:eastAsia="黑体" w:hint="eastAsia"/>
        </w:rPr>
        <w:t>供</w:t>
      </w:r>
      <w:r w:rsidRPr="00442102">
        <w:rPr>
          <w:rFonts w:eastAsia="黑体"/>
        </w:rPr>
        <w:t>冷量</w:t>
      </w:r>
      <w:r w:rsidRPr="00442102">
        <w:rPr>
          <w:rFonts w:eastAsia="黑体"/>
        </w:rPr>
        <w:t xml:space="preserve"> rated </w:t>
      </w:r>
      <w:r w:rsidR="00335D30">
        <w:rPr>
          <w:rFonts w:eastAsia="黑体" w:hint="eastAsia"/>
        </w:rPr>
        <w:t>cooling</w:t>
      </w:r>
      <w:r w:rsidRPr="00442102">
        <w:rPr>
          <w:rFonts w:eastAsia="黑体"/>
        </w:rPr>
        <w:t xml:space="preserve"> capacity</w:t>
      </w:r>
    </w:p>
    <w:p w:rsidR="00BB3578" w:rsidRDefault="00335D30">
      <w:pPr>
        <w:spacing w:line="360" w:lineRule="auto"/>
        <w:ind w:firstLineChars="200" w:firstLine="420"/>
      </w:pPr>
      <w:r>
        <w:rPr>
          <w:rFonts w:hint="eastAsia"/>
        </w:rPr>
        <w:t>机组</w:t>
      </w:r>
      <w:r w:rsidR="006E7DAD" w:rsidRPr="00442102">
        <w:t>在规定试验工况下</w:t>
      </w:r>
      <w:r>
        <w:rPr>
          <w:rFonts w:hint="eastAsia"/>
        </w:rPr>
        <w:t>的总除热量，即显热和潜热除热量之和，</w:t>
      </w:r>
      <w:r w:rsidR="006E7DAD" w:rsidRPr="00442102">
        <w:t>单位为</w:t>
      </w:r>
      <w:r w:rsidR="006E7DAD" w:rsidRPr="00442102">
        <w:t>kW</w:t>
      </w:r>
      <w:r w:rsidR="006E7DAD" w:rsidRPr="00442102">
        <w:t>或</w:t>
      </w:r>
      <w:r w:rsidR="006E7DAD" w:rsidRPr="00442102">
        <w:t>W</w:t>
      </w:r>
      <w:r w:rsidR="006E7DAD" w:rsidRPr="00442102">
        <w:t>。</w:t>
      </w:r>
    </w:p>
    <w:p w:rsidR="00BB3578" w:rsidRDefault="006E7DAD" w:rsidP="00B05895">
      <w:pPr>
        <w:spacing w:beforeLines="50" w:before="156" w:afterLines="50" w:after="156"/>
        <w:rPr>
          <w:rFonts w:eastAsia="黑体"/>
        </w:rPr>
      </w:pPr>
      <w:r>
        <w:rPr>
          <w:rFonts w:eastAsia="黑体"/>
        </w:rPr>
        <w:t xml:space="preserve">3.3  </w:t>
      </w:r>
      <w:r>
        <w:rPr>
          <w:rFonts w:eastAsia="黑体"/>
        </w:rPr>
        <w:t>额定除湿量</w:t>
      </w:r>
      <w:r>
        <w:rPr>
          <w:rFonts w:eastAsia="黑体"/>
        </w:rPr>
        <w:t xml:space="preserve"> rated dehumidification capacity</w:t>
      </w:r>
    </w:p>
    <w:p w:rsidR="00BB3578" w:rsidRDefault="00335D30">
      <w:pPr>
        <w:spacing w:line="360" w:lineRule="auto"/>
        <w:ind w:firstLineChars="200" w:firstLine="420"/>
      </w:pPr>
      <w:r>
        <w:rPr>
          <w:rFonts w:hint="eastAsia"/>
        </w:rPr>
        <w:t>机组</w:t>
      </w:r>
      <w:r w:rsidR="006E7DAD">
        <w:t>在规定试验工况下运行</w:t>
      </w:r>
      <w:r w:rsidR="006E7DAD">
        <w:t>1h</w:t>
      </w:r>
      <w:r w:rsidR="006E7DAD">
        <w:t>从空气中除去的水量，单位为</w:t>
      </w:r>
      <w:r w:rsidR="006E7DAD">
        <w:t>kg/h</w:t>
      </w:r>
      <w:r w:rsidR="006E7DAD">
        <w:t>。</w:t>
      </w:r>
    </w:p>
    <w:p w:rsidR="00BB3578" w:rsidRDefault="006E7DAD" w:rsidP="00B05895">
      <w:pPr>
        <w:spacing w:beforeLines="50" w:before="156" w:afterLines="50" w:after="156"/>
        <w:rPr>
          <w:rFonts w:eastAsia="黑体"/>
        </w:rPr>
      </w:pPr>
      <w:r>
        <w:rPr>
          <w:rFonts w:eastAsia="黑体"/>
        </w:rPr>
        <w:t xml:space="preserve">3.4  </w:t>
      </w:r>
      <w:r w:rsidR="00335D30">
        <w:rPr>
          <w:rFonts w:eastAsia="黑体" w:hint="eastAsia"/>
        </w:rPr>
        <w:t>供</w:t>
      </w:r>
      <w:r>
        <w:rPr>
          <w:rFonts w:eastAsia="黑体"/>
        </w:rPr>
        <w:t>冷消耗功率</w:t>
      </w:r>
      <w:r>
        <w:rPr>
          <w:rFonts w:eastAsia="黑体"/>
        </w:rPr>
        <w:t xml:space="preserve"> power input for cooling</w:t>
      </w:r>
    </w:p>
    <w:p w:rsidR="00BB3578" w:rsidRDefault="005E1204" w:rsidP="005E1204">
      <w:pPr>
        <w:spacing w:line="360" w:lineRule="auto"/>
        <w:ind w:firstLineChars="200" w:firstLine="420"/>
      </w:pPr>
      <w:r w:rsidRPr="005E1204">
        <w:rPr>
          <w:rFonts w:hint="eastAsia"/>
        </w:rPr>
        <w:t>机组</w:t>
      </w:r>
      <w:r w:rsidRPr="005E1204">
        <w:t>在规定试验工况下</w:t>
      </w:r>
      <w:r w:rsidRPr="005E1204">
        <w:rPr>
          <w:rFonts w:hint="eastAsia"/>
        </w:rPr>
        <w:t>供冷</w:t>
      </w:r>
      <w:r w:rsidRPr="005E1204">
        <w:t>运行时所消耗的总功率，单位为</w:t>
      </w:r>
      <w:r w:rsidRPr="005E1204">
        <w:t>kW</w:t>
      </w:r>
      <w:r w:rsidRPr="005E1204">
        <w:t>。</w:t>
      </w:r>
    </w:p>
    <w:p w:rsidR="005E1204" w:rsidRPr="005E1204" w:rsidRDefault="005E1204" w:rsidP="005E1204">
      <w:pPr>
        <w:spacing w:beforeLines="50" w:before="156" w:afterLines="50" w:after="156"/>
        <w:rPr>
          <w:rFonts w:eastAsia="黑体"/>
        </w:rPr>
      </w:pPr>
      <w:r w:rsidRPr="005E1204">
        <w:rPr>
          <w:rFonts w:eastAsia="黑体"/>
        </w:rPr>
        <w:t xml:space="preserve">3.5  </w:t>
      </w:r>
      <w:r w:rsidRPr="005E1204">
        <w:rPr>
          <w:rFonts w:eastAsia="黑体" w:hint="eastAsia"/>
        </w:rPr>
        <w:t>供冷能效</w:t>
      </w:r>
      <w:r w:rsidRPr="005E1204">
        <w:rPr>
          <w:rFonts w:eastAsia="黑体"/>
        </w:rPr>
        <w:t>系数</w:t>
      </w:r>
      <w:r w:rsidRPr="005E1204">
        <w:rPr>
          <w:rFonts w:eastAsia="黑体"/>
        </w:rPr>
        <w:t xml:space="preserve"> coefficient of cooling performance</w:t>
      </w:r>
    </w:p>
    <w:p w:rsidR="005E1204" w:rsidRDefault="005E1204" w:rsidP="005E1204">
      <w:pPr>
        <w:spacing w:line="360" w:lineRule="auto"/>
        <w:ind w:firstLineChars="200" w:firstLine="420"/>
      </w:pPr>
      <w:r w:rsidRPr="005E1204">
        <w:rPr>
          <w:rFonts w:hint="eastAsia"/>
        </w:rPr>
        <w:t>机组</w:t>
      </w:r>
      <w:r w:rsidR="00746174">
        <w:t>在规定试验工况下，</w:t>
      </w:r>
      <w:r w:rsidRPr="005E1204">
        <w:rPr>
          <w:rFonts w:hint="eastAsia"/>
        </w:rPr>
        <w:t>供</w:t>
      </w:r>
      <w:r w:rsidR="00746174">
        <w:t>冷量与</w:t>
      </w:r>
      <w:r w:rsidRPr="005E1204">
        <w:rPr>
          <w:rFonts w:hint="eastAsia"/>
        </w:rPr>
        <w:t>供</w:t>
      </w:r>
      <w:r w:rsidRPr="005E1204">
        <w:t>冷消耗功率之比，单位为</w:t>
      </w:r>
      <w:r w:rsidRPr="005E1204">
        <w:t>kW/kW</w:t>
      </w:r>
      <w:r w:rsidRPr="005E1204">
        <w:t>。</w:t>
      </w:r>
    </w:p>
    <w:p w:rsidR="005E1204" w:rsidRPr="005E1204" w:rsidRDefault="005E1204" w:rsidP="005E1204">
      <w:pPr>
        <w:spacing w:beforeLines="50" w:before="156" w:afterLines="50" w:after="156"/>
        <w:rPr>
          <w:rFonts w:eastAsia="黑体"/>
        </w:rPr>
      </w:pPr>
      <w:r w:rsidRPr="005E1204">
        <w:rPr>
          <w:rFonts w:eastAsia="黑体"/>
        </w:rPr>
        <w:t xml:space="preserve">3.6  </w:t>
      </w:r>
      <w:r w:rsidRPr="005E1204">
        <w:rPr>
          <w:rFonts w:eastAsia="黑体"/>
        </w:rPr>
        <w:t>额定</w:t>
      </w:r>
      <w:r w:rsidRPr="005E1204">
        <w:rPr>
          <w:rFonts w:eastAsia="黑体" w:hint="eastAsia"/>
        </w:rPr>
        <w:t>供热</w:t>
      </w:r>
      <w:r w:rsidRPr="005E1204">
        <w:rPr>
          <w:rFonts w:eastAsia="黑体"/>
        </w:rPr>
        <w:t>量</w:t>
      </w:r>
      <w:r w:rsidRPr="005E1204">
        <w:rPr>
          <w:rFonts w:eastAsia="黑体"/>
        </w:rPr>
        <w:t xml:space="preserve"> rated </w:t>
      </w:r>
      <w:r w:rsidRPr="005E1204">
        <w:rPr>
          <w:rFonts w:eastAsia="黑体" w:hint="eastAsia"/>
        </w:rPr>
        <w:t>heating</w:t>
      </w:r>
      <w:r w:rsidRPr="005E1204">
        <w:rPr>
          <w:rFonts w:eastAsia="黑体"/>
        </w:rPr>
        <w:t xml:space="preserve"> capacity</w:t>
      </w:r>
    </w:p>
    <w:p w:rsidR="005E1204" w:rsidRDefault="005E1204" w:rsidP="005E1204">
      <w:pPr>
        <w:spacing w:line="360" w:lineRule="auto"/>
        <w:ind w:firstLineChars="200" w:firstLine="420"/>
      </w:pPr>
      <w:r w:rsidRPr="005E1204">
        <w:rPr>
          <w:rFonts w:hint="eastAsia"/>
        </w:rPr>
        <w:t>机组</w:t>
      </w:r>
      <w:r w:rsidRPr="005E1204">
        <w:t>在规定试验工况下</w:t>
      </w:r>
      <w:r w:rsidR="00746174">
        <w:rPr>
          <w:rFonts w:hint="eastAsia"/>
        </w:rPr>
        <w:t>供给</w:t>
      </w:r>
      <w:r w:rsidR="00746174">
        <w:t>的总显热量</w:t>
      </w:r>
      <w:r w:rsidRPr="005E1204">
        <w:t>，单位为</w:t>
      </w:r>
      <w:r w:rsidRPr="005E1204">
        <w:t>kW</w:t>
      </w:r>
      <w:r w:rsidR="00746174" w:rsidRPr="00442102">
        <w:t>或</w:t>
      </w:r>
      <w:r w:rsidR="00746174" w:rsidRPr="00442102">
        <w:t>W</w:t>
      </w:r>
      <w:r w:rsidRPr="005E1204">
        <w:t>。</w:t>
      </w:r>
    </w:p>
    <w:p w:rsidR="00BB3578" w:rsidRDefault="006E7DAD" w:rsidP="00B05895">
      <w:pPr>
        <w:spacing w:beforeLines="50" w:before="156" w:afterLines="50" w:after="156"/>
        <w:rPr>
          <w:rFonts w:eastAsia="黑体"/>
        </w:rPr>
      </w:pPr>
      <w:r>
        <w:rPr>
          <w:rFonts w:eastAsia="黑体"/>
        </w:rPr>
        <w:lastRenderedPageBreak/>
        <w:t>3.</w:t>
      </w:r>
      <w:r w:rsidR="005E1204">
        <w:rPr>
          <w:rFonts w:eastAsia="黑体" w:hint="eastAsia"/>
        </w:rPr>
        <w:t>7</w:t>
      </w:r>
      <w:r>
        <w:rPr>
          <w:rFonts w:eastAsia="黑体"/>
        </w:rPr>
        <w:t xml:space="preserve">  </w:t>
      </w:r>
      <w:r>
        <w:rPr>
          <w:rFonts w:eastAsia="黑体"/>
        </w:rPr>
        <w:t>含湿量</w:t>
      </w:r>
      <w:r>
        <w:rPr>
          <w:rFonts w:eastAsia="黑体"/>
        </w:rPr>
        <w:t xml:space="preserve"> humidity ratio</w:t>
      </w:r>
    </w:p>
    <w:p w:rsidR="00BB3578" w:rsidRDefault="006E7DAD">
      <w:pPr>
        <w:spacing w:line="360" w:lineRule="auto"/>
        <w:ind w:firstLineChars="200" w:firstLine="420"/>
      </w:pPr>
      <w:r>
        <w:t>湿空气中，所含水蒸气的质量与干空气质量之比，单位为</w:t>
      </w:r>
      <w:r>
        <w:t>g/kg</w:t>
      </w:r>
      <w:r>
        <w:t>。</w:t>
      </w:r>
    </w:p>
    <w:p w:rsidR="00BB3578" w:rsidRDefault="006E7DAD" w:rsidP="00B05895">
      <w:pPr>
        <w:pStyle w:val="1"/>
        <w:spacing w:beforeLines="100" w:before="312" w:afterLines="100" w:after="312" w:line="240" w:lineRule="auto"/>
        <w:rPr>
          <w:rFonts w:eastAsia="黑体"/>
          <w:b w:val="0"/>
          <w:sz w:val="21"/>
          <w:szCs w:val="21"/>
        </w:rPr>
      </w:pPr>
      <w:bookmarkStart w:id="7" w:name="_Toc498421879"/>
      <w:r>
        <w:rPr>
          <w:rFonts w:eastAsia="黑体"/>
          <w:b w:val="0"/>
          <w:sz w:val="21"/>
          <w:szCs w:val="21"/>
        </w:rPr>
        <w:t xml:space="preserve">4  </w:t>
      </w:r>
      <w:r>
        <w:rPr>
          <w:rFonts w:eastAsia="黑体"/>
          <w:b w:val="0"/>
          <w:sz w:val="21"/>
          <w:szCs w:val="21"/>
        </w:rPr>
        <w:t>分类和标记</w:t>
      </w:r>
      <w:bookmarkEnd w:id="7"/>
    </w:p>
    <w:p w:rsidR="00BB3578" w:rsidRPr="002E3111" w:rsidRDefault="002E3111" w:rsidP="002E3111">
      <w:pPr>
        <w:spacing w:beforeLines="50" w:before="156" w:afterLines="50" w:after="156"/>
        <w:rPr>
          <w:rFonts w:eastAsia="黑体"/>
        </w:rPr>
      </w:pPr>
      <w:r>
        <w:rPr>
          <w:rFonts w:eastAsia="黑体" w:hint="eastAsia"/>
        </w:rPr>
        <w:t xml:space="preserve">4.1  </w:t>
      </w:r>
      <w:r w:rsidR="006E7DAD" w:rsidRPr="002E3111">
        <w:rPr>
          <w:rFonts w:eastAsia="黑体"/>
        </w:rPr>
        <w:t>分类</w:t>
      </w:r>
    </w:p>
    <w:p w:rsidR="002048A9" w:rsidRPr="00D252B0" w:rsidRDefault="002048A9" w:rsidP="00D252B0">
      <w:pPr>
        <w:spacing w:line="360" w:lineRule="auto"/>
      </w:pPr>
      <w:r w:rsidRPr="004A5460">
        <w:rPr>
          <w:rFonts w:eastAsia="黑体" w:hint="eastAsia"/>
        </w:rPr>
        <w:t xml:space="preserve">4.1.1  </w:t>
      </w:r>
      <w:r w:rsidRPr="004A5460">
        <w:rPr>
          <w:szCs w:val="20"/>
        </w:rPr>
        <w:t>按</w:t>
      </w:r>
      <w:r>
        <w:rPr>
          <w:rFonts w:hint="eastAsia"/>
          <w:szCs w:val="20"/>
        </w:rPr>
        <w:t>第一级和第二级冷源组合型式可</w:t>
      </w:r>
      <w:r w:rsidRPr="004A5460">
        <w:rPr>
          <w:rFonts w:hint="eastAsia"/>
          <w:szCs w:val="20"/>
        </w:rPr>
        <w:t>分为</w:t>
      </w:r>
      <w:r>
        <w:rPr>
          <w:rFonts w:hint="eastAsia"/>
          <w:szCs w:val="20"/>
        </w:rPr>
        <w:t>外接</w:t>
      </w:r>
      <w:r>
        <w:rPr>
          <w:rFonts w:hint="eastAsia"/>
          <w:szCs w:val="20"/>
        </w:rPr>
        <w:t>+</w:t>
      </w:r>
      <w:r>
        <w:rPr>
          <w:rFonts w:hint="eastAsia"/>
          <w:szCs w:val="20"/>
        </w:rPr>
        <w:t>自带冷源型、自带</w:t>
      </w:r>
      <w:r w:rsidR="006B06D9">
        <w:rPr>
          <w:rFonts w:hint="eastAsia"/>
          <w:szCs w:val="20"/>
        </w:rPr>
        <w:t>双</w:t>
      </w:r>
      <w:r>
        <w:rPr>
          <w:rFonts w:hint="eastAsia"/>
          <w:szCs w:val="20"/>
        </w:rPr>
        <w:t>冷源型</w:t>
      </w:r>
      <w:r w:rsidR="002E3111">
        <w:rPr>
          <w:rFonts w:hint="eastAsia"/>
          <w:szCs w:val="20"/>
        </w:rPr>
        <w:t>和</w:t>
      </w:r>
      <w:r>
        <w:rPr>
          <w:rFonts w:hint="eastAsia"/>
          <w:szCs w:val="20"/>
        </w:rPr>
        <w:t>双外接冷源型，代号</w:t>
      </w:r>
      <w:r w:rsidRPr="00D252B0">
        <w:rPr>
          <w:rFonts w:hint="eastAsia"/>
        </w:rPr>
        <w:t>分别为“</w:t>
      </w:r>
      <w:r w:rsidRPr="00D252B0">
        <w:rPr>
          <w:rFonts w:hint="eastAsia"/>
        </w:rPr>
        <w:t>J</w:t>
      </w:r>
      <w:r w:rsidR="002E3111" w:rsidRPr="00D252B0">
        <w:rPr>
          <w:rFonts w:hint="eastAsia"/>
        </w:rPr>
        <w:t>Z</w:t>
      </w:r>
      <w:r w:rsidRPr="00D252B0">
        <w:rPr>
          <w:rFonts w:hint="eastAsia"/>
        </w:rPr>
        <w:t>”</w:t>
      </w:r>
      <w:r w:rsidR="002E3111" w:rsidRPr="00D252B0">
        <w:rPr>
          <w:rFonts w:hint="eastAsia"/>
        </w:rPr>
        <w:t>、</w:t>
      </w:r>
      <w:r w:rsidRPr="00D252B0">
        <w:rPr>
          <w:rFonts w:hint="eastAsia"/>
        </w:rPr>
        <w:t>“</w:t>
      </w:r>
      <w:r w:rsidR="002E3111" w:rsidRPr="00D252B0">
        <w:rPr>
          <w:rFonts w:hint="eastAsia"/>
        </w:rPr>
        <w:t>ZZ</w:t>
      </w:r>
      <w:r w:rsidRPr="00D252B0">
        <w:rPr>
          <w:rFonts w:hint="eastAsia"/>
        </w:rPr>
        <w:t>”</w:t>
      </w:r>
      <w:r w:rsidR="002E3111" w:rsidRPr="00D252B0">
        <w:rPr>
          <w:rFonts w:hint="eastAsia"/>
        </w:rPr>
        <w:t>和</w:t>
      </w:r>
      <w:r w:rsidRPr="00D252B0">
        <w:rPr>
          <w:rFonts w:hint="eastAsia"/>
        </w:rPr>
        <w:t>“</w:t>
      </w:r>
      <w:r w:rsidR="002E3111" w:rsidRPr="00D252B0">
        <w:rPr>
          <w:rFonts w:hint="eastAsia"/>
        </w:rPr>
        <w:t>JJ</w:t>
      </w:r>
      <w:r w:rsidRPr="00D252B0">
        <w:rPr>
          <w:rFonts w:hint="eastAsia"/>
        </w:rPr>
        <w:t>”。</w:t>
      </w:r>
    </w:p>
    <w:p w:rsidR="004A5460" w:rsidRPr="00D252B0" w:rsidRDefault="004A5460" w:rsidP="00D252B0">
      <w:pPr>
        <w:spacing w:line="360" w:lineRule="auto"/>
      </w:pPr>
      <w:r w:rsidRPr="00D252B0">
        <w:rPr>
          <w:rFonts w:hint="eastAsia"/>
        </w:rPr>
        <w:t xml:space="preserve">4.1.2  </w:t>
      </w:r>
      <w:r w:rsidRPr="00D252B0">
        <w:t>按</w:t>
      </w:r>
      <w:r w:rsidR="006B06D9" w:rsidRPr="00D252B0">
        <w:rPr>
          <w:rFonts w:hint="eastAsia"/>
        </w:rPr>
        <w:t>冷凝</w:t>
      </w:r>
      <w:r w:rsidRPr="00D252B0">
        <w:rPr>
          <w:rFonts w:hint="eastAsia"/>
        </w:rPr>
        <w:t>散热</w:t>
      </w:r>
      <w:r w:rsidR="006B06D9" w:rsidRPr="00D252B0">
        <w:rPr>
          <w:rFonts w:hint="eastAsia"/>
        </w:rPr>
        <w:t>型式</w:t>
      </w:r>
      <w:r w:rsidRPr="00D252B0">
        <w:rPr>
          <w:rFonts w:hint="eastAsia"/>
        </w:rPr>
        <w:t>可分为风冷型和水冷型，代号分别为“</w:t>
      </w:r>
      <w:r w:rsidRPr="00D252B0">
        <w:rPr>
          <w:rFonts w:hint="eastAsia"/>
        </w:rPr>
        <w:t>F</w:t>
      </w:r>
      <w:r w:rsidRPr="00D252B0">
        <w:t>”</w:t>
      </w:r>
      <w:r w:rsidRPr="00D252B0">
        <w:rPr>
          <w:rFonts w:hint="eastAsia"/>
        </w:rPr>
        <w:t>和“</w:t>
      </w:r>
      <w:r w:rsidRPr="00D252B0">
        <w:rPr>
          <w:rFonts w:hint="eastAsia"/>
        </w:rPr>
        <w:t>S</w:t>
      </w:r>
      <w:r w:rsidRPr="00D252B0">
        <w:t>”</w:t>
      </w:r>
      <w:r w:rsidRPr="00D252B0">
        <w:rPr>
          <w:rFonts w:hint="eastAsia"/>
        </w:rPr>
        <w:t>。</w:t>
      </w:r>
    </w:p>
    <w:p w:rsidR="00BB3578" w:rsidRDefault="006E7DAD" w:rsidP="00B05895">
      <w:pPr>
        <w:spacing w:beforeLines="50" w:before="156" w:afterLines="50" w:after="156"/>
        <w:rPr>
          <w:rFonts w:eastAsia="黑体"/>
        </w:rPr>
      </w:pPr>
      <w:r>
        <w:rPr>
          <w:rFonts w:eastAsia="黑体"/>
        </w:rPr>
        <w:t xml:space="preserve">4.2  </w:t>
      </w:r>
      <w:r>
        <w:rPr>
          <w:rFonts w:eastAsia="黑体"/>
        </w:rPr>
        <w:t>标记</w:t>
      </w:r>
    </w:p>
    <w:p w:rsidR="00015258" w:rsidRPr="00BA6E32" w:rsidRDefault="00677B15" w:rsidP="00015258">
      <w:pPr>
        <w:rPr>
          <w:rFonts w:ascii="黑体" w:eastAsia="黑体" w:hAnsi="宋体"/>
          <w:b/>
          <w:bCs/>
          <w:color w:val="000000"/>
        </w:rPr>
      </w:pPr>
      <w:r>
        <w:rPr>
          <w:rFonts w:ascii="黑体" w:eastAsia="黑体" w:hAnsi="宋体"/>
          <w:noProof/>
          <w:sz w:val="20"/>
        </w:rPr>
        <mc:AlternateContent>
          <mc:Choice Requires="wps">
            <w:drawing>
              <wp:anchor distT="0" distB="0" distL="114300" distR="114300" simplePos="0" relativeHeight="251683840" behindDoc="0" locked="0" layoutInCell="1" allowOverlap="1" wp14:anchorId="2A3C5666" wp14:editId="67CB4791">
                <wp:simplePos x="0" y="0"/>
                <wp:positionH relativeFrom="column">
                  <wp:posOffset>3143250</wp:posOffset>
                </wp:positionH>
                <wp:positionV relativeFrom="paragraph">
                  <wp:posOffset>168593</wp:posOffset>
                </wp:positionV>
                <wp:extent cx="400050" cy="297180"/>
                <wp:effectExtent l="0" t="0" r="19050" b="26670"/>
                <wp:wrapNone/>
                <wp:docPr id="60"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rsidR="00B261FA" w:rsidRDefault="00B261FA" w:rsidP="00677B15">
                            <w:pPr>
                              <w:ind w:left="4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3C5666" id="Rectangle 258" o:spid="_x0000_s1026" style="position:absolute;left:0;text-align:left;margin-left:247.5pt;margin-top:13.3pt;width:31.5pt;height:2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">
                <v:textbox>
                  <w:txbxContent>
                    <w:p w:rsidR="00B261FA" w:rsidRDefault="00B261FA" w:rsidP="00677B15">
                      <w:pPr>
                        <w:ind w:left="400"/>
                      </w:pPr>
                    </w:p>
                  </w:txbxContent>
                </v:textbox>
              </v:rect>
            </w:pict>
          </mc:Fallback>
        </mc:AlternateContent>
      </w:r>
      <w:r w:rsidR="00EA5D14">
        <w:rPr>
          <w:rFonts w:ascii="黑体" w:eastAsia="黑体" w:hAnsi="宋体"/>
          <w:noProof/>
          <w:sz w:val="20"/>
        </w:rPr>
        <mc:AlternateContent>
          <mc:Choice Requires="wps">
            <w:drawing>
              <wp:anchor distT="0" distB="0" distL="114300" distR="114300" simplePos="0" relativeHeight="251661312" behindDoc="0" locked="0" layoutInCell="1" allowOverlap="1" wp14:anchorId="7453F568" wp14:editId="53FA7D6F">
                <wp:simplePos x="0" y="0"/>
                <wp:positionH relativeFrom="column">
                  <wp:posOffset>1369324</wp:posOffset>
                </wp:positionH>
                <wp:positionV relativeFrom="paragraph">
                  <wp:posOffset>167005</wp:posOffset>
                </wp:positionV>
                <wp:extent cx="400050" cy="297180"/>
                <wp:effectExtent l="0" t="0" r="19050" b="26670"/>
                <wp:wrapNone/>
                <wp:docPr id="39"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rsidR="00B261FA" w:rsidRDefault="00B261FA" w:rsidP="00015258">
                            <w:pPr>
                              <w:ind w:left="4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3F568" id="_x0000_s1027" style="position:absolute;left:0;text-align:left;margin-left:107.8pt;margin-top:13.15pt;width:31.5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">
                <v:textbox>
                  <w:txbxContent>
                    <w:p w:rsidR="00B261FA" w:rsidRDefault="00B261FA" w:rsidP="00015258">
                      <w:pPr>
                        <w:ind w:left="400"/>
                      </w:pPr>
                    </w:p>
                  </w:txbxContent>
                </v:textbox>
              </v:rect>
            </w:pict>
          </mc:Fallback>
        </mc:AlternateContent>
      </w:r>
      <w:r w:rsidR="00015258">
        <w:rPr>
          <w:rFonts w:ascii="黑体" w:eastAsia="黑体" w:hAnsi="宋体"/>
          <w:noProof/>
          <w:sz w:val="20"/>
        </w:rPr>
        <mc:AlternateContent>
          <mc:Choice Requires="wps">
            <w:drawing>
              <wp:anchor distT="0" distB="0" distL="114300" distR="114300" simplePos="0" relativeHeight="251659264" behindDoc="0" locked="0" layoutInCell="1" allowOverlap="1" wp14:anchorId="7CD80AFA" wp14:editId="072A1428">
                <wp:simplePos x="0" y="0"/>
                <wp:positionH relativeFrom="column">
                  <wp:posOffset>200025</wp:posOffset>
                </wp:positionH>
                <wp:positionV relativeFrom="paragraph">
                  <wp:posOffset>167005</wp:posOffset>
                </wp:positionV>
                <wp:extent cx="466725" cy="297180"/>
                <wp:effectExtent l="0" t="0" r="28575" b="26670"/>
                <wp:wrapNone/>
                <wp:docPr id="40" name="Rectangle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297180"/>
                        </a:xfrm>
                        <a:prstGeom prst="rect">
                          <a:avLst/>
                        </a:prstGeom>
                        <a:solidFill>
                          <a:srgbClr val="FFFFFF"/>
                        </a:solidFill>
                        <a:ln w="9525">
                          <a:solidFill>
                            <a:srgbClr val="000000"/>
                          </a:solidFill>
                          <a:miter lim="800000"/>
                          <a:headEnd/>
                          <a:tailEnd/>
                        </a:ln>
                      </wps:spPr>
                      <wps:txbx>
                        <w:txbxContent>
                          <w:p w:rsidR="00B261FA" w:rsidRDefault="00B261FA" w:rsidP="00015258">
                            <w:pPr>
                              <w:rPr>
                                <w:rFonts w:ascii="宋体" w:hAnsi="宋体"/>
                                <w:szCs w:val="21"/>
                              </w:rPr>
                            </w:pPr>
                            <w:r>
                              <w:rPr>
                                <w:rFonts w:ascii="宋体" w:hAnsi="宋体"/>
                                <w:szCs w:val="21"/>
                              </w:rPr>
                              <w:t>SLY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80AFA" id="Rectangle 256" o:spid="_x0000_s1028" style="position:absolute;left:0;text-align:left;margin-left:15.75pt;margin-top:13.15pt;width:36.75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">
                <v:textbox>
                  <w:txbxContent>
                    <w:p w:rsidR="00B261FA" w:rsidRDefault="00B261FA" w:rsidP="00015258">
                      <w:pPr>
                        <w:rPr>
                          <w:rFonts w:ascii="宋体" w:hAnsi="宋体"/>
                          <w:szCs w:val="21"/>
                        </w:rPr>
                      </w:pPr>
                      <w:r>
                        <w:rPr>
                          <w:rFonts w:ascii="宋体" w:hAnsi="宋体"/>
                          <w:szCs w:val="21"/>
                        </w:rPr>
                        <w:t>SLY</w:t>
                      </w:r>
                    </w:p>
                  </w:txbxContent>
                </v:textbox>
              </v:rect>
            </w:pict>
          </mc:Fallback>
        </mc:AlternateContent>
      </w:r>
      <w:r w:rsidR="00015258">
        <w:rPr>
          <w:rFonts w:ascii="黑体" w:eastAsia="黑体" w:hAnsi="宋体"/>
          <w:noProof/>
          <w:sz w:val="20"/>
        </w:rPr>
        <mc:AlternateContent>
          <mc:Choice Requires="wps">
            <w:drawing>
              <wp:anchor distT="0" distB="0" distL="114300" distR="114300" simplePos="0" relativeHeight="251662336" behindDoc="0" locked="0" layoutInCell="1" allowOverlap="1" wp14:anchorId="4BAADF78" wp14:editId="754BD7C1">
                <wp:simplePos x="0" y="0"/>
                <wp:positionH relativeFrom="column">
                  <wp:posOffset>2066925</wp:posOffset>
                </wp:positionH>
                <wp:positionV relativeFrom="paragraph">
                  <wp:posOffset>167005</wp:posOffset>
                </wp:positionV>
                <wp:extent cx="400050" cy="297180"/>
                <wp:effectExtent l="0" t="0" r="19050" b="26670"/>
                <wp:wrapNone/>
                <wp:docPr id="38"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rsidR="00B261FA" w:rsidRDefault="00B261FA" w:rsidP="00015258">
                            <w:pPr>
                              <w:tabs>
                                <w:tab w:val="num" w:pos="36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ADF78" id="Rectangle 259" o:spid="_x0000_s1029" style="position:absolute;left:0;text-align:left;margin-left:162.75pt;margin-top:13.15pt;width:31.5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">
                <v:textbox>
                  <w:txbxContent>
                    <w:p w:rsidR="00B261FA" w:rsidRDefault="00B261FA" w:rsidP="00015258">
                      <w:pPr>
                        <w:tabs>
                          <w:tab w:val="num" w:pos="360"/>
                        </w:tabs>
                      </w:pPr>
                    </w:p>
                  </w:txbxContent>
                </v:textbox>
              </v:rect>
            </w:pict>
          </mc:Fallback>
        </mc:AlternateContent>
      </w:r>
      <w:r w:rsidR="00015258">
        <w:rPr>
          <w:rFonts w:ascii="黑体" w:eastAsia="黑体" w:hAnsi="宋体"/>
          <w:b/>
          <w:bCs/>
          <w:noProof/>
          <w:sz w:val="20"/>
        </w:rPr>
        <mc:AlternateContent>
          <mc:Choice Requires="wps">
            <w:drawing>
              <wp:anchor distT="0" distB="0" distL="114300" distR="114300" simplePos="0" relativeHeight="251669504" behindDoc="0" locked="0" layoutInCell="1" allowOverlap="1" wp14:anchorId="79A10D28" wp14:editId="3282B616">
                <wp:simplePos x="0" y="0"/>
                <wp:positionH relativeFrom="column">
                  <wp:posOffset>2667000</wp:posOffset>
                </wp:positionH>
                <wp:positionV relativeFrom="paragraph">
                  <wp:posOffset>167005</wp:posOffset>
                </wp:positionV>
                <wp:extent cx="400050" cy="297180"/>
                <wp:effectExtent l="0" t="0" r="19050" b="26670"/>
                <wp:wrapNone/>
                <wp:docPr id="37"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rsidR="00B261FA" w:rsidRDefault="00B261FA" w:rsidP="00015258">
                            <w:pPr>
                              <w:ind w:left="400"/>
                            </w:pPr>
                            <w:r>
                              <w:rPr>
                                <w:rFonts w:hint="eastAsi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10D28" id="Rectangle 267" o:spid="_x0000_s1030" style="position:absolute;left:0;text-align:left;margin-left:210pt;margin-top:13.15pt;width:31.5pt;height:2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">
                <v:textbox>
                  <w:txbxContent>
                    <w:p w:rsidR="00B261FA" w:rsidRDefault="00B261FA" w:rsidP="00015258">
                      <w:pPr>
                        <w:ind w:left="400"/>
                      </w:pPr>
                      <w:r>
                        <w:rPr>
                          <w:rFonts w:hint="eastAsia"/>
                        </w:rPr>
                        <w:t xml:space="preserve">    </w:t>
                      </w:r>
                    </w:p>
                  </w:txbxContent>
                </v:textbox>
              </v:rect>
            </w:pict>
          </mc:Fallback>
        </mc:AlternateContent>
      </w:r>
      <w:r w:rsidR="00015258">
        <w:rPr>
          <w:rFonts w:ascii="黑体" w:eastAsia="黑体" w:hAnsi="宋体"/>
          <w:noProof/>
          <w:sz w:val="20"/>
        </w:rPr>
        <mc:AlternateContent>
          <mc:Choice Requires="wps">
            <w:drawing>
              <wp:anchor distT="0" distB="0" distL="114300" distR="114300" simplePos="0" relativeHeight="251660288" behindDoc="0" locked="0" layoutInCell="1" allowOverlap="1" wp14:anchorId="5B903BE3" wp14:editId="475661C2">
                <wp:simplePos x="0" y="0"/>
                <wp:positionH relativeFrom="column">
                  <wp:posOffset>866775</wp:posOffset>
                </wp:positionH>
                <wp:positionV relativeFrom="paragraph">
                  <wp:posOffset>167005</wp:posOffset>
                </wp:positionV>
                <wp:extent cx="400050" cy="297180"/>
                <wp:effectExtent l="0" t="0" r="19050" b="26670"/>
                <wp:wrapNone/>
                <wp:docPr id="36" name="Rectangle 2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rsidR="00B261FA" w:rsidRDefault="00B261FA" w:rsidP="00015258">
                            <w:pPr>
                              <w:ind w:left="4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03BE3" id="Rectangle 257" o:spid="_x0000_s1031" style="position:absolute;left:0;text-align:left;margin-left:68.25pt;margin-top:13.15pt;width:31.5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">
                <v:textbox>
                  <w:txbxContent>
                    <w:p w:rsidR="00B261FA" w:rsidRDefault="00B261FA" w:rsidP="00015258">
                      <w:pPr>
                        <w:ind w:left="400"/>
                      </w:pPr>
                    </w:p>
                  </w:txbxContent>
                </v:textbox>
              </v:rect>
            </w:pict>
          </mc:Fallback>
        </mc:AlternateContent>
      </w:r>
    </w:p>
    <w:p w:rsidR="00015258" w:rsidRPr="00BA6E32" w:rsidRDefault="00015258" w:rsidP="00015258">
      <w:pPr>
        <w:ind w:left="400"/>
        <w:rPr>
          <w:rFonts w:ascii="黑体" w:eastAsia="黑体" w:hAnsi="宋体"/>
        </w:rPr>
      </w:pPr>
      <w:r w:rsidRPr="00BA6E32">
        <w:rPr>
          <w:rFonts w:ascii="宋体" w:hint="eastAsia"/>
          <w:noProof/>
          <w:kern w:val="0"/>
          <w:szCs w:val="20"/>
        </w:rPr>
        <w:t>能</w:t>
      </w:r>
      <w:r w:rsidRPr="00BA6E32">
        <w:rPr>
          <w:rFonts w:ascii="宋体" w:hAnsi="宋体" w:hint="eastAsia"/>
          <w:noProof/>
          <w:kern w:val="0"/>
          <w:szCs w:val="20"/>
        </w:rPr>
        <w:t>ERC</w:t>
      </w:r>
      <w:r>
        <w:rPr>
          <w:rFonts w:ascii="宋体" w:hAnsi="宋体"/>
          <w:noProof/>
          <w:kern w:val="0"/>
          <w:szCs w:val="20"/>
        </w:rPr>
        <w:t xml:space="preserve">  -      </w:t>
      </w:r>
      <w:r w:rsidR="00A26ABD">
        <w:rPr>
          <w:rFonts w:ascii="宋体" w:hAnsi="宋体"/>
          <w:noProof/>
          <w:kern w:val="0"/>
          <w:szCs w:val="20"/>
        </w:rPr>
        <w:t xml:space="preserve"> </w:t>
      </w:r>
      <w:r>
        <w:rPr>
          <w:rFonts w:ascii="宋体" w:hAnsi="宋体"/>
          <w:noProof/>
          <w:kern w:val="0"/>
          <w:szCs w:val="20"/>
        </w:rPr>
        <w:t xml:space="preserve">    </w:t>
      </w:r>
      <w:r w:rsidR="00A26ABD">
        <w:rPr>
          <w:rFonts w:ascii="宋体" w:hAnsi="宋体"/>
          <w:noProof/>
          <w:kern w:val="0"/>
          <w:szCs w:val="20"/>
        </w:rPr>
        <w:t>-</w:t>
      </w:r>
      <w:r w:rsidR="00677B15">
        <w:rPr>
          <w:rFonts w:ascii="宋体" w:hAnsi="宋体"/>
          <w:noProof/>
          <w:kern w:val="0"/>
          <w:szCs w:val="20"/>
        </w:rPr>
        <w:t xml:space="preserve">   </w:t>
      </w:r>
      <w:r w:rsidR="00A26ABD">
        <w:rPr>
          <w:rFonts w:ascii="宋体" w:hAnsi="宋体"/>
          <w:noProof/>
          <w:kern w:val="0"/>
          <w:szCs w:val="20"/>
        </w:rPr>
        <w:t xml:space="preserve"> -</w:t>
      </w:r>
      <w:r w:rsidR="00965606">
        <w:rPr>
          <w:rFonts w:ascii="宋体" w:hAnsi="宋体"/>
          <w:noProof/>
          <w:kern w:val="0"/>
          <w:szCs w:val="20"/>
        </w:rPr>
        <w:t xml:space="preserve">         -</w:t>
      </w:r>
      <w:r w:rsidR="00A26ABD">
        <w:rPr>
          <w:rFonts w:ascii="宋体" w:hAnsi="宋体"/>
          <w:noProof/>
          <w:kern w:val="0"/>
          <w:szCs w:val="20"/>
        </w:rPr>
        <w:t xml:space="preserve"> </w:t>
      </w:r>
    </w:p>
    <w:p w:rsidR="00015258" w:rsidRDefault="00954AE7" w:rsidP="00015258">
      <w:pPr>
        <w:ind w:leftChars="190" w:left="399" w:firstLineChars="2300" w:firstLine="4600"/>
        <w:rPr>
          <w:rFonts w:ascii="宋体" w:hAnsi="宋体"/>
          <w:noProof/>
          <w:kern w:val="0"/>
          <w:szCs w:val="20"/>
        </w:rPr>
      </w:pPr>
      <w:r>
        <w:rPr>
          <w:rFonts w:ascii="黑体" w:eastAsia="黑体" w:hAnsi="宋体"/>
          <w:noProof/>
          <w:sz w:val="20"/>
        </w:rPr>
        <mc:AlternateContent>
          <mc:Choice Requires="wps">
            <w:drawing>
              <wp:anchor distT="0" distB="0" distL="114295" distR="114295" simplePos="0" relativeHeight="251665408" behindDoc="0" locked="0" layoutInCell="1" allowOverlap="1" wp14:anchorId="2E5FE13D" wp14:editId="2F50BBFA">
                <wp:simplePos x="0" y="0"/>
                <wp:positionH relativeFrom="column">
                  <wp:posOffset>1302721</wp:posOffset>
                </wp:positionH>
                <wp:positionV relativeFrom="paragraph">
                  <wp:posOffset>123821</wp:posOffset>
                </wp:positionV>
                <wp:extent cx="17145" cy="1055549"/>
                <wp:effectExtent l="0" t="0" r="20955" b="30480"/>
                <wp:wrapNone/>
                <wp:docPr id="26"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 cy="105554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3D71051" id="Line 262" o:spid="_x0000_s1026" style="position:absolute;left:0;text-align:left;flip:x;z-index:25166540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02.6pt,9.75pt" to="103.95pt,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"/>
            </w:pict>
          </mc:Fallback>
        </mc:AlternateContent>
      </w:r>
      <w:r>
        <w:rPr>
          <w:rFonts w:ascii="黑体" w:eastAsia="黑体" w:hAnsi="宋体"/>
          <w:noProof/>
          <w:sz w:val="20"/>
        </w:rPr>
        <mc:AlternateContent>
          <mc:Choice Requires="wps">
            <w:drawing>
              <wp:anchor distT="0" distB="0" distL="114298" distR="114298" simplePos="0" relativeHeight="251663360" behindDoc="0" locked="0" layoutInCell="1" allowOverlap="1" wp14:anchorId="57F137B3" wp14:editId="5BF2C144">
                <wp:simplePos x="0" y="0"/>
                <wp:positionH relativeFrom="column">
                  <wp:posOffset>415253</wp:posOffset>
                </wp:positionH>
                <wp:positionV relativeFrom="paragraph">
                  <wp:posOffset>121856</wp:posOffset>
                </wp:positionV>
                <wp:extent cx="17260" cy="1253138"/>
                <wp:effectExtent l="0" t="0" r="20955" b="23495"/>
                <wp:wrapNone/>
                <wp:docPr id="35"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260" cy="12531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D43120" id="Line 64" o:spid="_x0000_s1026" style="position:absolute;left:0;text-align:left;flip:x;z-index:2516633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2.7pt,9.6pt" to="34.05pt,10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"/>
            </w:pict>
          </mc:Fallback>
        </mc:AlternateContent>
      </w:r>
      <w:r>
        <w:rPr>
          <w:rFonts w:ascii="黑体" w:eastAsia="黑体" w:hAnsi="宋体"/>
          <w:noProof/>
          <w:sz w:val="20"/>
        </w:rPr>
        <mc:AlternateContent>
          <mc:Choice Requires="wps">
            <w:drawing>
              <wp:anchor distT="0" distB="0" distL="114295" distR="114295" simplePos="0" relativeHeight="251668480" behindDoc="0" locked="0" layoutInCell="1" allowOverlap="1" wp14:anchorId="0696FED1" wp14:editId="69BA4149">
                <wp:simplePos x="0" y="0"/>
                <wp:positionH relativeFrom="column">
                  <wp:posOffset>2262738</wp:posOffset>
                </wp:positionH>
                <wp:positionV relativeFrom="paragraph">
                  <wp:posOffset>123281</wp:posOffset>
                </wp:positionV>
                <wp:extent cx="11914" cy="836688"/>
                <wp:effectExtent l="0" t="0" r="26670" b="20955"/>
                <wp:wrapNone/>
                <wp:docPr id="32"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914" cy="836688"/>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19F6B6A" id="Line 266" o:spid="_x0000_s1026" style="position:absolute;left:0;text-align:left;flip:x;z-index:251668480;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78.15pt,9.7pt" to="179.1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"/>
            </w:pict>
          </mc:Fallback>
        </mc:AlternateContent>
      </w:r>
      <w:r w:rsidR="00677B15">
        <w:rPr>
          <w:rFonts w:ascii="黑体" w:eastAsia="黑体" w:hAnsi="宋体"/>
          <w:noProof/>
          <w:sz w:val="20"/>
        </w:rPr>
        <mc:AlternateContent>
          <mc:Choice Requires="wps">
            <w:drawing>
              <wp:anchor distT="0" distB="0" distL="114296" distR="114296" simplePos="0" relativeHeight="251670528" behindDoc="0" locked="0" layoutInCell="1" allowOverlap="1" wp14:anchorId="571827AC" wp14:editId="54B6DF07">
                <wp:simplePos x="0" y="0"/>
                <wp:positionH relativeFrom="column">
                  <wp:posOffset>3101658</wp:posOffset>
                </wp:positionH>
                <wp:positionV relativeFrom="paragraph">
                  <wp:posOffset>127000</wp:posOffset>
                </wp:positionV>
                <wp:extent cx="0" cy="633095"/>
                <wp:effectExtent l="0" t="0" r="19050" b="33655"/>
                <wp:wrapNone/>
                <wp:docPr id="33"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30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1AB2C" id="Line 71" o:spid="_x0000_s1026" style="position:absolute;left:0;text-align:left;z-index:25167052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44.25pt,10pt" to="244.25pt,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"/>
            </w:pict>
          </mc:Fallback>
        </mc:AlternateContent>
      </w:r>
      <w:r w:rsidR="00677B15">
        <w:rPr>
          <w:rFonts w:ascii="黑体" w:eastAsia="黑体" w:hAnsi="宋体"/>
          <w:noProof/>
          <w:sz w:val="20"/>
        </w:rPr>
        <mc:AlternateContent>
          <mc:Choice Requires="wps">
            <w:drawing>
              <wp:anchor distT="0" distB="0" distL="114300" distR="114300" simplePos="0" relativeHeight="251685888" behindDoc="0" locked="0" layoutInCell="1" allowOverlap="1" wp14:anchorId="51B50AF6" wp14:editId="29726A97">
                <wp:simplePos x="0" y="0"/>
                <wp:positionH relativeFrom="column">
                  <wp:posOffset>2637790</wp:posOffset>
                </wp:positionH>
                <wp:positionV relativeFrom="paragraph">
                  <wp:posOffset>122237</wp:posOffset>
                </wp:positionV>
                <wp:extent cx="956945" cy="0"/>
                <wp:effectExtent l="0" t="0" r="33655" b="19050"/>
                <wp:wrapNone/>
                <wp:docPr id="61" name="直接连接符 61"/>
                <wp:cNvGraphicFramePr/>
                <a:graphic xmlns:a="http://schemas.openxmlformats.org/drawingml/2006/main">
                  <a:graphicData uri="http://schemas.microsoft.com/office/word/2010/wordprocessingShape">
                    <wps:wsp>
                      <wps:cNvCnPr/>
                      <wps:spPr>
                        <a:xfrm>
                          <a:off x="0" y="0"/>
                          <a:ext cx="9569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6BA46C" id="直接连接符 61" o:spid="_x0000_s1026" style="position:absolute;left:0;text-align:left;z-index:251685888;visibility:visible;mso-wrap-style:square;mso-wrap-distance-left:9pt;mso-wrap-distance-top:0;mso-wrap-distance-right:9pt;mso-wrap-distance-bottom:0;mso-position-horizontal:absolute;mso-position-horizontal-relative:text;mso-position-vertical:absolute;mso-position-vertical-relative:text" from="207.7pt,9.6pt" to="283.0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" strokecolor="black [3213]"/>
            </w:pict>
          </mc:Fallback>
        </mc:AlternateContent>
      </w:r>
      <w:r w:rsidR="00677B15">
        <w:rPr>
          <w:rFonts w:ascii="黑体" w:eastAsia="黑体" w:hAnsi="宋体"/>
          <w:noProof/>
          <w:sz w:val="20"/>
        </w:rPr>
        <mc:AlternateContent>
          <mc:Choice Requires="wps">
            <w:drawing>
              <wp:anchor distT="0" distB="0" distL="114300" distR="114300" simplePos="0" relativeHeight="251679744" behindDoc="0" locked="0" layoutInCell="1" allowOverlap="1" wp14:anchorId="4F325631" wp14:editId="592163BA">
                <wp:simplePos x="0" y="0"/>
                <wp:positionH relativeFrom="column">
                  <wp:posOffset>1985645</wp:posOffset>
                </wp:positionH>
                <wp:positionV relativeFrom="paragraph">
                  <wp:posOffset>122819</wp:posOffset>
                </wp:positionV>
                <wp:extent cx="553085" cy="0"/>
                <wp:effectExtent l="0" t="0" r="18415" b="19050"/>
                <wp:wrapNone/>
                <wp:docPr id="58" name="直接连接符 58"/>
                <wp:cNvGraphicFramePr/>
                <a:graphic xmlns:a="http://schemas.openxmlformats.org/drawingml/2006/main">
                  <a:graphicData uri="http://schemas.microsoft.com/office/word/2010/wordprocessingShape">
                    <wps:wsp>
                      <wps:cNvCnPr/>
                      <wps:spPr>
                        <a:xfrm flipH="1">
                          <a:off x="0" y="0"/>
                          <a:ext cx="5530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803BB8" id="直接连接符 58" o:spid="_x0000_s1026" style="position:absolute;left:0;text-align:left;flip:x;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6.35pt,9.65pt" to="199.9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" strokecolor="black [3213]"/>
            </w:pict>
          </mc:Fallback>
        </mc:AlternateContent>
      </w:r>
      <w:r w:rsidR="00677B15">
        <w:rPr>
          <w:rFonts w:ascii="黑体" w:eastAsia="黑体" w:hAnsi="宋体"/>
          <w:noProof/>
          <w:sz w:val="20"/>
        </w:rPr>
        <mc:AlternateContent>
          <mc:Choice Requires="wps">
            <w:drawing>
              <wp:anchor distT="0" distB="0" distL="114300" distR="114300" simplePos="0" relativeHeight="251677696" behindDoc="0" locked="0" layoutInCell="1" allowOverlap="1">
                <wp:simplePos x="0" y="0"/>
                <wp:positionH relativeFrom="column">
                  <wp:posOffset>160020</wp:posOffset>
                </wp:positionH>
                <wp:positionV relativeFrom="paragraph">
                  <wp:posOffset>118745</wp:posOffset>
                </wp:positionV>
                <wp:extent cx="553085" cy="0"/>
                <wp:effectExtent l="0" t="0" r="18415" b="19050"/>
                <wp:wrapNone/>
                <wp:docPr id="57" name="直接连接符 57"/>
                <wp:cNvGraphicFramePr/>
                <a:graphic xmlns:a="http://schemas.openxmlformats.org/drawingml/2006/main">
                  <a:graphicData uri="http://schemas.microsoft.com/office/word/2010/wordprocessingShape">
                    <wps:wsp>
                      <wps:cNvCnPr/>
                      <wps:spPr>
                        <a:xfrm flipH="1">
                          <a:off x="0" y="0"/>
                          <a:ext cx="5530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7A392C" id="直接连接符 57" o:spid="_x0000_s1026" style="position:absolute;left:0;text-align:left;flip:x;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6pt,9.35pt" to="56.1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" strokecolor="black [3213]"/>
            </w:pict>
          </mc:Fallback>
        </mc:AlternateContent>
      </w:r>
      <w:r w:rsidR="00677B15">
        <w:rPr>
          <w:rFonts w:ascii="黑体" w:eastAsia="黑体" w:hAnsi="宋体"/>
          <w:noProof/>
          <w:sz w:val="20"/>
        </w:rPr>
        <mc:AlternateContent>
          <mc:Choice Requires="wps">
            <w:drawing>
              <wp:anchor distT="0" distB="0" distL="114300" distR="114300" simplePos="0" relativeHeight="251676672" behindDoc="0" locked="0" layoutInCell="1" allowOverlap="1">
                <wp:simplePos x="0" y="0"/>
                <wp:positionH relativeFrom="column">
                  <wp:posOffset>833479</wp:posOffset>
                </wp:positionH>
                <wp:positionV relativeFrom="paragraph">
                  <wp:posOffset>119500</wp:posOffset>
                </wp:positionV>
                <wp:extent cx="957310" cy="0"/>
                <wp:effectExtent l="0" t="0" r="33655" b="19050"/>
                <wp:wrapNone/>
                <wp:docPr id="55" name="直接连接符 55"/>
                <wp:cNvGraphicFramePr/>
                <a:graphic xmlns:a="http://schemas.openxmlformats.org/drawingml/2006/main">
                  <a:graphicData uri="http://schemas.microsoft.com/office/word/2010/wordprocessingShape">
                    <wps:wsp>
                      <wps:cNvCnPr/>
                      <wps:spPr>
                        <a:xfrm>
                          <a:off x="0" y="0"/>
                          <a:ext cx="9573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D485DF" id="直接连接符 55" o:spid="_x0000_s1026" style="position:absolute;left:0;text-align:left;z-index:251676672;visibility:visible;mso-wrap-style:square;mso-wrap-distance-left:9pt;mso-wrap-distance-top:0;mso-wrap-distance-right:9pt;mso-wrap-distance-bottom:0;mso-position-horizontal:absolute;mso-position-horizontal-relative:text;mso-position-vertical:absolute;mso-position-vertical-relative:text" from="65.65pt,9.4pt" to="141.0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" strokecolor="black [3213]"/>
            </w:pict>
          </mc:Fallback>
        </mc:AlternateContent>
      </w:r>
    </w:p>
    <w:p w:rsidR="00015258" w:rsidRPr="00006F58" w:rsidRDefault="00015258" w:rsidP="00015258">
      <w:pPr>
        <w:spacing w:line="360" w:lineRule="exact"/>
        <w:ind w:leftChars="190" w:left="399" w:firstLineChars="3050" w:firstLine="6405"/>
        <w:rPr>
          <w:rFonts w:ascii="宋体" w:hAnsi="宋体"/>
        </w:rPr>
      </w:pPr>
    </w:p>
    <w:p w:rsidR="00A26ABD" w:rsidRDefault="00A26ABD" w:rsidP="00015258">
      <w:pPr>
        <w:spacing w:line="360" w:lineRule="exact"/>
        <w:ind w:leftChars="190" w:left="399" w:firstLineChars="3050" w:firstLine="6405"/>
        <w:rPr>
          <w:rFonts w:ascii="宋体" w:hAnsi="宋体"/>
        </w:rPr>
      </w:pPr>
    </w:p>
    <w:p w:rsidR="00677B15" w:rsidRDefault="00015258" w:rsidP="00677B15">
      <w:pPr>
        <w:ind w:firstLineChars="3300" w:firstLine="6930"/>
        <w:rPr>
          <w:rFonts w:ascii="宋体" w:hAnsi="宋体"/>
        </w:rPr>
      </w:pPr>
      <w:r>
        <w:rPr>
          <w:rFonts w:ascii="宋体" w:hAnsi="宋体"/>
          <w:noProof/>
        </w:rPr>
        <mc:AlternateContent>
          <mc:Choice Requires="wps">
            <w:drawing>
              <wp:anchor distT="4294967291" distB="4294967291" distL="114300" distR="114300" simplePos="0" relativeHeight="251672576" behindDoc="0" locked="0" layoutInCell="1" allowOverlap="1" wp14:anchorId="3FF1736A" wp14:editId="2CE590B0">
                <wp:simplePos x="0" y="0"/>
                <wp:positionH relativeFrom="column">
                  <wp:posOffset>3100070</wp:posOffset>
                </wp:positionH>
                <wp:positionV relativeFrom="paragraph">
                  <wp:posOffset>105409</wp:posOffset>
                </wp:positionV>
                <wp:extent cx="1171258" cy="4763"/>
                <wp:effectExtent l="0" t="0" r="29210" b="33655"/>
                <wp:wrapNone/>
                <wp:docPr id="24"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71258" cy="476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C6A867" id="Line 270" o:spid="_x0000_s1026" style="position:absolute;left:0;text-align:left;flip:y;z-index:2516725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44.1pt,8.3pt" to="336.3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"/>
            </w:pict>
          </mc:Fallback>
        </mc:AlternateContent>
      </w:r>
      <w:r w:rsidR="00677B15" w:rsidRPr="00677B15">
        <w:rPr>
          <w:rFonts w:ascii="宋体" w:hAnsi="宋体" w:hint="eastAsia"/>
        </w:rPr>
        <w:t>规格数字：</w:t>
      </w:r>
      <w:r w:rsidR="00677B15" w:rsidRPr="00677B15">
        <w:rPr>
          <w:rFonts w:ascii="宋体" w:hAnsi="宋体"/>
        </w:rPr>
        <w:t>（×10</w:t>
      </w:r>
      <w:r w:rsidR="00677B15" w:rsidRPr="00677B15">
        <w:rPr>
          <w:rFonts w:ascii="宋体" w:hAnsi="宋体"/>
          <w:vertAlign w:val="superscript"/>
        </w:rPr>
        <w:t>3</w:t>
      </w:r>
      <w:r w:rsidR="00677B15" w:rsidRPr="00677B15">
        <w:rPr>
          <w:rFonts w:ascii="宋体" w:hAnsi="宋体"/>
        </w:rPr>
        <w:t xml:space="preserve"> m</w:t>
      </w:r>
      <w:r w:rsidR="00677B15" w:rsidRPr="00677B15">
        <w:rPr>
          <w:rFonts w:ascii="宋体" w:hAnsi="宋体"/>
          <w:vertAlign w:val="superscript"/>
        </w:rPr>
        <w:t>3</w:t>
      </w:r>
      <w:r w:rsidR="00677B15" w:rsidRPr="00677B15">
        <w:rPr>
          <w:rFonts w:ascii="宋体" w:hAnsi="宋体"/>
        </w:rPr>
        <w:t>/h）</w:t>
      </w:r>
    </w:p>
    <w:p w:rsidR="00677B15" w:rsidRDefault="00015258" w:rsidP="00677B15">
      <w:pPr>
        <w:ind w:firstLineChars="3300" w:firstLine="6930"/>
        <w:rPr>
          <w:szCs w:val="21"/>
        </w:rPr>
      </w:pPr>
      <w:r w:rsidRPr="00677B15">
        <w:rPr>
          <w:rFonts w:ascii="宋体" w:hAnsi="宋体"/>
          <w:noProof/>
          <w:szCs w:val="21"/>
        </w:rPr>
        <mc:AlternateContent>
          <mc:Choice Requires="wps">
            <w:drawing>
              <wp:anchor distT="4294967295" distB="4294967295" distL="114300" distR="114300" simplePos="0" relativeHeight="251671552" behindDoc="0" locked="0" layoutInCell="1" allowOverlap="1" wp14:anchorId="7DEC67FB" wp14:editId="715E034A">
                <wp:simplePos x="0" y="0"/>
                <wp:positionH relativeFrom="column">
                  <wp:posOffset>2266950</wp:posOffset>
                </wp:positionH>
                <wp:positionV relativeFrom="paragraph">
                  <wp:posOffset>108214</wp:posOffset>
                </wp:positionV>
                <wp:extent cx="2004695" cy="0"/>
                <wp:effectExtent l="0" t="0" r="33655" b="19050"/>
                <wp:wrapNone/>
                <wp:docPr id="23"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046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AB8E93" id="Line 269" o:spid="_x0000_s1026" style="position:absolute;left:0;text-align:left;flip:y;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8.5pt,8.5pt" to="336.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"/>
            </w:pict>
          </mc:Fallback>
        </mc:AlternateContent>
      </w:r>
      <w:r w:rsidR="00677B15" w:rsidRPr="00677B15">
        <w:rPr>
          <w:rFonts w:hint="eastAsia"/>
          <w:szCs w:val="21"/>
        </w:rPr>
        <w:t>冷凝散热型式</w:t>
      </w:r>
    </w:p>
    <w:p w:rsidR="00954AE7" w:rsidRDefault="00954AE7" w:rsidP="00677B15">
      <w:pPr>
        <w:ind w:firstLineChars="3300" w:firstLine="6930"/>
        <w:rPr>
          <w:rFonts w:ascii="宋体" w:hAnsi="宋体"/>
        </w:rPr>
      </w:pPr>
      <w:r>
        <w:rPr>
          <w:rFonts w:ascii="宋体" w:hAnsi="宋体"/>
          <w:noProof/>
        </w:rPr>
        <mc:AlternateContent>
          <mc:Choice Requires="wps">
            <w:drawing>
              <wp:anchor distT="4294967295" distB="4294967295" distL="114300" distR="114300" simplePos="0" relativeHeight="251675648" behindDoc="0" locked="0" layoutInCell="1" allowOverlap="1" wp14:anchorId="1F2DB982" wp14:editId="38328186">
                <wp:simplePos x="0" y="0"/>
                <wp:positionH relativeFrom="column">
                  <wp:posOffset>1299845</wp:posOffset>
                </wp:positionH>
                <wp:positionV relativeFrom="paragraph">
                  <wp:posOffset>116522</wp:posOffset>
                </wp:positionV>
                <wp:extent cx="2971165" cy="8255"/>
                <wp:effectExtent l="0" t="0" r="19685" b="29845"/>
                <wp:wrapNone/>
                <wp:docPr id="3"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71165" cy="8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3133CF" id="Line 77" o:spid="_x0000_s1026" style="position:absolute;left:0;text-align:left;flip:y;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2.35pt,9.15pt" to="336.3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"/>
            </w:pict>
          </mc:Fallback>
        </mc:AlternateContent>
      </w:r>
      <w:r>
        <w:rPr>
          <w:rFonts w:ascii="宋体" w:hAnsi="宋体" w:hint="eastAsia"/>
        </w:rPr>
        <w:t>冷源</w:t>
      </w:r>
      <w:r w:rsidR="00965606">
        <w:rPr>
          <w:rFonts w:ascii="宋体" w:hAnsi="宋体" w:hint="eastAsia"/>
        </w:rPr>
        <w:t>组合</w:t>
      </w:r>
      <w:r>
        <w:rPr>
          <w:rFonts w:ascii="宋体" w:hAnsi="宋体" w:hint="eastAsia"/>
        </w:rPr>
        <w:t>型式</w:t>
      </w:r>
    </w:p>
    <w:p w:rsidR="00954AE7" w:rsidRPr="00677B15" w:rsidRDefault="00954AE7" w:rsidP="00677B15">
      <w:pPr>
        <w:ind w:firstLineChars="3300" w:firstLine="6930"/>
        <w:rPr>
          <w:szCs w:val="21"/>
        </w:rPr>
      </w:pPr>
      <w:r w:rsidRPr="00677B15">
        <w:rPr>
          <w:rFonts w:ascii="宋体" w:hAnsi="宋体"/>
          <w:noProof/>
          <w:szCs w:val="21"/>
        </w:rPr>
        <mc:AlternateContent>
          <mc:Choice Requires="wps">
            <w:drawing>
              <wp:anchor distT="4294967291" distB="4294967291" distL="114300" distR="114300" simplePos="0" relativeHeight="251664384" behindDoc="0" locked="0" layoutInCell="1" allowOverlap="1" wp14:anchorId="049FCE98" wp14:editId="01C559B1">
                <wp:simplePos x="0" y="0"/>
                <wp:positionH relativeFrom="column">
                  <wp:posOffset>418543</wp:posOffset>
                </wp:positionH>
                <wp:positionV relativeFrom="paragraph">
                  <wp:posOffset>105629</wp:posOffset>
                </wp:positionV>
                <wp:extent cx="3841001" cy="19736"/>
                <wp:effectExtent l="0" t="0" r="26670" b="37465"/>
                <wp:wrapNone/>
                <wp:docPr id="5"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41001" cy="1973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7E55CD9" id="Line 261" o:spid="_x0000_s1026" style="position:absolute;left:0;text-align:left;flip:y;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2.95pt,8.3pt" to="335.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"/>
            </w:pict>
          </mc:Fallback>
        </mc:AlternateContent>
      </w:r>
      <w:r w:rsidRPr="00677B15">
        <w:rPr>
          <w:rFonts w:hint="eastAsia"/>
          <w:szCs w:val="21"/>
        </w:rPr>
        <w:t>机组代号（</w:t>
      </w:r>
      <w:r w:rsidRPr="00677B15">
        <w:rPr>
          <w:rFonts w:hint="eastAsia"/>
          <w:szCs w:val="21"/>
        </w:rPr>
        <w:t>SLY</w:t>
      </w:r>
      <w:r w:rsidRPr="00677B15">
        <w:rPr>
          <w:rFonts w:hint="eastAsia"/>
          <w:szCs w:val="21"/>
        </w:rPr>
        <w:t>）</w:t>
      </w:r>
    </w:p>
    <w:p w:rsidR="009B5B44" w:rsidRDefault="009B5B44" w:rsidP="006B06D9">
      <w:pPr>
        <w:pStyle w:val="13"/>
        <w:spacing w:beforeLines="50" w:before="156" w:afterLines="50" w:after="156"/>
        <w:jc w:val="left"/>
        <w:rPr>
          <w:szCs w:val="20"/>
        </w:rPr>
      </w:pPr>
    </w:p>
    <w:p w:rsidR="00BB3578" w:rsidRDefault="006B06D9" w:rsidP="006B06D9">
      <w:pPr>
        <w:pStyle w:val="13"/>
        <w:spacing w:beforeLines="50" w:before="156" w:afterLines="50" w:after="156"/>
        <w:jc w:val="left"/>
        <w:rPr>
          <w:szCs w:val="20"/>
        </w:rPr>
      </w:pPr>
      <w:r w:rsidRPr="006B06D9">
        <w:rPr>
          <w:rFonts w:hint="eastAsia"/>
          <w:szCs w:val="20"/>
        </w:rPr>
        <w:t>示例：</w:t>
      </w:r>
    </w:p>
    <w:p w:rsidR="006B06D9" w:rsidRPr="006B06D9" w:rsidRDefault="006B06D9" w:rsidP="006B06D9">
      <w:pPr>
        <w:pStyle w:val="13"/>
        <w:spacing w:beforeLines="50" w:before="156" w:afterLines="50" w:after="156"/>
        <w:jc w:val="left"/>
        <w:rPr>
          <w:rFonts w:ascii="宋体"/>
          <w:color w:val="000000"/>
          <w:szCs w:val="21"/>
        </w:rPr>
      </w:pPr>
      <w:r w:rsidRPr="006B06D9">
        <w:rPr>
          <w:rFonts w:ascii="宋体"/>
          <w:color w:val="000000"/>
          <w:szCs w:val="21"/>
        </w:rPr>
        <w:t>额定风量为</w:t>
      </w:r>
      <w:r w:rsidRPr="006B06D9">
        <w:rPr>
          <w:rFonts w:ascii="宋体" w:hint="eastAsia"/>
          <w:color w:val="000000"/>
          <w:szCs w:val="21"/>
        </w:rPr>
        <w:t>1500</w:t>
      </w:r>
      <w:r w:rsidRPr="006B06D9">
        <w:rPr>
          <w:rFonts w:ascii="宋体"/>
          <w:color w:val="000000"/>
          <w:szCs w:val="21"/>
        </w:rPr>
        <w:t>m</w:t>
      </w:r>
      <w:r w:rsidRPr="006B06D9">
        <w:rPr>
          <w:rFonts w:ascii="宋体"/>
          <w:color w:val="000000"/>
          <w:szCs w:val="21"/>
          <w:vertAlign w:val="superscript"/>
        </w:rPr>
        <w:t>3</w:t>
      </w:r>
      <w:r w:rsidRPr="006B06D9">
        <w:rPr>
          <w:rFonts w:ascii="宋体"/>
          <w:color w:val="000000"/>
          <w:szCs w:val="21"/>
        </w:rPr>
        <w:t>/h的自带双冷源风冷型机组</w:t>
      </w:r>
      <w:r w:rsidRPr="006B06D9">
        <w:rPr>
          <w:rFonts w:ascii="宋体" w:hint="eastAsia"/>
          <w:color w:val="000000"/>
          <w:szCs w:val="21"/>
        </w:rPr>
        <w:t>，标记为</w:t>
      </w:r>
      <w:r w:rsidRPr="006B06D9">
        <w:rPr>
          <w:rFonts w:ascii="宋体"/>
          <w:color w:val="000000"/>
          <w:szCs w:val="21"/>
        </w:rPr>
        <w:t>SLY</w:t>
      </w:r>
      <w:r w:rsidRPr="006B06D9">
        <w:rPr>
          <w:rFonts w:ascii="宋体" w:hint="eastAsia"/>
          <w:color w:val="000000"/>
          <w:szCs w:val="21"/>
        </w:rPr>
        <w:t>-</w:t>
      </w:r>
      <w:r w:rsidRPr="006B06D9">
        <w:rPr>
          <w:rFonts w:ascii="宋体"/>
          <w:color w:val="000000"/>
          <w:szCs w:val="21"/>
        </w:rPr>
        <w:t>ZZ</w:t>
      </w:r>
      <w:r w:rsidRPr="006B06D9">
        <w:rPr>
          <w:rFonts w:ascii="宋体" w:hint="eastAsia"/>
          <w:color w:val="000000"/>
          <w:szCs w:val="21"/>
        </w:rPr>
        <w:t>-</w:t>
      </w:r>
      <w:r w:rsidRPr="006B06D9">
        <w:rPr>
          <w:rFonts w:ascii="宋体"/>
          <w:color w:val="000000"/>
          <w:szCs w:val="21"/>
        </w:rPr>
        <w:t>F</w:t>
      </w:r>
      <w:r w:rsidRPr="006B06D9">
        <w:rPr>
          <w:rFonts w:ascii="宋体" w:hint="eastAsia"/>
          <w:color w:val="000000"/>
          <w:szCs w:val="21"/>
        </w:rPr>
        <w:t>-</w:t>
      </w:r>
      <w:r w:rsidRPr="006B06D9">
        <w:rPr>
          <w:rFonts w:ascii="宋体"/>
          <w:color w:val="000000"/>
          <w:szCs w:val="21"/>
        </w:rPr>
        <w:t>1.5。</w:t>
      </w:r>
    </w:p>
    <w:p w:rsidR="006B06D9" w:rsidRPr="006B06D9" w:rsidRDefault="006B06D9" w:rsidP="006B06D9">
      <w:pPr>
        <w:pStyle w:val="13"/>
        <w:spacing w:beforeLines="50" w:before="156" w:afterLines="50" w:after="156"/>
        <w:jc w:val="left"/>
        <w:rPr>
          <w:szCs w:val="21"/>
        </w:rPr>
      </w:pPr>
      <w:r w:rsidRPr="006B06D9">
        <w:rPr>
          <w:rFonts w:ascii="宋体"/>
          <w:color w:val="000000"/>
          <w:szCs w:val="21"/>
        </w:rPr>
        <w:t>额定风量为</w:t>
      </w:r>
      <w:r w:rsidRPr="006B06D9">
        <w:rPr>
          <w:rFonts w:ascii="宋体" w:hint="eastAsia"/>
          <w:color w:val="000000"/>
          <w:szCs w:val="21"/>
        </w:rPr>
        <w:t>20000</w:t>
      </w:r>
      <w:r w:rsidRPr="006B06D9">
        <w:rPr>
          <w:rFonts w:ascii="宋体"/>
          <w:color w:val="000000"/>
          <w:szCs w:val="21"/>
        </w:rPr>
        <w:t>m</w:t>
      </w:r>
      <w:r w:rsidRPr="006B06D9">
        <w:rPr>
          <w:rFonts w:ascii="宋体"/>
          <w:color w:val="000000"/>
          <w:szCs w:val="21"/>
          <w:vertAlign w:val="superscript"/>
        </w:rPr>
        <w:t>3</w:t>
      </w:r>
      <w:r w:rsidRPr="006B06D9">
        <w:rPr>
          <w:rFonts w:ascii="宋体"/>
          <w:color w:val="000000"/>
          <w:szCs w:val="21"/>
        </w:rPr>
        <w:t>/h的</w:t>
      </w:r>
      <w:r w:rsidRPr="006B06D9">
        <w:rPr>
          <w:rFonts w:ascii="宋体" w:hint="eastAsia"/>
          <w:color w:val="000000"/>
          <w:szCs w:val="21"/>
        </w:rPr>
        <w:t>外接冷源+自带冷源风冷型</w:t>
      </w:r>
      <w:r w:rsidRPr="006B06D9">
        <w:rPr>
          <w:rFonts w:ascii="宋体"/>
          <w:color w:val="000000"/>
          <w:szCs w:val="21"/>
        </w:rPr>
        <w:t>机组</w:t>
      </w:r>
      <w:r w:rsidRPr="006B06D9">
        <w:rPr>
          <w:rFonts w:ascii="宋体" w:hint="eastAsia"/>
          <w:color w:val="000000"/>
          <w:szCs w:val="21"/>
        </w:rPr>
        <w:t>，标记为</w:t>
      </w:r>
      <w:r w:rsidRPr="006B06D9">
        <w:rPr>
          <w:rFonts w:ascii="宋体"/>
          <w:color w:val="000000"/>
          <w:szCs w:val="21"/>
        </w:rPr>
        <w:t>SLY</w:t>
      </w:r>
      <w:r w:rsidR="0076538C">
        <w:rPr>
          <w:rFonts w:ascii="宋体" w:hint="eastAsia"/>
          <w:color w:val="000000"/>
          <w:szCs w:val="21"/>
        </w:rPr>
        <w:t>-J</w:t>
      </w:r>
      <w:r w:rsidRPr="006B06D9">
        <w:rPr>
          <w:rFonts w:ascii="宋体" w:hint="eastAsia"/>
          <w:color w:val="000000"/>
          <w:szCs w:val="21"/>
        </w:rPr>
        <w:t>Z-</w:t>
      </w:r>
      <w:r w:rsidRPr="006B06D9">
        <w:rPr>
          <w:rFonts w:ascii="宋体"/>
          <w:color w:val="000000"/>
          <w:szCs w:val="21"/>
        </w:rPr>
        <w:t>F</w:t>
      </w:r>
      <w:r w:rsidRPr="006B06D9">
        <w:rPr>
          <w:rFonts w:ascii="宋体" w:hint="eastAsia"/>
          <w:color w:val="000000"/>
          <w:szCs w:val="21"/>
        </w:rPr>
        <w:t>-</w:t>
      </w:r>
      <w:r w:rsidR="0076538C">
        <w:rPr>
          <w:rFonts w:ascii="宋体" w:hint="eastAsia"/>
          <w:color w:val="000000"/>
          <w:szCs w:val="21"/>
        </w:rPr>
        <w:t>20</w:t>
      </w:r>
      <w:r w:rsidRPr="006B06D9">
        <w:rPr>
          <w:rFonts w:ascii="宋体"/>
          <w:color w:val="000000"/>
          <w:szCs w:val="21"/>
        </w:rPr>
        <w:t>。</w:t>
      </w:r>
    </w:p>
    <w:p w:rsidR="00BB3578" w:rsidRDefault="006E7DAD">
      <w:pPr>
        <w:pStyle w:val="1"/>
        <w:spacing w:before="240" w:after="240" w:line="360" w:lineRule="auto"/>
        <w:rPr>
          <w:rFonts w:eastAsia="黑体"/>
          <w:b w:val="0"/>
          <w:sz w:val="24"/>
          <w:szCs w:val="24"/>
        </w:rPr>
      </w:pPr>
      <w:bookmarkStart w:id="8" w:name="_Toc498421880"/>
      <w:r>
        <w:rPr>
          <w:rFonts w:eastAsia="黑体"/>
          <w:b w:val="0"/>
          <w:sz w:val="24"/>
          <w:szCs w:val="24"/>
        </w:rPr>
        <w:t xml:space="preserve">5  </w:t>
      </w:r>
      <w:r>
        <w:rPr>
          <w:rFonts w:eastAsia="黑体"/>
          <w:b w:val="0"/>
          <w:sz w:val="24"/>
          <w:szCs w:val="24"/>
        </w:rPr>
        <w:t>要求</w:t>
      </w:r>
      <w:bookmarkEnd w:id="8"/>
    </w:p>
    <w:p w:rsidR="00BB3578" w:rsidRDefault="006E7DAD">
      <w:pPr>
        <w:spacing w:line="360" w:lineRule="auto"/>
        <w:rPr>
          <w:rFonts w:eastAsia="黑体"/>
        </w:rPr>
      </w:pPr>
      <w:r>
        <w:rPr>
          <w:rFonts w:eastAsia="黑体"/>
        </w:rPr>
        <w:t xml:space="preserve">5.1  </w:t>
      </w:r>
      <w:r>
        <w:rPr>
          <w:rFonts w:eastAsia="黑体"/>
        </w:rPr>
        <w:t>一般要求</w:t>
      </w:r>
    </w:p>
    <w:p w:rsidR="00BB3578" w:rsidRDefault="006E7DAD">
      <w:pPr>
        <w:spacing w:line="360" w:lineRule="auto"/>
        <w:rPr>
          <w:rFonts w:eastAsia="黑体"/>
        </w:rPr>
      </w:pPr>
      <w:r>
        <w:rPr>
          <w:rFonts w:eastAsia="黑体"/>
        </w:rPr>
        <w:t>5.1.1</w:t>
      </w:r>
      <w:r w:rsidR="00866FA9">
        <w:rPr>
          <w:rFonts w:eastAsia="黑体"/>
        </w:rPr>
        <w:t xml:space="preserve">  </w:t>
      </w:r>
      <w:r w:rsidRPr="004A5460">
        <w:rPr>
          <w:szCs w:val="20"/>
        </w:rPr>
        <w:t>机组应符合本标准的规定，并按经规定程序批准的图纸和技术文件制造</w:t>
      </w:r>
      <w:r>
        <w:rPr>
          <w:rFonts w:eastAsia="黑体"/>
        </w:rPr>
        <w:t>。</w:t>
      </w:r>
    </w:p>
    <w:p w:rsidR="00BB3578" w:rsidRDefault="006E7DAD">
      <w:pPr>
        <w:spacing w:line="360" w:lineRule="auto"/>
        <w:rPr>
          <w:rFonts w:eastAsia="黑体"/>
        </w:rPr>
      </w:pPr>
      <w:r>
        <w:rPr>
          <w:rFonts w:eastAsia="黑体"/>
        </w:rPr>
        <w:t>5.1.2</w:t>
      </w:r>
      <w:r w:rsidR="00866FA9">
        <w:rPr>
          <w:rFonts w:eastAsia="黑体"/>
        </w:rPr>
        <w:t xml:space="preserve">  </w:t>
      </w:r>
      <w:r w:rsidRPr="004A5460">
        <w:rPr>
          <w:szCs w:val="20"/>
        </w:rPr>
        <w:t>机组的黑色金属制件表面应进行防锈蚀处理。</w:t>
      </w:r>
    </w:p>
    <w:p w:rsidR="00BB3578" w:rsidRPr="004A5460" w:rsidRDefault="006E7DAD">
      <w:pPr>
        <w:spacing w:line="360" w:lineRule="auto"/>
        <w:rPr>
          <w:szCs w:val="20"/>
        </w:rPr>
      </w:pPr>
      <w:r>
        <w:rPr>
          <w:rFonts w:eastAsia="黑体"/>
        </w:rPr>
        <w:t>5.1.3</w:t>
      </w:r>
      <w:r w:rsidR="00866FA9">
        <w:rPr>
          <w:rFonts w:eastAsia="黑体"/>
        </w:rPr>
        <w:t xml:space="preserve">  </w:t>
      </w:r>
      <w:r w:rsidRPr="004A5460">
        <w:rPr>
          <w:szCs w:val="20"/>
        </w:rPr>
        <w:t>机组主要部件选用应符合国家有关标准的规定。</w:t>
      </w:r>
    </w:p>
    <w:p w:rsidR="00BB3578" w:rsidRPr="004A5460" w:rsidRDefault="006E7DAD">
      <w:pPr>
        <w:spacing w:line="360" w:lineRule="auto"/>
        <w:rPr>
          <w:szCs w:val="20"/>
        </w:rPr>
      </w:pPr>
      <w:r>
        <w:rPr>
          <w:rFonts w:eastAsia="黑体"/>
        </w:rPr>
        <w:t>5.1.4</w:t>
      </w:r>
      <w:r w:rsidR="00866FA9">
        <w:rPr>
          <w:rFonts w:eastAsia="黑体"/>
        </w:rPr>
        <w:t xml:space="preserve">  </w:t>
      </w:r>
      <w:r w:rsidRPr="004A5460">
        <w:rPr>
          <w:szCs w:val="20"/>
        </w:rPr>
        <w:t>机组的涂漆件表面应平整，涂布均匀，色泽一致，不应有明显的气泡、划痕、漏涂、底漆外露及不应有皱纹和其他损伤。</w:t>
      </w:r>
    </w:p>
    <w:p w:rsidR="00BB3578" w:rsidRDefault="006E7DAD">
      <w:pPr>
        <w:spacing w:line="360" w:lineRule="auto"/>
        <w:rPr>
          <w:rFonts w:eastAsia="黑体"/>
        </w:rPr>
      </w:pPr>
      <w:r>
        <w:rPr>
          <w:rFonts w:eastAsia="黑体"/>
        </w:rPr>
        <w:t>5.1.</w:t>
      </w:r>
      <w:r w:rsidR="00FC0D5A">
        <w:rPr>
          <w:rFonts w:eastAsia="黑体"/>
        </w:rPr>
        <w:t>5</w:t>
      </w:r>
      <w:r w:rsidR="00866FA9">
        <w:rPr>
          <w:rFonts w:eastAsia="黑体"/>
        </w:rPr>
        <w:t xml:space="preserve">  </w:t>
      </w:r>
      <w:r w:rsidRPr="004A5460">
        <w:rPr>
          <w:szCs w:val="20"/>
        </w:rPr>
        <w:t>机组箱体绝热层与壁板应结合牢固、密实。壁板绝热的热阻不小于</w:t>
      </w:r>
      <w:r w:rsidRPr="00954AE7">
        <w:rPr>
          <w:szCs w:val="20"/>
        </w:rPr>
        <w:t>0.74m</w:t>
      </w:r>
      <w:r w:rsidRPr="00954AE7">
        <w:rPr>
          <w:szCs w:val="20"/>
          <w:vertAlign w:val="superscript"/>
        </w:rPr>
        <w:t>2</w:t>
      </w:r>
      <w:r w:rsidRPr="00954AE7">
        <w:rPr>
          <w:szCs w:val="20"/>
        </w:rPr>
        <w:t>·K/W</w:t>
      </w:r>
      <w:r w:rsidRPr="00954AE7">
        <w:rPr>
          <w:szCs w:val="20"/>
        </w:rPr>
        <w:t>，箱</w:t>
      </w:r>
      <w:r w:rsidRPr="004A5460">
        <w:rPr>
          <w:szCs w:val="20"/>
        </w:rPr>
        <w:t>体应有防冷桥措施。</w:t>
      </w:r>
    </w:p>
    <w:p w:rsidR="00BB3578" w:rsidRPr="004A5460" w:rsidRDefault="006E7DAD">
      <w:pPr>
        <w:spacing w:line="360" w:lineRule="auto"/>
        <w:rPr>
          <w:szCs w:val="20"/>
        </w:rPr>
      </w:pPr>
      <w:r>
        <w:rPr>
          <w:rFonts w:eastAsia="黑体"/>
        </w:rPr>
        <w:t>5.1.</w:t>
      </w:r>
      <w:r w:rsidR="00FC0D5A">
        <w:rPr>
          <w:rFonts w:eastAsia="黑体"/>
        </w:rPr>
        <w:t>6</w:t>
      </w:r>
      <w:r w:rsidR="00866FA9">
        <w:rPr>
          <w:rFonts w:eastAsia="黑体"/>
        </w:rPr>
        <w:t xml:space="preserve">  </w:t>
      </w:r>
      <w:r w:rsidRPr="004A5460">
        <w:rPr>
          <w:szCs w:val="20"/>
        </w:rPr>
        <w:t>室外机组箱体应有防渗雨、防冻措施</w:t>
      </w:r>
      <w:r w:rsidRPr="004A5460">
        <w:rPr>
          <w:rFonts w:hint="eastAsia"/>
          <w:szCs w:val="20"/>
        </w:rPr>
        <w:t>。</w:t>
      </w:r>
    </w:p>
    <w:p w:rsidR="00BB3578" w:rsidRDefault="006E7DAD">
      <w:pPr>
        <w:spacing w:line="360" w:lineRule="auto"/>
        <w:rPr>
          <w:rFonts w:eastAsia="黑体"/>
        </w:rPr>
      </w:pPr>
      <w:r>
        <w:rPr>
          <w:rFonts w:eastAsia="黑体" w:hint="eastAsia"/>
        </w:rPr>
        <w:lastRenderedPageBreak/>
        <w:t>5.1.</w:t>
      </w:r>
      <w:r w:rsidR="00FC0D5A">
        <w:rPr>
          <w:rFonts w:eastAsia="黑体"/>
        </w:rPr>
        <w:t>7</w:t>
      </w:r>
      <w:r w:rsidR="00866FA9">
        <w:rPr>
          <w:rFonts w:eastAsia="黑体" w:hint="eastAsia"/>
        </w:rPr>
        <w:t xml:space="preserve">  </w:t>
      </w:r>
      <w:r w:rsidRPr="004A5460">
        <w:rPr>
          <w:rFonts w:hint="eastAsia"/>
          <w:szCs w:val="20"/>
        </w:rPr>
        <w:t>机组进</w:t>
      </w:r>
      <w:r w:rsidRPr="004A5460">
        <w:rPr>
          <w:szCs w:val="20"/>
        </w:rPr>
        <w:t>、排风口应</w:t>
      </w:r>
      <w:r w:rsidRPr="004A5460">
        <w:rPr>
          <w:rFonts w:hint="eastAsia"/>
          <w:szCs w:val="20"/>
        </w:rPr>
        <w:t>有</w:t>
      </w:r>
      <w:r w:rsidRPr="004A5460">
        <w:rPr>
          <w:szCs w:val="20"/>
        </w:rPr>
        <w:t>防砂、挡水</w:t>
      </w:r>
      <w:r w:rsidRPr="004A5460">
        <w:rPr>
          <w:rFonts w:hint="eastAsia"/>
          <w:szCs w:val="20"/>
        </w:rPr>
        <w:t>措施</w:t>
      </w:r>
      <w:r w:rsidRPr="004A5460">
        <w:rPr>
          <w:szCs w:val="20"/>
        </w:rPr>
        <w:t>。</w:t>
      </w:r>
    </w:p>
    <w:p w:rsidR="00BB3578" w:rsidRDefault="006E7DAD">
      <w:pPr>
        <w:spacing w:line="360" w:lineRule="auto"/>
        <w:rPr>
          <w:rFonts w:eastAsia="黑体"/>
        </w:rPr>
      </w:pPr>
      <w:r>
        <w:rPr>
          <w:rFonts w:eastAsia="黑体"/>
        </w:rPr>
        <w:t>5.1.</w:t>
      </w:r>
      <w:r w:rsidR="00FC0D5A">
        <w:rPr>
          <w:rFonts w:eastAsia="黑体"/>
        </w:rPr>
        <w:t>8</w:t>
      </w:r>
      <w:r w:rsidR="00866FA9">
        <w:rPr>
          <w:rFonts w:eastAsia="黑体" w:hint="eastAsia"/>
        </w:rPr>
        <w:t xml:space="preserve">  </w:t>
      </w:r>
      <w:r w:rsidRPr="004A5460">
        <w:rPr>
          <w:szCs w:val="20"/>
        </w:rPr>
        <w:t>机组的检修门应严密、灵活、安全，并有足够检修空间。</w:t>
      </w:r>
    </w:p>
    <w:p w:rsidR="00BB3578" w:rsidRDefault="006E7DAD">
      <w:pPr>
        <w:spacing w:line="360" w:lineRule="auto"/>
        <w:rPr>
          <w:rFonts w:eastAsia="黑体"/>
        </w:rPr>
      </w:pPr>
      <w:r>
        <w:rPr>
          <w:rFonts w:eastAsia="黑体"/>
        </w:rPr>
        <w:t>5.1.</w:t>
      </w:r>
      <w:r w:rsidR="00FC0D5A">
        <w:rPr>
          <w:rFonts w:eastAsia="黑体"/>
        </w:rPr>
        <w:t>9</w:t>
      </w:r>
      <w:r w:rsidR="00866FA9">
        <w:rPr>
          <w:rFonts w:eastAsia="黑体" w:hint="eastAsia"/>
        </w:rPr>
        <w:t xml:space="preserve">  </w:t>
      </w:r>
      <w:r w:rsidRPr="004A5460">
        <w:rPr>
          <w:szCs w:val="20"/>
        </w:rPr>
        <w:t>机组的各类风机均应有柔性接管或垫圈，风机应设隔振装置。</w:t>
      </w:r>
    </w:p>
    <w:p w:rsidR="00BB3578" w:rsidRDefault="006E7DAD">
      <w:pPr>
        <w:spacing w:line="360" w:lineRule="auto"/>
        <w:rPr>
          <w:szCs w:val="20"/>
        </w:rPr>
      </w:pPr>
      <w:r>
        <w:rPr>
          <w:rFonts w:eastAsia="黑体"/>
        </w:rPr>
        <w:t>5.1.1</w:t>
      </w:r>
      <w:r w:rsidR="00FC0D5A">
        <w:rPr>
          <w:rFonts w:eastAsia="黑体"/>
        </w:rPr>
        <w:t>0</w:t>
      </w:r>
      <w:r w:rsidR="00866FA9">
        <w:rPr>
          <w:rFonts w:eastAsia="黑体" w:hint="eastAsia"/>
        </w:rPr>
        <w:t xml:space="preserve">  </w:t>
      </w:r>
      <w:r w:rsidRPr="004A5460">
        <w:rPr>
          <w:szCs w:val="20"/>
        </w:rPr>
        <w:t>机组制冷系统零部件的材料应能在制冷剂、润滑油及其混合物的作用下，不产生劣化且保证整机正常工作。</w:t>
      </w:r>
    </w:p>
    <w:p w:rsidR="00866FA9" w:rsidRDefault="00866FA9">
      <w:pPr>
        <w:spacing w:line="360" w:lineRule="auto"/>
        <w:rPr>
          <w:szCs w:val="20"/>
        </w:rPr>
      </w:pPr>
      <w:r>
        <w:rPr>
          <w:rFonts w:hint="eastAsia"/>
          <w:szCs w:val="20"/>
        </w:rPr>
        <w:t>5.1.1</w:t>
      </w:r>
      <w:r w:rsidR="00FC0D5A">
        <w:rPr>
          <w:szCs w:val="20"/>
        </w:rPr>
        <w:t>1</w:t>
      </w:r>
      <w:r>
        <w:rPr>
          <w:rFonts w:hint="eastAsia"/>
          <w:szCs w:val="20"/>
        </w:rPr>
        <w:t xml:space="preserve">  </w:t>
      </w:r>
      <w:r>
        <w:rPr>
          <w:rFonts w:hint="eastAsia"/>
          <w:szCs w:val="20"/>
        </w:rPr>
        <w:t>机组的电气控制应</w:t>
      </w:r>
      <w:r w:rsidR="00305CA2">
        <w:rPr>
          <w:rFonts w:hint="eastAsia"/>
          <w:szCs w:val="20"/>
        </w:rPr>
        <w:t>包括对压缩机、风机等的控制。一般机组还应有电机过载保护、缺项保护（三相电源）、制冷系统高低压保护等必要的保护功能或器件。各种控制功能正常，各种保护器件应符合设计要求并灵敏可靠。</w:t>
      </w:r>
    </w:p>
    <w:p w:rsidR="00866FA9" w:rsidRDefault="00866FA9">
      <w:pPr>
        <w:spacing w:line="360" w:lineRule="auto"/>
        <w:rPr>
          <w:rFonts w:eastAsia="黑体"/>
        </w:rPr>
      </w:pPr>
      <w:r>
        <w:rPr>
          <w:rFonts w:hint="eastAsia"/>
          <w:szCs w:val="20"/>
        </w:rPr>
        <w:t>5.1.1</w:t>
      </w:r>
      <w:r w:rsidR="00FC0D5A">
        <w:rPr>
          <w:szCs w:val="20"/>
        </w:rPr>
        <w:t>2</w:t>
      </w:r>
      <w:r>
        <w:rPr>
          <w:rFonts w:hint="eastAsia"/>
          <w:szCs w:val="20"/>
        </w:rPr>
        <w:t xml:space="preserve">  </w:t>
      </w:r>
      <w:r w:rsidR="00305CA2">
        <w:rPr>
          <w:rFonts w:hint="eastAsia"/>
          <w:szCs w:val="20"/>
        </w:rPr>
        <w:t>机组应在正常安装状态下，在易见的部位固定永久性安全标识（如接地标识、警告标识等）。</w:t>
      </w:r>
    </w:p>
    <w:p w:rsidR="00BB3578" w:rsidRDefault="006E7DAD">
      <w:pPr>
        <w:spacing w:line="360" w:lineRule="auto"/>
        <w:rPr>
          <w:rFonts w:eastAsia="黑体"/>
        </w:rPr>
      </w:pPr>
      <w:r>
        <w:rPr>
          <w:rFonts w:eastAsia="黑体"/>
        </w:rPr>
        <w:t>5.2</w:t>
      </w:r>
      <w:r w:rsidR="00866FA9">
        <w:rPr>
          <w:rFonts w:eastAsia="黑体"/>
        </w:rPr>
        <w:t xml:space="preserve">  </w:t>
      </w:r>
      <w:r>
        <w:rPr>
          <w:rFonts w:eastAsia="黑体"/>
        </w:rPr>
        <w:t>外观</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机组外表面应无明显划痕、锈斑和压痕，表面光洁，喷涂层均匀，色调一致，无流痕、气泡和剥落，塑料饰件及仪表无裂痕、气泡和明显缩孔等缺陷。</w:t>
      </w:r>
    </w:p>
    <w:p w:rsidR="00BB3578" w:rsidRDefault="006E7DAD">
      <w:pPr>
        <w:spacing w:line="360" w:lineRule="auto"/>
        <w:rPr>
          <w:rFonts w:eastAsia="黑体"/>
        </w:rPr>
      </w:pPr>
      <w:r>
        <w:rPr>
          <w:rFonts w:eastAsia="黑体"/>
        </w:rPr>
        <w:t xml:space="preserve">5.3  </w:t>
      </w:r>
      <w:r>
        <w:rPr>
          <w:rFonts w:eastAsia="黑体"/>
        </w:rPr>
        <w:t>性能要求</w:t>
      </w:r>
    </w:p>
    <w:p w:rsidR="00BB3578" w:rsidRDefault="006E7DAD">
      <w:pPr>
        <w:spacing w:line="360" w:lineRule="auto"/>
        <w:rPr>
          <w:rFonts w:eastAsia="黑体"/>
        </w:rPr>
      </w:pPr>
      <w:r>
        <w:rPr>
          <w:rFonts w:eastAsia="黑体"/>
        </w:rPr>
        <w:t xml:space="preserve">5.3.1  </w:t>
      </w:r>
      <w:r>
        <w:rPr>
          <w:rFonts w:eastAsia="黑体"/>
        </w:rPr>
        <w:t>制冷系统密封性</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6.4.1</w:t>
      </w:r>
      <w:r w:rsidRPr="008C37E6">
        <w:rPr>
          <w:rFonts w:eastAsia="宋体" w:hint="eastAsia"/>
          <w:kern w:val="2"/>
        </w:rPr>
        <w:t>的试验方</w:t>
      </w:r>
      <w:r>
        <w:rPr>
          <w:rFonts w:eastAsia="宋体" w:hint="eastAsia"/>
          <w:kern w:val="2"/>
        </w:rPr>
        <w:t>法，</w:t>
      </w:r>
      <w:r>
        <w:rPr>
          <w:rFonts w:eastAsia="宋体"/>
          <w:kern w:val="2"/>
        </w:rPr>
        <w:t>机组制冷系统各部件不应有制冷剂泄漏。</w:t>
      </w:r>
    </w:p>
    <w:p w:rsidR="00BB3578" w:rsidRPr="0076538C" w:rsidRDefault="006E7DAD">
      <w:pPr>
        <w:spacing w:line="360" w:lineRule="auto"/>
        <w:rPr>
          <w:rFonts w:eastAsia="黑体"/>
        </w:rPr>
      </w:pPr>
      <w:r w:rsidRPr="0076538C">
        <w:rPr>
          <w:rFonts w:eastAsia="黑体"/>
        </w:rPr>
        <w:t xml:space="preserve">5.3.2  </w:t>
      </w:r>
      <w:r w:rsidRPr="0076538C">
        <w:rPr>
          <w:rFonts w:eastAsia="黑体"/>
        </w:rPr>
        <w:t>启动运转</w:t>
      </w:r>
    </w:p>
    <w:p w:rsidR="00954AE7" w:rsidRPr="00954AE7" w:rsidRDefault="00954AE7" w:rsidP="00954AE7">
      <w:pPr>
        <w:pStyle w:val="af1"/>
        <w:numPr>
          <w:ilvl w:val="0"/>
          <w:numId w:val="0"/>
        </w:numPr>
        <w:spacing w:line="360" w:lineRule="auto"/>
        <w:ind w:firstLineChars="200" w:firstLine="420"/>
        <w:outlineLvl w:val="9"/>
        <w:rPr>
          <w:rFonts w:eastAsia="宋体"/>
          <w:kern w:val="2"/>
        </w:rPr>
      </w:pPr>
      <w:r>
        <w:rPr>
          <w:rFonts w:eastAsia="宋体"/>
          <w:kern w:val="2"/>
        </w:rPr>
        <w:t>a</w:t>
      </w:r>
      <w:r>
        <w:rPr>
          <w:rFonts w:eastAsia="宋体" w:hint="eastAsia"/>
          <w:kern w:val="2"/>
        </w:rPr>
        <w:t>）</w:t>
      </w:r>
      <w:r w:rsidR="006E7DAD" w:rsidRPr="00954AE7">
        <w:rPr>
          <w:rFonts w:eastAsia="宋体"/>
          <w:kern w:val="2"/>
        </w:rPr>
        <w:t>机组在额定电压</w:t>
      </w:r>
      <w:r w:rsidRPr="00954AE7">
        <w:rPr>
          <w:rFonts w:eastAsia="宋体" w:hint="eastAsia"/>
          <w:kern w:val="2"/>
        </w:rPr>
        <w:t>、</w:t>
      </w:r>
      <w:r w:rsidRPr="00954AE7">
        <w:rPr>
          <w:rFonts w:eastAsia="宋体"/>
          <w:kern w:val="2"/>
        </w:rPr>
        <w:t>额定频率下能正常启动和运转</w:t>
      </w:r>
      <w:r w:rsidR="006E7DAD" w:rsidRPr="00954AE7">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sidRPr="00954AE7">
        <w:rPr>
          <w:rFonts w:eastAsia="宋体"/>
          <w:kern w:val="2"/>
        </w:rPr>
        <w:t>b</w:t>
      </w:r>
      <w:r w:rsidRPr="00954AE7">
        <w:rPr>
          <w:rFonts w:eastAsia="宋体"/>
          <w:kern w:val="2"/>
        </w:rPr>
        <w:t>）</w:t>
      </w:r>
      <w:r w:rsidR="00954AE7" w:rsidRPr="00954AE7">
        <w:rPr>
          <w:rFonts w:eastAsia="宋体" w:hint="eastAsia"/>
          <w:kern w:val="2"/>
        </w:rPr>
        <w:t>机组在使用现场组装后，应进行检查和试运行</w:t>
      </w:r>
      <w:r w:rsidRPr="00954AE7">
        <w:rPr>
          <w:rFonts w:eastAsia="宋体"/>
          <w:kern w:val="2"/>
        </w:rPr>
        <w:t>。</w:t>
      </w:r>
    </w:p>
    <w:p w:rsidR="00BB3578" w:rsidRDefault="006E7DAD">
      <w:pPr>
        <w:spacing w:line="360" w:lineRule="auto"/>
        <w:rPr>
          <w:rFonts w:eastAsia="黑体"/>
        </w:rPr>
      </w:pPr>
      <w:r>
        <w:rPr>
          <w:rFonts w:eastAsia="黑体"/>
        </w:rPr>
        <w:t xml:space="preserve">5.3.3  </w:t>
      </w:r>
      <w:r>
        <w:rPr>
          <w:rFonts w:eastAsia="黑体"/>
        </w:rPr>
        <w:t>风量</w:t>
      </w:r>
    </w:p>
    <w:p w:rsidR="00BB3578" w:rsidRDefault="006E7DAD">
      <w:pPr>
        <w:pStyle w:val="af1"/>
        <w:numPr>
          <w:ilvl w:val="0"/>
          <w:numId w:val="0"/>
        </w:numPr>
        <w:spacing w:line="360" w:lineRule="auto"/>
        <w:ind w:firstLineChars="200" w:firstLine="420"/>
        <w:outlineLvl w:val="9"/>
        <w:rPr>
          <w:rFonts w:eastAsia="宋体"/>
          <w:kern w:val="2"/>
        </w:rPr>
      </w:pPr>
      <w:bookmarkStart w:id="9" w:name="OLE_LINK21"/>
      <w:r w:rsidRPr="008C37E6">
        <w:rPr>
          <w:rFonts w:eastAsia="宋体" w:hint="eastAsia"/>
          <w:kern w:val="2"/>
        </w:rPr>
        <w:t>按</w:t>
      </w:r>
      <w:r w:rsidRPr="008C37E6">
        <w:rPr>
          <w:rFonts w:eastAsia="宋体"/>
          <w:kern w:val="2"/>
        </w:rPr>
        <w:t>6.4.3</w:t>
      </w:r>
      <w:r w:rsidRPr="008C37E6">
        <w:rPr>
          <w:rFonts w:eastAsia="宋体" w:hint="eastAsia"/>
          <w:kern w:val="2"/>
        </w:rPr>
        <w:t>的试验方法</w:t>
      </w:r>
      <w:r w:rsidR="005158C1" w:rsidRPr="008C37E6">
        <w:rPr>
          <w:rFonts w:eastAsia="宋体"/>
          <w:kern w:val="2"/>
        </w:rPr>
        <w:t>，机组实测</w:t>
      </w:r>
      <w:r w:rsidR="005158C1">
        <w:rPr>
          <w:rFonts w:eastAsia="宋体"/>
          <w:kern w:val="2"/>
        </w:rPr>
        <w:t>的风量应不低于</w:t>
      </w:r>
      <w:r w:rsidR="005158C1">
        <w:rPr>
          <w:rFonts w:eastAsia="宋体" w:hint="eastAsia"/>
          <w:kern w:val="2"/>
        </w:rPr>
        <w:t>额定值</w:t>
      </w:r>
      <w:r>
        <w:rPr>
          <w:rFonts w:eastAsia="宋体"/>
          <w:kern w:val="2"/>
        </w:rPr>
        <w:t>的</w:t>
      </w:r>
      <w:r>
        <w:rPr>
          <w:rFonts w:eastAsia="宋体"/>
          <w:kern w:val="2"/>
        </w:rPr>
        <w:t>95%</w:t>
      </w:r>
      <w:r>
        <w:rPr>
          <w:rFonts w:eastAsia="宋体"/>
          <w:kern w:val="2"/>
        </w:rPr>
        <w:t>。</w:t>
      </w:r>
      <w:bookmarkEnd w:id="9"/>
    </w:p>
    <w:p w:rsidR="004F76A3" w:rsidRDefault="004F76A3" w:rsidP="004F76A3">
      <w:pPr>
        <w:spacing w:line="360" w:lineRule="auto"/>
        <w:rPr>
          <w:rFonts w:eastAsia="黑体"/>
        </w:rPr>
      </w:pPr>
      <w:r w:rsidRPr="005A3913">
        <w:rPr>
          <w:rFonts w:eastAsia="黑体"/>
        </w:rPr>
        <w:t xml:space="preserve">5.3.4  </w:t>
      </w:r>
      <w:r w:rsidRPr="005A3913">
        <w:rPr>
          <w:rFonts w:eastAsia="黑体" w:hint="eastAsia"/>
        </w:rPr>
        <w:t>机外静压</w:t>
      </w:r>
    </w:p>
    <w:p w:rsidR="004F76A3" w:rsidRDefault="004F76A3" w:rsidP="004F76A3">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w:t>
      </w:r>
      <w:r>
        <w:rPr>
          <w:rFonts w:eastAsia="宋体"/>
          <w:kern w:val="2"/>
        </w:rPr>
        <w:t>4</w:t>
      </w:r>
      <w:r w:rsidRPr="008C37E6">
        <w:rPr>
          <w:rFonts w:eastAsia="宋体" w:hint="eastAsia"/>
          <w:kern w:val="2"/>
        </w:rPr>
        <w:t>的试验方</w:t>
      </w:r>
      <w:r>
        <w:rPr>
          <w:rFonts w:eastAsia="宋体" w:hint="eastAsia"/>
          <w:kern w:val="2"/>
        </w:rPr>
        <w:t>法</w:t>
      </w:r>
      <w:r>
        <w:rPr>
          <w:rFonts w:eastAsia="宋体"/>
          <w:kern w:val="2"/>
        </w:rPr>
        <w:t>，机组</w:t>
      </w:r>
      <w:r>
        <w:rPr>
          <w:rFonts w:eastAsia="宋体" w:hint="eastAsia"/>
          <w:kern w:val="2"/>
        </w:rPr>
        <w:t>机外静压的实测值</w:t>
      </w:r>
      <w:r>
        <w:rPr>
          <w:rFonts w:eastAsia="宋体"/>
          <w:kern w:val="2"/>
        </w:rPr>
        <w:t>不低于</w:t>
      </w:r>
      <w:r>
        <w:rPr>
          <w:rFonts w:eastAsia="宋体" w:hint="eastAsia"/>
          <w:kern w:val="2"/>
        </w:rPr>
        <w:t>额定值</w:t>
      </w:r>
      <w:r>
        <w:rPr>
          <w:rFonts w:eastAsia="宋体"/>
          <w:kern w:val="2"/>
        </w:rPr>
        <w:t>的</w:t>
      </w:r>
      <w:r>
        <w:rPr>
          <w:rFonts w:eastAsia="宋体"/>
          <w:kern w:val="2"/>
        </w:rPr>
        <w:t>90%</w:t>
      </w:r>
      <w:r>
        <w:rPr>
          <w:rFonts w:eastAsia="宋体"/>
          <w:kern w:val="2"/>
        </w:rPr>
        <w:t>。</w:t>
      </w:r>
    </w:p>
    <w:p w:rsidR="00BB3578" w:rsidRDefault="006E7DAD">
      <w:pPr>
        <w:spacing w:line="360" w:lineRule="auto"/>
        <w:rPr>
          <w:rFonts w:eastAsia="黑体"/>
        </w:rPr>
      </w:pPr>
      <w:r>
        <w:rPr>
          <w:rFonts w:eastAsia="黑体"/>
        </w:rPr>
        <w:t xml:space="preserve">5.3.5  </w:t>
      </w:r>
      <w:r w:rsidR="000B3F98">
        <w:rPr>
          <w:rFonts w:eastAsia="黑体" w:hint="eastAsia"/>
        </w:rPr>
        <w:t>供</w:t>
      </w:r>
      <w:r>
        <w:rPr>
          <w:rFonts w:eastAsia="黑体"/>
        </w:rPr>
        <w:t>冷量</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6.4.5</w:t>
      </w:r>
      <w:r w:rsidRPr="008C37E6">
        <w:rPr>
          <w:rFonts w:eastAsia="宋体" w:hint="eastAsia"/>
          <w:kern w:val="2"/>
        </w:rPr>
        <w:t>的试验方</w:t>
      </w:r>
      <w:r>
        <w:rPr>
          <w:rFonts w:eastAsia="宋体" w:hint="eastAsia"/>
          <w:kern w:val="2"/>
        </w:rPr>
        <w:t>法</w:t>
      </w:r>
      <w:r>
        <w:rPr>
          <w:rFonts w:eastAsia="宋体"/>
          <w:kern w:val="2"/>
        </w:rPr>
        <w:t>，</w:t>
      </w:r>
      <w:bookmarkStart w:id="10" w:name="OLE_LINK22"/>
      <w:r>
        <w:rPr>
          <w:rFonts w:eastAsia="宋体"/>
          <w:kern w:val="2"/>
        </w:rPr>
        <w:t>机组</w:t>
      </w:r>
      <w:r w:rsidR="005158C1">
        <w:rPr>
          <w:rFonts w:eastAsia="宋体" w:hint="eastAsia"/>
          <w:kern w:val="2"/>
        </w:rPr>
        <w:t>供冷</w:t>
      </w:r>
      <w:r>
        <w:rPr>
          <w:rFonts w:eastAsia="宋体"/>
          <w:kern w:val="2"/>
        </w:rPr>
        <w:t>量</w:t>
      </w:r>
      <w:r w:rsidR="005158C1">
        <w:rPr>
          <w:rFonts w:eastAsia="宋体" w:hint="eastAsia"/>
          <w:kern w:val="2"/>
        </w:rPr>
        <w:t>的实测值</w:t>
      </w:r>
      <w:r>
        <w:rPr>
          <w:rFonts w:eastAsia="宋体"/>
          <w:kern w:val="2"/>
        </w:rPr>
        <w:t>不低于</w:t>
      </w:r>
      <w:r w:rsidR="005158C1">
        <w:rPr>
          <w:rFonts w:eastAsia="宋体" w:hint="eastAsia"/>
          <w:kern w:val="2"/>
        </w:rPr>
        <w:t>额定值</w:t>
      </w:r>
      <w:r>
        <w:rPr>
          <w:rFonts w:eastAsia="宋体"/>
          <w:kern w:val="2"/>
        </w:rPr>
        <w:t>的</w:t>
      </w:r>
      <w:r>
        <w:rPr>
          <w:rFonts w:eastAsia="宋体"/>
          <w:kern w:val="2"/>
        </w:rPr>
        <w:t>95%</w:t>
      </w:r>
      <w:r>
        <w:rPr>
          <w:rFonts w:eastAsia="宋体"/>
          <w:kern w:val="2"/>
        </w:rPr>
        <w:t>。</w:t>
      </w:r>
      <w:bookmarkEnd w:id="10"/>
    </w:p>
    <w:p w:rsidR="00BB3578" w:rsidRDefault="006E7DAD">
      <w:pPr>
        <w:spacing w:line="360" w:lineRule="auto"/>
        <w:rPr>
          <w:rFonts w:eastAsia="黑体"/>
        </w:rPr>
      </w:pPr>
      <w:r>
        <w:rPr>
          <w:rFonts w:eastAsia="黑体"/>
        </w:rPr>
        <w:t xml:space="preserve">5.3.6  </w:t>
      </w:r>
      <w:r>
        <w:rPr>
          <w:rFonts w:eastAsia="黑体"/>
        </w:rPr>
        <w:t>除湿量</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6.4.6</w:t>
      </w:r>
      <w:r w:rsidRPr="008C37E6">
        <w:rPr>
          <w:rFonts w:eastAsia="宋体" w:hint="eastAsia"/>
          <w:kern w:val="2"/>
        </w:rPr>
        <w:t>的试验方法</w:t>
      </w:r>
      <w:r w:rsidR="005158C1" w:rsidRPr="008C37E6">
        <w:rPr>
          <w:rFonts w:eastAsia="宋体"/>
          <w:kern w:val="2"/>
        </w:rPr>
        <w:t>，机组</w:t>
      </w:r>
      <w:r w:rsidR="005158C1">
        <w:rPr>
          <w:rFonts w:eastAsia="宋体"/>
          <w:kern w:val="2"/>
        </w:rPr>
        <w:t>实测的除湿量应不低于</w:t>
      </w:r>
      <w:r w:rsidR="005158C1">
        <w:rPr>
          <w:rFonts w:eastAsia="宋体" w:hint="eastAsia"/>
          <w:kern w:val="2"/>
        </w:rPr>
        <w:t>额定值</w:t>
      </w:r>
      <w:r>
        <w:rPr>
          <w:rFonts w:eastAsia="宋体"/>
          <w:kern w:val="2"/>
        </w:rPr>
        <w:t>的</w:t>
      </w:r>
      <w:r>
        <w:rPr>
          <w:rFonts w:eastAsia="宋体"/>
          <w:kern w:val="2"/>
        </w:rPr>
        <w:t>95%</w:t>
      </w:r>
      <w:r>
        <w:rPr>
          <w:rFonts w:eastAsia="宋体"/>
          <w:kern w:val="2"/>
        </w:rPr>
        <w:t>。</w:t>
      </w:r>
    </w:p>
    <w:p w:rsidR="00BB3578" w:rsidRDefault="006E7DAD">
      <w:pPr>
        <w:spacing w:line="360" w:lineRule="auto"/>
        <w:rPr>
          <w:rFonts w:eastAsia="黑体"/>
        </w:rPr>
      </w:pPr>
      <w:r>
        <w:rPr>
          <w:rFonts w:eastAsia="黑体"/>
        </w:rPr>
        <w:t xml:space="preserve">5.3.7  </w:t>
      </w:r>
      <w:r w:rsidR="000B3F98">
        <w:rPr>
          <w:rFonts w:eastAsia="黑体" w:hint="eastAsia"/>
        </w:rPr>
        <w:t>供</w:t>
      </w:r>
      <w:r>
        <w:rPr>
          <w:rFonts w:eastAsia="黑体"/>
        </w:rPr>
        <w:t>冷消耗功率</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6.4.7</w:t>
      </w:r>
      <w:r w:rsidRPr="008C37E6">
        <w:rPr>
          <w:rFonts w:eastAsia="宋体" w:hint="eastAsia"/>
          <w:kern w:val="2"/>
        </w:rPr>
        <w:t>的试验方法，</w:t>
      </w:r>
      <w:r w:rsidR="005158C1">
        <w:rPr>
          <w:rFonts w:eastAsia="宋体"/>
          <w:kern w:val="2"/>
        </w:rPr>
        <w:t>机组</w:t>
      </w:r>
      <w:r w:rsidR="005158C1">
        <w:rPr>
          <w:rFonts w:eastAsia="宋体" w:hint="eastAsia"/>
          <w:kern w:val="2"/>
        </w:rPr>
        <w:t>供冷</w:t>
      </w:r>
      <w:r>
        <w:rPr>
          <w:rFonts w:eastAsia="宋体"/>
          <w:kern w:val="2"/>
        </w:rPr>
        <w:t>消耗功率不大于</w:t>
      </w:r>
      <w:r w:rsidR="005158C1">
        <w:rPr>
          <w:rFonts w:eastAsia="宋体" w:hint="eastAsia"/>
          <w:kern w:val="2"/>
        </w:rPr>
        <w:t>额定值</w:t>
      </w:r>
      <w:r>
        <w:rPr>
          <w:rFonts w:eastAsia="宋体"/>
          <w:kern w:val="2"/>
        </w:rPr>
        <w:t>的</w:t>
      </w:r>
      <w:r>
        <w:rPr>
          <w:rFonts w:eastAsia="宋体"/>
          <w:kern w:val="2"/>
        </w:rPr>
        <w:t>105%</w:t>
      </w:r>
      <w:r>
        <w:rPr>
          <w:rFonts w:eastAsia="宋体"/>
          <w:kern w:val="2"/>
        </w:rPr>
        <w:t>。</w:t>
      </w:r>
    </w:p>
    <w:p w:rsidR="00BB3578" w:rsidRDefault="006E7DAD">
      <w:pPr>
        <w:spacing w:line="360" w:lineRule="auto"/>
        <w:rPr>
          <w:rFonts w:eastAsia="黑体"/>
          <w:color w:val="FF0000"/>
        </w:rPr>
      </w:pPr>
      <w:r>
        <w:rPr>
          <w:rFonts w:eastAsia="黑体"/>
        </w:rPr>
        <w:t xml:space="preserve">5.3.8  </w:t>
      </w:r>
      <w:r w:rsidR="000B3F98">
        <w:rPr>
          <w:rFonts w:eastAsia="黑体" w:hint="eastAsia"/>
        </w:rPr>
        <w:t>供</w:t>
      </w:r>
      <w:r>
        <w:rPr>
          <w:rFonts w:eastAsia="黑体"/>
        </w:rPr>
        <w:t>冷</w:t>
      </w:r>
      <w:r w:rsidR="000B3F98">
        <w:rPr>
          <w:rFonts w:eastAsia="黑体" w:hint="eastAsia"/>
        </w:rPr>
        <w:t>能效</w:t>
      </w:r>
      <w:r>
        <w:rPr>
          <w:rFonts w:eastAsia="黑体"/>
        </w:rPr>
        <w:t>系数</w:t>
      </w:r>
    </w:p>
    <w:p w:rsidR="00BB3578" w:rsidRPr="009B5B44" w:rsidRDefault="006E7DAD" w:rsidP="009B5B44">
      <w:pPr>
        <w:spacing w:line="360" w:lineRule="auto"/>
      </w:pPr>
      <w:r w:rsidRPr="009B5B44">
        <w:t xml:space="preserve">5.3.8.1  </w:t>
      </w:r>
      <w:r w:rsidR="00B261FA">
        <w:t>外接冷源</w:t>
      </w:r>
      <w:r w:rsidR="00B261FA">
        <w:t>+</w:t>
      </w:r>
      <w:r w:rsidR="00B261FA">
        <w:t>自带冷源风冷型</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lastRenderedPageBreak/>
        <w:t>按</w:t>
      </w:r>
      <w:r w:rsidRPr="008C37E6">
        <w:rPr>
          <w:rFonts w:eastAsia="宋体"/>
          <w:kern w:val="2"/>
        </w:rPr>
        <w:t>6.4.8</w:t>
      </w:r>
      <w:r w:rsidRPr="008C37E6">
        <w:rPr>
          <w:rFonts w:eastAsia="宋体" w:hint="eastAsia"/>
          <w:kern w:val="2"/>
        </w:rPr>
        <w:t>的试验方法，</w:t>
      </w:r>
      <w:r>
        <w:rPr>
          <w:rFonts w:eastAsia="宋体"/>
          <w:kern w:val="2"/>
        </w:rPr>
        <w:t>机组的</w:t>
      </w:r>
      <w:r w:rsidR="000B732A">
        <w:rPr>
          <w:rFonts w:eastAsia="宋体" w:hint="eastAsia"/>
          <w:kern w:val="2"/>
        </w:rPr>
        <w:t>供冷能效</w:t>
      </w:r>
      <w:r w:rsidR="000B732A">
        <w:rPr>
          <w:rFonts w:eastAsia="宋体"/>
          <w:kern w:val="2"/>
        </w:rPr>
        <w:t>系数</w:t>
      </w:r>
      <w:r>
        <w:rPr>
          <w:rFonts w:eastAsia="宋体"/>
          <w:kern w:val="2"/>
        </w:rPr>
        <w:t>不应小于表</w:t>
      </w:r>
      <w:r w:rsidR="00954AE7">
        <w:rPr>
          <w:rFonts w:eastAsia="宋体"/>
          <w:kern w:val="2"/>
        </w:rPr>
        <w:t>1</w:t>
      </w:r>
      <w:r>
        <w:rPr>
          <w:rFonts w:eastAsia="宋体"/>
          <w:kern w:val="2"/>
        </w:rPr>
        <w:t>的规定值。</w:t>
      </w:r>
    </w:p>
    <w:p w:rsidR="00BB3578" w:rsidRDefault="006E7DAD" w:rsidP="009B5B44">
      <w:pPr>
        <w:pStyle w:val="afff1"/>
        <w:ind w:firstLineChars="0" w:firstLine="0"/>
        <w:jc w:val="center"/>
        <w:rPr>
          <w:rFonts w:ascii="Times New Roman" w:eastAsia="黑体"/>
        </w:rPr>
      </w:pPr>
      <w:r w:rsidRPr="0076538C">
        <w:rPr>
          <w:rFonts w:ascii="Times New Roman" w:eastAsia="黑体"/>
        </w:rPr>
        <w:t>表</w:t>
      </w:r>
      <w:r w:rsidR="0076538C">
        <w:rPr>
          <w:rFonts w:ascii="Times New Roman" w:eastAsia="黑体" w:hint="eastAsia"/>
        </w:rPr>
        <w:t>1</w:t>
      </w:r>
      <w:r>
        <w:rPr>
          <w:rFonts w:ascii="Times New Roman" w:eastAsia="黑体"/>
        </w:rPr>
        <w:t xml:space="preserve"> </w:t>
      </w:r>
      <w:r w:rsidR="000B732A">
        <w:rPr>
          <w:rFonts w:ascii="Times New Roman" w:eastAsia="黑体" w:hint="eastAsia"/>
        </w:rPr>
        <w:t>供冷能效系数</w:t>
      </w:r>
      <w:r w:rsidRPr="000B732A">
        <w:t>（</w:t>
      </w:r>
      <w:r w:rsidR="00B261FA">
        <w:t>外接冷源+自带冷源风冷型</w:t>
      </w:r>
      <w:r w:rsidRPr="000B732A">
        <w:t>）</w:t>
      </w:r>
    </w:p>
    <w:tbl>
      <w:tblPr>
        <w:tblW w:w="7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932"/>
        <w:gridCol w:w="1932"/>
        <w:gridCol w:w="1932"/>
      </w:tblGrid>
      <w:tr w:rsidR="00BB3578">
        <w:trPr>
          <w:trHeight w:val="397"/>
          <w:jc w:val="center"/>
        </w:trPr>
        <w:tc>
          <w:tcPr>
            <w:tcW w:w="1858" w:type="dxa"/>
            <w:vAlign w:val="center"/>
          </w:tcPr>
          <w:p w:rsidR="00BB3578" w:rsidRDefault="006E7DAD">
            <w:pPr>
              <w:spacing w:line="320" w:lineRule="exact"/>
              <w:jc w:val="center"/>
              <w:rPr>
                <w:rFonts w:eastAsia="黑体"/>
              </w:rPr>
            </w:pPr>
            <w:r>
              <w:rPr>
                <w:rFonts w:eastAsia="黑体"/>
              </w:rPr>
              <w:t>风量</w:t>
            </w:r>
            <w:r>
              <w:rPr>
                <w:rFonts w:eastAsia="黑体"/>
              </w:rPr>
              <w:t>m</w:t>
            </w:r>
            <w:r>
              <w:rPr>
                <w:rFonts w:eastAsia="黑体"/>
                <w:vertAlign w:val="superscript"/>
              </w:rPr>
              <w:t>3</w:t>
            </w:r>
            <w:r>
              <w:rPr>
                <w:rFonts w:eastAsia="黑体"/>
              </w:rPr>
              <w:t>/h</w:t>
            </w:r>
          </w:p>
        </w:tc>
        <w:tc>
          <w:tcPr>
            <w:tcW w:w="1932" w:type="dxa"/>
            <w:vAlign w:val="center"/>
          </w:tcPr>
          <w:p w:rsidR="00BB3578" w:rsidRDefault="006E7DAD">
            <w:pPr>
              <w:spacing w:line="320" w:lineRule="exact"/>
              <w:jc w:val="center"/>
              <w:rPr>
                <w:rFonts w:eastAsia="黑体"/>
              </w:rPr>
            </w:pPr>
            <w:r>
              <w:rPr>
                <w:rFonts w:eastAsia="黑体"/>
              </w:rPr>
              <w:t>&lt;3000</w:t>
            </w:r>
          </w:p>
        </w:tc>
        <w:tc>
          <w:tcPr>
            <w:tcW w:w="1932" w:type="dxa"/>
            <w:vAlign w:val="center"/>
          </w:tcPr>
          <w:p w:rsidR="00BB3578" w:rsidRDefault="006E7DAD">
            <w:pPr>
              <w:spacing w:line="320" w:lineRule="exact"/>
              <w:jc w:val="center"/>
              <w:rPr>
                <w:rFonts w:eastAsia="黑体"/>
              </w:rPr>
            </w:pPr>
            <w:r>
              <w:rPr>
                <w:rFonts w:eastAsia="黑体"/>
              </w:rPr>
              <w:t>3000~10000</w:t>
            </w:r>
          </w:p>
        </w:tc>
        <w:tc>
          <w:tcPr>
            <w:tcW w:w="1932" w:type="dxa"/>
            <w:vAlign w:val="center"/>
          </w:tcPr>
          <w:p w:rsidR="00BB3578" w:rsidRDefault="006E7DAD">
            <w:pPr>
              <w:spacing w:line="320" w:lineRule="exact"/>
              <w:jc w:val="center"/>
              <w:rPr>
                <w:rFonts w:eastAsia="黑体"/>
              </w:rPr>
            </w:pPr>
            <w:r>
              <w:rPr>
                <w:rFonts w:eastAsia="黑体"/>
              </w:rPr>
              <w:t>&gt;10000</w:t>
            </w:r>
          </w:p>
        </w:tc>
      </w:tr>
      <w:tr w:rsidR="00BB3578">
        <w:trPr>
          <w:trHeight w:val="397"/>
          <w:jc w:val="center"/>
        </w:trPr>
        <w:tc>
          <w:tcPr>
            <w:tcW w:w="1858" w:type="dxa"/>
            <w:vAlign w:val="center"/>
          </w:tcPr>
          <w:p w:rsidR="00BB3578" w:rsidRDefault="00140D6A">
            <w:pPr>
              <w:spacing w:line="320" w:lineRule="exact"/>
              <w:jc w:val="center"/>
              <w:rPr>
                <w:rFonts w:eastAsia="黑体"/>
              </w:rPr>
            </w:pPr>
            <w:r>
              <w:rPr>
                <w:rFonts w:eastAsia="黑体"/>
              </w:rPr>
              <w:t>供冷</w:t>
            </w:r>
            <w:r w:rsidR="006E7DAD">
              <w:rPr>
                <w:rFonts w:eastAsia="黑体"/>
              </w:rPr>
              <w:t>能</w:t>
            </w:r>
            <w:r>
              <w:rPr>
                <w:rFonts w:eastAsia="黑体"/>
              </w:rPr>
              <w:t>效</w:t>
            </w:r>
            <w:r w:rsidR="006E7DAD">
              <w:rPr>
                <w:rFonts w:eastAsia="黑体"/>
              </w:rPr>
              <w:t>系数</w:t>
            </w:r>
          </w:p>
        </w:tc>
        <w:tc>
          <w:tcPr>
            <w:tcW w:w="1932" w:type="dxa"/>
            <w:vAlign w:val="center"/>
          </w:tcPr>
          <w:p w:rsidR="00BB3578" w:rsidRDefault="00C164CC">
            <w:pPr>
              <w:spacing w:line="320" w:lineRule="exact"/>
              <w:jc w:val="center"/>
              <w:rPr>
                <w:rFonts w:eastAsia="黑体"/>
              </w:rPr>
            </w:pPr>
            <w:r>
              <w:rPr>
                <w:rFonts w:eastAsia="黑体" w:hint="eastAsia"/>
              </w:rPr>
              <w:t>7.</w:t>
            </w:r>
            <w:r w:rsidR="002E2AE7">
              <w:rPr>
                <w:rFonts w:eastAsia="黑体" w:hint="eastAsia"/>
              </w:rPr>
              <w:t>0</w:t>
            </w:r>
          </w:p>
        </w:tc>
        <w:tc>
          <w:tcPr>
            <w:tcW w:w="1932" w:type="dxa"/>
            <w:vAlign w:val="center"/>
          </w:tcPr>
          <w:p w:rsidR="00BB3578" w:rsidRDefault="00C164CC">
            <w:pPr>
              <w:spacing w:line="320" w:lineRule="exact"/>
              <w:jc w:val="center"/>
              <w:rPr>
                <w:rFonts w:eastAsia="黑体"/>
              </w:rPr>
            </w:pPr>
            <w:r>
              <w:rPr>
                <w:rFonts w:eastAsia="黑体" w:hint="eastAsia"/>
              </w:rPr>
              <w:t>7</w:t>
            </w:r>
            <w:r w:rsidR="006E7DAD">
              <w:rPr>
                <w:rFonts w:eastAsia="黑体"/>
              </w:rPr>
              <w:t>.</w:t>
            </w:r>
            <w:r w:rsidR="002E2AE7">
              <w:rPr>
                <w:rFonts w:eastAsia="黑体" w:hint="eastAsia"/>
              </w:rPr>
              <w:t>2</w:t>
            </w:r>
          </w:p>
        </w:tc>
        <w:tc>
          <w:tcPr>
            <w:tcW w:w="1932" w:type="dxa"/>
            <w:vAlign w:val="center"/>
          </w:tcPr>
          <w:p w:rsidR="00BB3578" w:rsidRDefault="00C164CC">
            <w:pPr>
              <w:spacing w:line="320" w:lineRule="exact"/>
              <w:jc w:val="center"/>
              <w:rPr>
                <w:rFonts w:eastAsia="黑体"/>
              </w:rPr>
            </w:pPr>
            <w:r>
              <w:rPr>
                <w:rFonts w:eastAsia="黑体" w:hint="eastAsia"/>
              </w:rPr>
              <w:t>7.</w:t>
            </w:r>
            <w:r w:rsidR="002E2AE7">
              <w:rPr>
                <w:rFonts w:eastAsia="黑体" w:hint="eastAsia"/>
              </w:rPr>
              <w:t>4</w:t>
            </w:r>
          </w:p>
        </w:tc>
      </w:tr>
    </w:tbl>
    <w:p w:rsidR="00BB3578" w:rsidRPr="009B5B44" w:rsidRDefault="006E7DAD" w:rsidP="009B5B44">
      <w:pPr>
        <w:spacing w:line="360" w:lineRule="auto"/>
      </w:pPr>
      <w:r w:rsidRPr="009B5B44">
        <w:t>5.3.8.</w:t>
      </w:r>
      <w:r w:rsidR="005158C1" w:rsidRPr="009B5B44">
        <w:rPr>
          <w:rFonts w:hint="eastAsia"/>
        </w:rPr>
        <w:t>2</w:t>
      </w:r>
      <w:r w:rsidRPr="009B5B44">
        <w:t xml:space="preserve">  </w:t>
      </w:r>
      <w:r w:rsidR="00B261FA">
        <w:t>外接冷源</w:t>
      </w:r>
      <w:r w:rsidR="00B261FA">
        <w:t>+</w:t>
      </w:r>
      <w:r w:rsidR="00B261FA">
        <w:t>自带冷源</w:t>
      </w:r>
      <w:r w:rsidR="006521CD">
        <w:rPr>
          <w:rFonts w:hint="eastAsia"/>
        </w:rPr>
        <w:t>水</w:t>
      </w:r>
      <w:r w:rsidR="006521CD">
        <w:t>冷型</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6.4.8</w:t>
      </w:r>
      <w:r w:rsidRPr="008C37E6">
        <w:rPr>
          <w:rFonts w:eastAsia="宋体" w:hint="eastAsia"/>
          <w:kern w:val="2"/>
        </w:rPr>
        <w:t>的试验方法</w:t>
      </w:r>
      <w:r>
        <w:rPr>
          <w:rFonts w:eastAsia="宋体" w:hint="eastAsia"/>
          <w:kern w:val="2"/>
        </w:rPr>
        <w:t>，</w:t>
      </w:r>
      <w:r>
        <w:rPr>
          <w:rFonts w:eastAsia="宋体"/>
          <w:kern w:val="2"/>
        </w:rPr>
        <w:t>机组的</w:t>
      </w:r>
      <w:r w:rsidR="000B732A">
        <w:rPr>
          <w:rFonts w:eastAsia="宋体" w:hint="eastAsia"/>
          <w:kern w:val="2"/>
        </w:rPr>
        <w:t>供冷能效</w:t>
      </w:r>
      <w:r w:rsidR="000B732A">
        <w:rPr>
          <w:rFonts w:eastAsia="宋体"/>
          <w:kern w:val="2"/>
        </w:rPr>
        <w:t>系数</w:t>
      </w:r>
      <w:r>
        <w:rPr>
          <w:rFonts w:eastAsia="宋体"/>
          <w:kern w:val="2"/>
        </w:rPr>
        <w:t>不应小于表</w:t>
      </w:r>
      <w:r w:rsidR="00954AE7">
        <w:rPr>
          <w:rFonts w:eastAsia="宋体"/>
          <w:kern w:val="2"/>
        </w:rPr>
        <w:t>2</w:t>
      </w:r>
      <w:r>
        <w:rPr>
          <w:rFonts w:eastAsia="宋体"/>
          <w:kern w:val="2"/>
        </w:rPr>
        <w:t>的规定值。</w:t>
      </w:r>
    </w:p>
    <w:p w:rsidR="00BB3578" w:rsidRDefault="006E7DAD" w:rsidP="009B5B44">
      <w:pPr>
        <w:pStyle w:val="afff1"/>
        <w:ind w:firstLineChars="0" w:firstLine="0"/>
        <w:jc w:val="center"/>
        <w:rPr>
          <w:rFonts w:ascii="Times New Roman" w:eastAsia="黑体"/>
        </w:rPr>
      </w:pPr>
      <w:r>
        <w:rPr>
          <w:rFonts w:ascii="Times New Roman" w:eastAsia="黑体"/>
        </w:rPr>
        <w:t>表</w:t>
      </w:r>
      <w:r w:rsidR="0076538C">
        <w:rPr>
          <w:rFonts w:ascii="Times New Roman" w:eastAsia="黑体" w:hint="eastAsia"/>
        </w:rPr>
        <w:t>2</w:t>
      </w:r>
      <w:r w:rsidR="000B732A">
        <w:rPr>
          <w:rFonts w:ascii="Times New Roman" w:eastAsia="黑体" w:hint="eastAsia"/>
        </w:rPr>
        <w:t xml:space="preserve"> </w:t>
      </w:r>
      <w:r w:rsidR="000B732A">
        <w:rPr>
          <w:rFonts w:ascii="Times New Roman" w:eastAsia="黑体" w:hint="eastAsia"/>
        </w:rPr>
        <w:t>供冷能效系数</w:t>
      </w:r>
      <w:r w:rsidRPr="000B732A">
        <w:t>（</w:t>
      </w:r>
      <w:r w:rsidR="00B261FA">
        <w:t>外接冷源+自带冷源</w:t>
      </w:r>
      <w:r w:rsidR="00B261FA">
        <w:rPr>
          <w:rFonts w:hint="eastAsia"/>
        </w:rPr>
        <w:t>水</w:t>
      </w:r>
      <w:r w:rsidR="00B261FA">
        <w:t>冷型</w:t>
      </w:r>
      <w:r w:rsidRPr="000B732A">
        <w:t>）</w:t>
      </w:r>
    </w:p>
    <w:tbl>
      <w:tblPr>
        <w:tblW w:w="7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932"/>
        <w:gridCol w:w="1932"/>
        <w:gridCol w:w="1932"/>
      </w:tblGrid>
      <w:tr w:rsidR="00BB3578">
        <w:trPr>
          <w:trHeight w:val="397"/>
          <w:jc w:val="center"/>
        </w:trPr>
        <w:tc>
          <w:tcPr>
            <w:tcW w:w="1858" w:type="dxa"/>
            <w:vAlign w:val="center"/>
          </w:tcPr>
          <w:p w:rsidR="00BB3578" w:rsidRDefault="006E7DAD">
            <w:pPr>
              <w:spacing w:line="320" w:lineRule="exact"/>
              <w:jc w:val="center"/>
              <w:rPr>
                <w:rFonts w:eastAsia="黑体"/>
              </w:rPr>
            </w:pPr>
            <w:r>
              <w:rPr>
                <w:rFonts w:eastAsia="黑体"/>
              </w:rPr>
              <w:t>风量</w:t>
            </w:r>
            <w:r>
              <w:rPr>
                <w:rFonts w:eastAsia="黑体"/>
              </w:rPr>
              <w:t>m</w:t>
            </w:r>
            <w:r>
              <w:rPr>
                <w:rFonts w:eastAsia="黑体"/>
                <w:vertAlign w:val="superscript"/>
              </w:rPr>
              <w:t>3</w:t>
            </w:r>
            <w:r>
              <w:rPr>
                <w:rFonts w:eastAsia="黑体"/>
              </w:rPr>
              <w:t>/h</w:t>
            </w:r>
          </w:p>
        </w:tc>
        <w:tc>
          <w:tcPr>
            <w:tcW w:w="1932" w:type="dxa"/>
            <w:vAlign w:val="center"/>
          </w:tcPr>
          <w:p w:rsidR="00BB3578" w:rsidRDefault="006E7DAD">
            <w:pPr>
              <w:spacing w:line="320" w:lineRule="exact"/>
              <w:jc w:val="center"/>
              <w:rPr>
                <w:rFonts w:eastAsia="黑体"/>
              </w:rPr>
            </w:pPr>
            <w:r>
              <w:rPr>
                <w:rFonts w:eastAsia="黑体"/>
              </w:rPr>
              <w:t>&lt;3000</w:t>
            </w:r>
          </w:p>
        </w:tc>
        <w:tc>
          <w:tcPr>
            <w:tcW w:w="1932" w:type="dxa"/>
            <w:vAlign w:val="center"/>
          </w:tcPr>
          <w:p w:rsidR="00BB3578" w:rsidRDefault="006E7DAD">
            <w:pPr>
              <w:spacing w:line="320" w:lineRule="exact"/>
              <w:jc w:val="center"/>
              <w:rPr>
                <w:rFonts w:eastAsia="黑体"/>
              </w:rPr>
            </w:pPr>
            <w:r>
              <w:rPr>
                <w:rFonts w:eastAsia="黑体"/>
              </w:rPr>
              <w:t>3000~10000</w:t>
            </w:r>
          </w:p>
        </w:tc>
        <w:tc>
          <w:tcPr>
            <w:tcW w:w="1932" w:type="dxa"/>
            <w:vAlign w:val="center"/>
          </w:tcPr>
          <w:p w:rsidR="00BB3578" w:rsidRDefault="006E7DAD">
            <w:pPr>
              <w:spacing w:line="320" w:lineRule="exact"/>
              <w:jc w:val="center"/>
              <w:rPr>
                <w:rFonts w:eastAsia="黑体"/>
              </w:rPr>
            </w:pPr>
            <w:r>
              <w:rPr>
                <w:rFonts w:eastAsia="黑体"/>
              </w:rPr>
              <w:t>&gt;10000</w:t>
            </w:r>
          </w:p>
        </w:tc>
      </w:tr>
      <w:tr w:rsidR="00BB3578">
        <w:trPr>
          <w:trHeight w:val="397"/>
          <w:jc w:val="center"/>
        </w:trPr>
        <w:tc>
          <w:tcPr>
            <w:tcW w:w="1858" w:type="dxa"/>
            <w:vAlign w:val="center"/>
          </w:tcPr>
          <w:p w:rsidR="00BB3578" w:rsidRDefault="00140D6A">
            <w:pPr>
              <w:spacing w:line="320" w:lineRule="exact"/>
              <w:jc w:val="center"/>
              <w:rPr>
                <w:rFonts w:eastAsia="黑体"/>
              </w:rPr>
            </w:pPr>
            <w:r>
              <w:rPr>
                <w:rFonts w:eastAsia="黑体"/>
              </w:rPr>
              <w:t>供冷能效系数</w:t>
            </w:r>
          </w:p>
        </w:tc>
        <w:tc>
          <w:tcPr>
            <w:tcW w:w="1932" w:type="dxa"/>
            <w:vAlign w:val="center"/>
          </w:tcPr>
          <w:p w:rsidR="00BB3578" w:rsidRDefault="006E7DAD">
            <w:pPr>
              <w:spacing w:line="320" w:lineRule="exact"/>
              <w:jc w:val="center"/>
              <w:rPr>
                <w:rFonts w:eastAsia="黑体"/>
              </w:rPr>
            </w:pPr>
            <w:r>
              <w:rPr>
                <w:rFonts w:eastAsia="黑体"/>
              </w:rPr>
              <w:t>9.5</w:t>
            </w:r>
          </w:p>
        </w:tc>
        <w:tc>
          <w:tcPr>
            <w:tcW w:w="1932" w:type="dxa"/>
            <w:vAlign w:val="center"/>
          </w:tcPr>
          <w:p w:rsidR="00BB3578" w:rsidRDefault="006E7DAD">
            <w:pPr>
              <w:spacing w:line="320" w:lineRule="exact"/>
              <w:jc w:val="center"/>
              <w:rPr>
                <w:rFonts w:eastAsia="黑体"/>
              </w:rPr>
            </w:pPr>
            <w:r>
              <w:rPr>
                <w:rFonts w:eastAsia="黑体"/>
              </w:rPr>
              <w:t>9.8</w:t>
            </w:r>
          </w:p>
        </w:tc>
        <w:tc>
          <w:tcPr>
            <w:tcW w:w="1932" w:type="dxa"/>
            <w:vAlign w:val="center"/>
          </w:tcPr>
          <w:p w:rsidR="00BB3578" w:rsidRDefault="006E7DAD">
            <w:pPr>
              <w:spacing w:line="320" w:lineRule="exact"/>
              <w:jc w:val="center"/>
              <w:rPr>
                <w:rFonts w:eastAsia="黑体"/>
              </w:rPr>
            </w:pPr>
            <w:r>
              <w:rPr>
                <w:rFonts w:eastAsia="黑体"/>
              </w:rPr>
              <w:t>10.0</w:t>
            </w:r>
          </w:p>
        </w:tc>
      </w:tr>
    </w:tbl>
    <w:p w:rsidR="00BB3578" w:rsidRPr="009B5B44" w:rsidRDefault="006E7DAD" w:rsidP="009B5B44">
      <w:pPr>
        <w:spacing w:line="360" w:lineRule="auto"/>
      </w:pPr>
      <w:r w:rsidRPr="009B5B44">
        <w:t>5.3.8.</w:t>
      </w:r>
      <w:r w:rsidR="005158C1" w:rsidRPr="009B5B44">
        <w:rPr>
          <w:rFonts w:hint="eastAsia"/>
        </w:rPr>
        <w:t>3</w:t>
      </w:r>
      <w:r w:rsidRPr="009B5B44">
        <w:t xml:space="preserve">  </w:t>
      </w:r>
      <w:r w:rsidR="00FF57A1" w:rsidRPr="00B261FA">
        <w:t>自带双冷源风冷</w:t>
      </w:r>
      <w:r w:rsidRPr="00B261FA">
        <w:t>型</w:t>
      </w:r>
    </w:p>
    <w:p w:rsidR="00BB3578" w:rsidRPr="00B261FA" w:rsidRDefault="006E7DAD">
      <w:pPr>
        <w:pStyle w:val="af1"/>
        <w:numPr>
          <w:ilvl w:val="0"/>
          <w:numId w:val="0"/>
        </w:numPr>
        <w:spacing w:line="360" w:lineRule="auto"/>
        <w:ind w:firstLineChars="200" w:firstLine="420"/>
        <w:outlineLvl w:val="9"/>
        <w:rPr>
          <w:rFonts w:eastAsia="宋体"/>
          <w:kern w:val="2"/>
        </w:rPr>
      </w:pPr>
      <w:r w:rsidRPr="00B261FA">
        <w:rPr>
          <w:rFonts w:eastAsia="宋体" w:hint="eastAsia"/>
          <w:kern w:val="2"/>
        </w:rPr>
        <w:t>按</w:t>
      </w:r>
      <w:r w:rsidRPr="00B261FA">
        <w:rPr>
          <w:rFonts w:eastAsia="宋体"/>
          <w:kern w:val="2"/>
        </w:rPr>
        <w:t>6.4.8</w:t>
      </w:r>
      <w:r w:rsidRPr="00B261FA">
        <w:rPr>
          <w:rFonts w:eastAsia="宋体" w:hint="eastAsia"/>
          <w:kern w:val="2"/>
        </w:rPr>
        <w:t>的试验方法，</w:t>
      </w:r>
      <w:r w:rsidRPr="00B261FA">
        <w:rPr>
          <w:rFonts w:eastAsia="宋体"/>
          <w:kern w:val="2"/>
        </w:rPr>
        <w:t>机组的</w:t>
      </w:r>
      <w:r w:rsidR="000B732A" w:rsidRPr="00B261FA">
        <w:rPr>
          <w:rFonts w:eastAsia="宋体" w:hint="eastAsia"/>
          <w:kern w:val="2"/>
        </w:rPr>
        <w:t>供冷能效</w:t>
      </w:r>
      <w:r w:rsidR="000B732A" w:rsidRPr="00B261FA">
        <w:rPr>
          <w:rFonts w:eastAsia="宋体"/>
          <w:kern w:val="2"/>
        </w:rPr>
        <w:t>系数</w:t>
      </w:r>
      <w:r w:rsidRPr="00B261FA">
        <w:rPr>
          <w:rFonts w:eastAsia="宋体"/>
          <w:kern w:val="2"/>
        </w:rPr>
        <w:t>不应小于表</w:t>
      </w:r>
      <w:r w:rsidR="00954AE7" w:rsidRPr="00B261FA">
        <w:rPr>
          <w:rFonts w:eastAsia="宋体"/>
          <w:kern w:val="2"/>
        </w:rPr>
        <w:t>3</w:t>
      </w:r>
      <w:r w:rsidRPr="00B261FA">
        <w:rPr>
          <w:rFonts w:eastAsia="宋体"/>
          <w:kern w:val="2"/>
        </w:rPr>
        <w:t>的规定值。</w:t>
      </w:r>
    </w:p>
    <w:p w:rsidR="00BB3578" w:rsidRPr="00B261FA" w:rsidRDefault="006E7DAD" w:rsidP="009B5B44">
      <w:pPr>
        <w:pStyle w:val="afff1"/>
        <w:ind w:firstLineChars="0" w:firstLine="0"/>
        <w:jc w:val="center"/>
        <w:rPr>
          <w:rFonts w:ascii="Times New Roman" w:eastAsia="黑体"/>
        </w:rPr>
      </w:pPr>
      <w:r w:rsidRPr="00B261FA">
        <w:rPr>
          <w:rFonts w:ascii="Times New Roman" w:eastAsia="黑体"/>
        </w:rPr>
        <w:t>表</w:t>
      </w:r>
      <w:r w:rsidR="0076538C" w:rsidRPr="00B261FA">
        <w:rPr>
          <w:rFonts w:ascii="Times New Roman" w:eastAsia="黑体" w:hint="eastAsia"/>
        </w:rPr>
        <w:t>3</w:t>
      </w:r>
      <w:r w:rsidR="000B732A" w:rsidRPr="00B261FA">
        <w:rPr>
          <w:rFonts w:ascii="Times New Roman" w:eastAsia="黑体" w:hint="eastAsia"/>
        </w:rPr>
        <w:t xml:space="preserve"> </w:t>
      </w:r>
      <w:r w:rsidR="000B732A" w:rsidRPr="00B261FA">
        <w:rPr>
          <w:rFonts w:ascii="Times New Roman" w:eastAsia="黑体" w:hint="eastAsia"/>
        </w:rPr>
        <w:t>供冷能效系数</w:t>
      </w:r>
      <w:r w:rsidRPr="00B261FA">
        <w:t>（</w:t>
      </w:r>
      <w:r w:rsidR="006521CD" w:rsidRPr="00B261FA">
        <w:t>自带双冷源风冷型</w:t>
      </w:r>
      <w:r w:rsidRPr="00B261FA">
        <w:t>）</w:t>
      </w:r>
    </w:p>
    <w:tbl>
      <w:tblPr>
        <w:tblW w:w="7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932"/>
        <w:gridCol w:w="1932"/>
        <w:gridCol w:w="1932"/>
      </w:tblGrid>
      <w:tr w:rsidR="00B261FA" w:rsidRPr="00B261FA">
        <w:trPr>
          <w:trHeight w:val="397"/>
          <w:jc w:val="center"/>
        </w:trPr>
        <w:tc>
          <w:tcPr>
            <w:tcW w:w="1858" w:type="dxa"/>
            <w:vAlign w:val="center"/>
          </w:tcPr>
          <w:p w:rsidR="00BB3578" w:rsidRPr="00B261FA" w:rsidRDefault="006E7DAD">
            <w:pPr>
              <w:spacing w:line="320" w:lineRule="exact"/>
              <w:jc w:val="center"/>
              <w:rPr>
                <w:rFonts w:eastAsia="黑体"/>
              </w:rPr>
            </w:pPr>
            <w:r w:rsidRPr="00B261FA">
              <w:rPr>
                <w:rFonts w:eastAsia="黑体"/>
              </w:rPr>
              <w:t>风量</w:t>
            </w:r>
            <w:r w:rsidRPr="00B261FA">
              <w:rPr>
                <w:rFonts w:eastAsia="黑体"/>
              </w:rPr>
              <w:t>m</w:t>
            </w:r>
            <w:r w:rsidRPr="00B261FA">
              <w:rPr>
                <w:rFonts w:eastAsia="黑体"/>
                <w:vertAlign w:val="superscript"/>
              </w:rPr>
              <w:t>3</w:t>
            </w:r>
            <w:r w:rsidRPr="00B261FA">
              <w:rPr>
                <w:rFonts w:eastAsia="黑体"/>
              </w:rPr>
              <w:t>/h</w:t>
            </w:r>
          </w:p>
        </w:tc>
        <w:tc>
          <w:tcPr>
            <w:tcW w:w="1932" w:type="dxa"/>
            <w:vAlign w:val="center"/>
          </w:tcPr>
          <w:p w:rsidR="00BB3578" w:rsidRPr="00B261FA" w:rsidRDefault="006E7DAD">
            <w:pPr>
              <w:spacing w:line="320" w:lineRule="exact"/>
              <w:jc w:val="center"/>
              <w:rPr>
                <w:rFonts w:eastAsia="黑体"/>
              </w:rPr>
            </w:pPr>
            <w:r w:rsidRPr="00B261FA">
              <w:rPr>
                <w:rFonts w:eastAsia="黑体"/>
              </w:rPr>
              <w:t>&lt;3000</w:t>
            </w:r>
          </w:p>
        </w:tc>
        <w:tc>
          <w:tcPr>
            <w:tcW w:w="1932" w:type="dxa"/>
            <w:vAlign w:val="center"/>
          </w:tcPr>
          <w:p w:rsidR="00BB3578" w:rsidRPr="00B261FA" w:rsidRDefault="006E7DAD">
            <w:pPr>
              <w:spacing w:line="320" w:lineRule="exact"/>
              <w:jc w:val="center"/>
              <w:rPr>
                <w:rFonts w:eastAsia="黑体"/>
              </w:rPr>
            </w:pPr>
            <w:r w:rsidRPr="00B261FA">
              <w:rPr>
                <w:rFonts w:eastAsia="黑体"/>
              </w:rPr>
              <w:t>3000~10000</w:t>
            </w:r>
          </w:p>
        </w:tc>
        <w:tc>
          <w:tcPr>
            <w:tcW w:w="1932" w:type="dxa"/>
            <w:vAlign w:val="center"/>
          </w:tcPr>
          <w:p w:rsidR="00BB3578" w:rsidRPr="00B261FA" w:rsidRDefault="006E7DAD">
            <w:pPr>
              <w:spacing w:line="320" w:lineRule="exact"/>
              <w:jc w:val="center"/>
              <w:rPr>
                <w:rFonts w:eastAsia="黑体"/>
              </w:rPr>
            </w:pPr>
            <w:r w:rsidRPr="00B261FA">
              <w:rPr>
                <w:rFonts w:eastAsia="黑体"/>
              </w:rPr>
              <w:t>&gt;10000</w:t>
            </w:r>
          </w:p>
        </w:tc>
      </w:tr>
      <w:tr w:rsidR="00BB3578">
        <w:trPr>
          <w:trHeight w:val="397"/>
          <w:jc w:val="center"/>
        </w:trPr>
        <w:tc>
          <w:tcPr>
            <w:tcW w:w="1858" w:type="dxa"/>
            <w:vAlign w:val="center"/>
          </w:tcPr>
          <w:p w:rsidR="00BB3578" w:rsidRDefault="00140D6A">
            <w:pPr>
              <w:spacing w:line="320" w:lineRule="exact"/>
              <w:jc w:val="center"/>
              <w:rPr>
                <w:rFonts w:eastAsia="黑体"/>
              </w:rPr>
            </w:pPr>
            <w:r>
              <w:rPr>
                <w:rFonts w:eastAsia="黑体"/>
              </w:rPr>
              <w:t>供冷能效系数</w:t>
            </w:r>
          </w:p>
        </w:tc>
        <w:tc>
          <w:tcPr>
            <w:tcW w:w="1932" w:type="dxa"/>
            <w:vAlign w:val="center"/>
          </w:tcPr>
          <w:p w:rsidR="00BB3578" w:rsidRDefault="006E7DAD">
            <w:pPr>
              <w:spacing w:line="320" w:lineRule="exact"/>
              <w:jc w:val="center"/>
              <w:rPr>
                <w:rFonts w:eastAsia="黑体"/>
              </w:rPr>
            </w:pPr>
            <w:r>
              <w:rPr>
                <w:rFonts w:eastAsia="黑体"/>
              </w:rPr>
              <w:t>2.</w:t>
            </w:r>
            <w:r w:rsidR="00685399">
              <w:rPr>
                <w:rFonts w:eastAsia="黑体" w:hint="eastAsia"/>
              </w:rPr>
              <w:t>5</w:t>
            </w:r>
          </w:p>
        </w:tc>
        <w:tc>
          <w:tcPr>
            <w:tcW w:w="1932" w:type="dxa"/>
            <w:vAlign w:val="center"/>
          </w:tcPr>
          <w:p w:rsidR="00BB3578" w:rsidRDefault="006E7DAD">
            <w:pPr>
              <w:spacing w:line="320" w:lineRule="exact"/>
              <w:jc w:val="center"/>
              <w:rPr>
                <w:rFonts w:eastAsia="黑体"/>
              </w:rPr>
            </w:pPr>
            <w:r>
              <w:rPr>
                <w:rFonts w:eastAsia="黑体"/>
              </w:rPr>
              <w:t>2.</w:t>
            </w:r>
            <w:r w:rsidR="00685399">
              <w:rPr>
                <w:rFonts w:eastAsia="黑体" w:hint="eastAsia"/>
              </w:rPr>
              <w:t>6</w:t>
            </w:r>
          </w:p>
        </w:tc>
        <w:tc>
          <w:tcPr>
            <w:tcW w:w="1932" w:type="dxa"/>
            <w:vAlign w:val="center"/>
          </w:tcPr>
          <w:p w:rsidR="00BB3578" w:rsidRDefault="006E7DAD">
            <w:pPr>
              <w:spacing w:line="320" w:lineRule="exact"/>
              <w:jc w:val="center"/>
              <w:rPr>
                <w:rFonts w:eastAsia="黑体"/>
              </w:rPr>
            </w:pPr>
            <w:r>
              <w:rPr>
                <w:rFonts w:eastAsia="黑体"/>
              </w:rPr>
              <w:t>2.</w:t>
            </w:r>
            <w:r w:rsidR="00685399">
              <w:rPr>
                <w:rFonts w:eastAsia="黑体" w:hint="eastAsia"/>
              </w:rPr>
              <w:t>7</w:t>
            </w:r>
          </w:p>
        </w:tc>
      </w:tr>
    </w:tbl>
    <w:p w:rsidR="00BB3578" w:rsidRPr="009B5B44" w:rsidRDefault="006E7DAD" w:rsidP="009B5B44">
      <w:pPr>
        <w:spacing w:line="360" w:lineRule="auto"/>
      </w:pPr>
      <w:r w:rsidRPr="009B5B44">
        <w:t>5.3.8.</w:t>
      </w:r>
      <w:r w:rsidR="005158C1" w:rsidRPr="009B5B44">
        <w:rPr>
          <w:rFonts w:hint="eastAsia"/>
        </w:rPr>
        <w:t>4</w:t>
      </w:r>
      <w:r w:rsidRPr="009B5B44">
        <w:t xml:space="preserve">  </w:t>
      </w:r>
      <w:r w:rsidR="00B261FA" w:rsidRPr="00B261FA">
        <w:t>双</w:t>
      </w:r>
      <w:r w:rsidR="00B261FA" w:rsidRPr="00B261FA">
        <w:rPr>
          <w:rFonts w:hint="eastAsia"/>
        </w:rPr>
        <w:t>外接</w:t>
      </w:r>
      <w:r w:rsidR="00865CBD">
        <w:t>冷源</w:t>
      </w:r>
      <w:r w:rsidR="00B261FA" w:rsidRPr="00B261FA">
        <w:t>型</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6.4.8</w:t>
      </w:r>
      <w:r w:rsidRPr="008C37E6">
        <w:rPr>
          <w:rFonts w:eastAsia="宋体" w:hint="eastAsia"/>
          <w:kern w:val="2"/>
        </w:rPr>
        <w:t>的试验方</w:t>
      </w:r>
      <w:r>
        <w:rPr>
          <w:rFonts w:eastAsia="宋体" w:hint="eastAsia"/>
          <w:kern w:val="2"/>
        </w:rPr>
        <w:t>法，</w:t>
      </w:r>
      <w:r>
        <w:rPr>
          <w:rFonts w:eastAsia="宋体"/>
          <w:kern w:val="2"/>
        </w:rPr>
        <w:t>机组的</w:t>
      </w:r>
      <w:r w:rsidR="000B732A">
        <w:rPr>
          <w:rFonts w:eastAsia="宋体" w:hint="eastAsia"/>
          <w:kern w:val="2"/>
        </w:rPr>
        <w:t>供冷能效</w:t>
      </w:r>
      <w:r>
        <w:rPr>
          <w:rFonts w:eastAsia="宋体"/>
          <w:kern w:val="2"/>
        </w:rPr>
        <w:t>系数不应小于表</w:t>
      </w:r>
      <w:r w:rsidR="00954AE7">
        <w:rPr>
          <w:rFonts w:eastAsia="宋体"/>
          <w:kern w:val="2"/>
        </w:rPr>
        <w:t>4</w:t>
      </w:r>
      <w:r>
        <w:rPr>
          <w:rFonts w:eastAsia="宋体"/>
          <w:kern w:val="2"/>
        </w:rPr>
        <w:t>的规定值。</w:t>
      </w:r>
    </w:p>
    <w:p w:rsidR="00BB3578" w:rsidRDefault="006E7DAD" w:rsidP="009B5B44">
      <w:pPr>
        <w:pStyle w:val="afff1"/>
        <w:ind w:firstLineChars="0" w:firstLine="0"/>
        <w:jc w:val="center"/>
        <w:rPr>
          <w:rFonts w:ascii="Times New Roman" w:eastAsia="黑体"/>
        </w:rPr>
      </w:pPr>
      <w:r>
        <w:rPr>
          <w:rFonts w:ascii="Times New Roman" w:eastAsia="黑体"/>
        </w:rPr>
        <w:t>表</w:t>
      </w:r>
      <w:r w:rsidR="00954AE7">
        <w:rPr>
          <w:rFonts w:ascii="Times New Roman" w:eastAsia="黑体"/>
        </w:rPr>
        <w:t>4</w:t>
      </w:r>
      <w:r w:rsidR="000B732A">
        <w:rPr>
          <w:rFonts w:ascii="Times New Roman" w:eastAsia="黑体" w:hint="eastAsia"/>
        </w:rPr>
        <w:t xml:space="preserve"> </w:t>
      </w:r>
      <w:r w:rsidR="000B732A">
        <w:rPr>
          <w:rFonts w:ascii="Times New Roman" w:eastAsia="黑体" w:hint="eastAsia"/>
        </w:rPr>
        <w:t>供冷能效系数</w:t>
      </w:r>
      <w:r w:rsidRPr="000B732A">
        <w:t>（</w:t>
      </w:r>
      <w:r w:rsidR="00B261FA">
        <w:t>双</w:t>
      </w:r>
      <w:r w:rsidR="00B261FA">
        <w:rPr>
          <w:rFonts w:hint="eastAsia"/>
        </w:rPr>
        <w:t>外接</w:t>
      </w:r>
      <w:r w:rsidR="00865CBD">
        <w:t>冷源</w:t>
      </w:r>
      <w:r w:rsidR="00B261FA">
        <w:t>型</w:t>
      </w:r>
      <w:r w:rsidRPr="000B732A">
        <w:t>）</w:t>
      </w:r>
    </w:p>
    <w:tbl>
      <w:tblPr>
        <w:tblW w:w="7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932"/>
        <w:gridCol w:w="1932"/>
        <w:gridCol w:w="1932"/>
      </w:tblGrid>
      <w:tr w:rsidR="00BB3578">
        <w:trPr>
          <w:trHeight w:val="397"/>
          <w:jc w:val="center"/>
        </w:trPr>
        <w:tc>
          <w:tcPr>
            <w:tcW w:w="1858" w:type="dxa"/>
            <w:vAlign w:val="center"/>
          </w:tcPr>
          <w:p w:rsidR="00BB3578" w:rsidRDefault="006E7DAD">
            <w:pPr>
              <w:spacing w:line="320" w:lineRule="exact"/>
              <w:jc w:val="center"/>
              <w:rPr>
                <w:rFonts w:eastAsia="黑体"/>
              </w:rPr>
            </w:pPr>
            <w:r>
              <w:rPr>
                <w:rFonts w:eastAsia="黑体"/>
              </w:rPr>
              <w:t>风量</w:t>
            </w:r>
            <w:r>
              <w:rPr>
                <w:rFonts w:eastAsia="黑体"/>
              </w:rPr>
              <w:t>m</w:t>
            </w:r>
            <w:r>
              <w:rPr>
                <w:rFonts w:eastAsia="黑体"/>
                <w:vertAlign w:val="superscript"/>
              </w:rPr>
              <w:t>3</w:t>
            </w:r>
            <w:r>
              <w:rPr>
                <w:rFonts w:eastAsia="黑体"/>
              </w:rPr>
              <w:t>/h</w:t>
            </w:r>
          </w:p>
        </w:tc>
        <w:tc>
          <w:tcPr>
            <w:tcW w:w="1932" w:type="dxa"/>
            <w:vAlign w:val="center"/>
          </w:tcPr>
          <w:p w:rsidR="00BB3578" w:rsidRDefault="006E7DAD">
            <w:pPr>
              <w:spacing w:line="320" w:lineRule="exact"/>
              <w:jc w:val="center"/>
              <w:rPr>
                <w:rFonts w:eastAsia="黑体"/>
              </w:rPr>
            </w:pPr>
            <w:r>
              <w:rPr>
                <w:rFonts w:eastAsia="黑体"/>
              </w:rPr>
              <w:t>&lt;3000</w:t>
            </w:r>
          </w:p>
        </w:tc>
        <w:tc>
          <w:tcPr>
            <w:tcW w:w="1932" w:type="dxa"/>
            <w:vAlign w:val="center"/>
          </w:tcPr>
          <w:p w:rsidR="00BB3578" w:rsidRDefault="006E7DAD">
            <w:pPr>
              <w:spacing w:line="320" w:lineRule="exact"/>
              <w:jc w:val="center"/>
              <w:rPr>
                <w:rFonts w:eastAsia="黑体"/>
              </w:rPr>
            </w:pPr>
            <w:r>
              <w:rPr>
                <w:rFonts w:eastAsia="黑体"/>
              </w:rPr>
              <w:t>3000~10000</w:t>
            </w:r>
          </w:p>
        </w:tc>
        <w:tc>
          <w:tcPr>
            <w:tcW w:w="1932" w:type="dxa"/>
            <w:vAlign w:val="center"/>
          </w:tcPr>
          <w:p w:rsidR="00BB3578" w:rsidRDefault="006E7DAD">
            <w:pPr>
              <w:spacing w:line="320" w:lineRule="exact"/>
              <w:jc w:val="center"/>
              <w:rPr>
                <w:rFonts w:eastAsia="黑体"/>
              </w:rPr>
            </w:pPr>
            <w:r>
              <w:rPr>
                <w:rFonts w:eastAsia="黑体"/>
              </w:rPr>
              <w:t>&gt;10000</w:t>
            </w:r>
          </w:p>
        </w:tc>
      </w:tr>
      <w:tr w:rsidR="00BB3578">
        <w:trPr>
          <w:trHeight w:val="397"/>
          <w:jc w:val="center"/>
        </w:trPr>
        <w:tc>
          <w:tcPr>
            <w:tcW w:w="1858" w:type="dxa"/>
            <w:vAlign w:val="center"/>
          </w:tcPr>
          <w:p w:rsidR="00BB3578" w:rsidRDefault="00140D6A">
            <w:pPr>
              <w:spacing w:line="320" w:lineRule="exact"/>
              <w:jc w:val="center"/>
              <w:rPr>
                <w:rFonts w:eastAsia="黑体"/>
              </w:rPr>
            </w:pPr>
            <w:r>
              <w:rPr>
                <w:rFonts w:eastAsia="黑体"/>
              </w:rPr>
              <w:t>供冷能效系数</w:t>
            </w:r>
          </w:p>
        </w:tc>
        <w:tc>
          <w:tcPr>
            <w:tcW w:w="1932" w:type="dxa"/>
            <w:vAlign w:val="center"/>
          </w:tcPr>
          <w:p w:rsidR="00BB3578" w:rsidRDefault="006E7DAD">
            <w:pPr>
              <w:spacing w:line="320" w:lineRule="exact"/>
              <w:jc w:val="center"/>
              <w:rPr>
                <w:rFonts w:eastAsia="黑体"/>
              </w:rPr>
            </w:pPr>
            <w:r>
              <w:rPr>
                <w:rFonts w:eastAsia="黑体"/>
              </w:rPr>
              <w:t>4.2</w:t>
            </w:r>
          </w:p>
        </w:tc>
        <w:tc>
          <w:tcPr>
            <w:tcW w:w="1932" w:type="dxa"/>
            <w:vAlign w:val="center"/>
          </w:tcPr>
          <w:p w:rsidR="00BB3578" w:rsidRDefault="006E7DAD">
            <w:pPr>
              <w:spacing w:line="320" w:lineRule="exact"/>
              <w:jc w:val="center"/>
              <w:rPr>
                <w:rFonts w:eastAsia="黑体"/>
              </w:rPr>
            </w:pPr>
            <w:r>
              <w:rPr>
                <w:rFonts w:eastAsia="黑体"/>
              </w:rPr>
              <w:t>4.4</w:t>
            </w:r>
          </w:p>
        </w:tc>
        <w:tc>
          <w:tcPr>
            <w:tcW w:w="1932" w:type="dxa"/>
            <w:vAlign w:val="center"/>
          </w:tcPr>
          <w:p w:rsidR="00BB3578" w:rsidRDefault="006E7DAD">
            <w:pPr>
              <w:spacing w:line="320" w:lineRule="exact"/>
              <w:jc w:val="center"/>
              <w:rPr>
                <w:rFonts w:eastAsia="黑体"/>
              </w:rPr>
            </w:pPr>
            <w:r>
              <w:rPr>
                <w:rFonts w:eastAsia="黑体"/>
              </w:rPr>
              <w:t>4.5</w:t>
            </w:r>
          </w:p>
        </w:tc>
      </w:tr>
    </w:tbl>
    <w:p w:rsidR="008C37E6" w:rsidRDefault="008C37E6" w:rsidP="008C37E6">
      <w:pPr>
        <w:spacing w:line="360" w:lineRule="auto"/>
        <w:rPr>
          <w:rFonts w:eastAsia="黑体"/>
        </w:rPr>
      </w:pPr>
      <w:r>
        <w:rPr>
          <w:rFonts w:eastAsia="黑体"/>
        </w:rPr>
        <w:t xml:space="preserve">5.3.9  </w:t>
      </w:r>
      <w:r>
        <w:rPr>
          <w:rFonts w:eastAsia="黑体" w:hint="eastAsia"/>
        </w:rPr>
        <w:t>供热量</w:t>
      </w:r>
    </w:p>
    <w:p w:rsidR="008C37E6" w:rsidRDefault="008C37E6" w:rsidP="008C37E6">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w:t>
      </w:r>
      <w:r>
        <w:rPr>
          <w:rFonts w:eastAsia="宋体"/>
          <w:kern w:val="2"/>
        </w:rPr>
        <w:t>9</w:t>
      </w:r>
      <w:r w:rsidRPr="008C37E6">
        <w:rPr>
          <w:rFonts w:eastAsia="宋体" w:hint="eastAsia"/>
          <w:kern w:val="2"/>
        </w:rPr>
        <w:t>的试验方</w:t>
      </w:r>
      <w:r>
        <w:rPr>
          <w:rFonts w:eastAsia="宋体" w:hint="eastAsia"/>
          <w:kern w:val="2"/>
        </w:rPr>
        <w:t>法</w:t>
      </w:r>
      <w:r>
        <w:rPr>
          <w:rFonts w:eastAsia="宋体"/>
          <w:kern w:val="2"/>
        </w:rPr>
        <w:t>，机组</w:t>
      </w:r>
      <w:r>
        <w:rPr>
          <w:rFonts w:eastAsia="宋体" w:hint="eastAsia"/>
          <w:kern w:val="2"/>
        </w:rPr>
        <w:t>供热量的实测值</w:t>
      </w:r>
      <w:r>
        <w:rPr>
          <w:rFonts w:eastAsia="宋体"/>
          <w:kern w:val="2"/>
        </w:rPr>
        <w:t>不低于</w:t>
      </w:r>
      <w:r>
        <w:rPr>
          <w:rFonts w:eastAsia="宋体" w:hint="eastAsia"/>
          <w:kern w:val="2"/>
        </w:rPr>
        <w:t>额定值</w:t>
      </w:r>
      <w:r>
        <w:rPr>
          <w:rFonts w:eastAsia="宋体"/>
          <w:kern w:val="2"/>
        </w:rPr>
        <w:t>的</w:t>
      </w:r>
      <w:r>
        <w:rPr>
          <w:rFonts w:eastAsia="宋体"/>
          <w:kern w:val="2"/>
        </w:rPr>
        <w:t>95%</w:t>
      </w:r>
      <w:r>
        <w:rPr>
          <w:rFonts w:eastAsia="宋体"/>
          <w:kern w:val="2"/>
        </w:rPr>
        <w:t>。</w:t>
      </w:r>
    </w:p>
    <w:p w:rsidR="008C37E6" w:rsidRDefault="008C37E6" w:rsidP="008C37E6">
      <w:pPr>
        <w:spacing w:line="360" w:lineRule="auto"/>
        <w:rPr>
          <w:rFonts w:eastAsia="黑体"/>
        </w:rPr>
      </w:pPr>
      <w:r>
        <w:rPr>
          <w:rFonts w:eastAsia="黑体"/>
        </w:rPr>
        <w:t xml:space="preserve">5.3.10  </w:t>
      </w:r>
      <w:r>
        <w:rPr>
          <w:rFonts w:eastAsia="黑体" w:hint="eastAsia"/>
        </w:rPr>
        <w:t>供热消耗功率</w:t>
      </w:r>
    </w:p>
    <w:p w:rsidR="008C37E6" w:rsidRDefault="008C37E6" w:rsidP="008C37E6">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6.4.10</w:t>
      </w:r>
      <w:r w:rsidRPr="008C37E6">
        <w:rPr>
          <w:rFonts w:eastAsia="宋体" w:hint="eastAsia"/>
          <w:kern w:val="2"/>
        </w:rPr>
        <w:t>的试验方法</w:t>
      </w:r>
      <w:r>
        <w:rPr>
          <w:rFonts w:eastAsia="宋体" w:hint="eastAsia"/>
          <w:kern w:val="2"/>
        </w:rPr>
        <w:t>，</w:t>
      </w:r>
      <w:r>
        <w:rPr>
          <w:rFonts w:eastAsia="宋体"/>
          <w:kern w:val="2"/>
        </w:rPr>
        <w:t>机组</w:t>
      </w:r>
      <w:r>
        <w:rPr>
          <w:rFonts w:eastAsia="宋体" w:hint="eastAsia"/>
          <w:kern w:val="2"/>
        </w:rPr>
        <w:t>供热消耗功率</w:t>
      </w:r>
      <w:r>
        <w:rPr>
          <w:rFonts w:eastAsia="宋体"/>
          <w:kern w:val="2"/>
        </w:rPr>
        <w:t>不大于</w:t>
      </w:r>
      <w:r>
        <w:rPr>
          <w:rFonts w:eastAsia="宋体" w:hint="eastAsia"/>
          <w:kern w:val="2"/>
        </w:rPr>
        <w:t>额定值</w:t>
      </w:r>
      <w:r>
        <w:rPr>
          <w:rFonts w:eastAsia="宋体"/>
          <w:kern w:val="2"/>
        </w:rPr>
        <w:t>的</w:t>
      </w:r>
      <w:r>
        <w:rPr>
          <w:rFonts w:eastAsia="宋体"/>
          <w:kern w:val="2"/>
        </w:rPr>
        <w:t>105%</w:t>
      </w:r>
      <w:r>
        <w:rPr>
          <w:rFonts w:eastAsia="宋体"/>
          <w:kern w:val="2"/>
        </w:rPr>
        <w:t>。</w:t>
      </w:r>
    </w:p>
    <w:p w:rsidR="00BB3578" w:rsidRDefault="006E7DAD">
      <w:pPr>
        <w:spacing w:line="360" w:lineRule="auto"/>
        <w:rPr>
          <w:rFonts w:eastAsia="黑体"/>
        </w:rPr>
      </w:pPr>
      <w:r w:rsidRPr="00FC0D5A">
        <w:rPr>
          <w:rFonts w:eastAsia="黑体"/>
        </w:rPr>
        <w:t xml:space="preserve">5.3.11  </w:t>
      </w:r>
      <w:r w:rsidRPr="00FC0D5A">
        <w:rPr>
          <w:rFonts w:eastAsia="黑体"/>
        </w:rPr>
        <w:t>漏风率</w:t>
      </w:r>
    </w:p>
    <w:p w:rsidR="00BB3578" w:rsidRDefault="006E7DAD">
      <w:pPr>
        <w:pStyle w:val="af1"/>
        <w:numPr>
          <w:ilvl w:val="0"/>
          <w:numId w:val="0"/>
        </w:numPr>
        <w:spacing w:line="360" w:lineRule="auto"/>
        <w:ind w:firstLineChars="200" w:firstLine="420"/>
        <w:outlineLvl w:val="9"/>
      </w:pPr>
      <w:r w:rsidRPr="008C37E6">
        <w:rPr>
          <w:rFonts w:eastAsia="宋体" w:hint="eastAsia"/>
          <w:kern w:val="2"/>
        </w:rPr>
        <w:t>按</w:t>
      </w:r>
      <w:r w:rsidRPr="008C37E6">
        <w:rPr>
          <w:rFonts w:eastAsia="宋体"/>
          <w:kern w:val="2"/>
        </w:rPr>
        <w:t>6.4.11</w:t>
      </w:r>
      <w:r w:rsidRPr="008C37E6">
        <w:rPr>
          <w:rFonts w:eastAsia="宋体" w:hint="eastAsia"/>
          <w:kern w:val="2"/>
        </w:rPr>
        <w:t>的试验方法，</w:t>
      </w:r>
      <w:r w:rsidR="00024518" w:rsidRPr="008C37E6">
        <w:rPr>
          <w:rFonts w:eastAsia="宋体"/>
          <w:kern w:val="2"/>
        </w:rPr>
        <w:t>对于</w:t>
      </w:r>
      <w:r w:rsidR="00024518" w:rsidRPr="008C37E6">
        <w:rPr>
          <w:rFonts w:eastAsia="宋体" w:hint="eastAsia"/>
          <w:kern w:val="2"/>
        </w:rPr>
        <w:t>额定</w:t>
      </w:r>
      <w:r w:rsidRPr="008C37E6">
        <w:rPr>
          <w:rFonts w:eastAsia="宋体"/>
          <w:kern w:val="2"/>
        </w:rPr>
        <w:t>风</w:t>
      </w:r>
      <w:r>
        <w:rPr>
          <w:rFonts w:eastAsia="宋体"/>
          <w:kern w:val="2"/>
        </w:rPr>
        <w:t>量大于</w:t>
      </w:r>
      <w:r w:rsidR="005A3913">
        <w:rPr>
          <w:rFonts w:eastAsia="宋体"/>
          <w:kern w:val="2"/>
        </w:rPr>
        <w:t>3</w:t>
      </w:r>
      <w:r w:rsidRPr="00050350">
        <w:rPr>
          <w:rFonts w:eastAsia="宋体"/>
          <w:kern w:val="2"/>
        </w:rPr>
        <w:t>000m</w:t>
      </w:r>
      <w:r w:rsidRPr="00050350">
        <w:rPr>
          <w:rFonts w:eastAsia="宋体"/>
          <w:kern w:val="2"/>
          <w:vertAlign w:val="superscript"/>
        </w:rPr>
        <w:t>3</w:t>
      </w:r>
      <w:r w:rsidRPr="00050350">
        <w:rPr>
          <w:rFonts w:eastAsia="宋体"/>
          <w:kern w:val="2"/>
        </w:rPr>
        <w:t>/h</w:t>
      </w:r>
      <w:r w:rsidR="00024518">
        <w:rPr>
          <w:rFonts w:eastAsia="宋体"/>
          <w:kern w:val="2"/>
        </w:rPr>
        <w:t>的机组，外部漏风率不</w:t>
      </w:r>
      <w:r>
        <w:rPr>
          <w:rFonts w:eastAsia="宋体"/>
          <w:kern w:val="2"/>
        </w:rPr>
        <w:t>大于</w:t>
      </w:r>
      <w:r>
        <w:rPr>
          <w:rFonts w:eastAsia="宋体"/>
          <w:kern w:val="2"/>
        </w:rPr>
        <w:t>3%</w:t>
      </w:r>
      <w:r>
        <w:rPr>
          <w:rFonts w:eastAsia="宋体"/>
          <w:kern w:val="2"/>
        </w:rPr>
        <w:t>。</w:t>
      </w:r>
    </w:p>
    <w:p w:rsidR="008C37E6" w:rsidRPr="005A3913" w:rsidRDefault="008C37E6" w:rsidP="008C37E6">
      <w:pPr>
        <w:spacing w:line="360" w:lineRule="auto"/>
        <w:rPr>
          <w:rFonts w:eastAsia="黑体"/>
        </w:rPr>
      </w:pPr>
      <w:r w:rsidRPr="005A3913">
        <w:rPr>
          <w:rFonts w:eastAsia="黑体"/>
        </w:rPr>
        <w:t>5.3.</w:t>
      </w:r>
      <w:r w:rsidRPr="005A3913">
        <w:rPr>
          <w:rFonts w:eastAsia="黑体" w:hint="eastAsia"/>
        </w:rPr>
        <w:t>12</w:t>
      </w:r>
      <w:r w:rsidRPr="005A3913">
        <w:rPr>
          <w:rFonts w:eastAsia="黑体"/>
        </w:rPr>
        <w:t xml:space="preserve">  </w:t>
      </w:r>
      <w:r w:rsidRPr="005A3913">
        <w:rPr>
          <w:rFonts w:eastAsia="黑体" w:hint="eastAsia"/>
        </w:rPr>
        <w:t>最大负荷供冷（热）运行</w:t>
      </w:r>
    </w:p>
    <w:p w:rsidR="008C37E6" w:rsidRPr="005A3913" w:rsidRDefault="008C37E6" w:rsidP="008C37E6">
      <w:pPr>
        <w:pStyle w:val="af1"/>
        <w:numPr>
          <w:ilvl w:val="0"/>
          <w:numId w:val="0"/>
        </w:numPr>
        <w:spacing w:line="360" w:lineRule="auto"/>
        <w:ind w:firstLineChars="200" w:firstLine="420"/>
        <w:outlineLvl w:val="9"/>
        <w:rPr>
          <w:rFonts w:eastAsia="宋体"/>
          <w:kern w:val="2"/>
        </w:rPr>
      </w:pPr>
      <w:r w:rsidRPr="005A3913">
        <w:rPr>
          <w:rFonts w:eastAsia="宋体"/>
          <w:kern w:val="2"/>
        </w:rPr>
        <w:t>a</w:t>
      </w:r>
      <w:r w:rsidRPr="005A3913">
        <w:rPr>
          <w:rFonts w:eastAsia="宋体" w:hint="eastAsia"/>
          <w:kern w:val="2"/>
        </w:rPr>
        <w:t>）机组各部件不应</w:t>
      </w:r>
      <w:r w:rsidR="008307E8" w:rsidRPr="005A3913">
        <w:rPr>
          <w:rFonts w:eastAsia="宋体" w:hint="eastAsia"/>
          <w:kern w:val="2"/>
        </w:rPr>
        <w:t>损坏，并能正常运行；</w:t>
      </w:r>
    </w:p>
    <w:p w:rsidR="008307E8" w:rsidRPr="005A3913" w:rsidRDefault="008307E8" w:rsidP="008307E8">
      <w:pPr>
        <w:pStyle w:val="af1"/>
        <w:numPr>
          <w:ilvl w:val="0"/>
          <w:numId w:val="0"/>
        </w:numPr>
        <w:spacing w:line="360" w:lineRule="auto"/>
        <w:ind w:firstLineChars="200" w:firstLine="420"/>
        <w:outlineLvl w:val="9"/>
        <w:rPr>
          <w:rFonts w:eastAsia="宋体"/>
          <w:kern w:val="2"/>
        </w:rPr>
      </w:pPr>
      <w:r w:rsidRPr="005A3913">
        <w:rPr>
          <w:rFonts w:eastAsia="宋体"/>
          <w:kern w:val="2"/>
        </w:rPr>
        <w:t>b</w:t>
      </w:r>
      <w:r w:rsidRPr="005A3913">
        <w:rPr>
          <w:rFonts w:eastAsia="宋体" w:hint="eastAsia"/>
          <w:kern w:val="2"/>
        </w:rPr>
        <w:t>）</w:t>
      </w:r>
      <w:r w:rsidRPr="005A3913">
        <w:rPr>
          <w:rFonts w:eastAsia="宋体"/>
          <w:kern w:val="2"/>
        </w:rPr>
        <w:t>机组在</w:t>
      </w:r>
      <w:r w:rsidRPr="005A3913">
        <w:rPr>
          <w:rFonts w:eastAsia="宋体" w:hint="eastAsia"/>
          <w:kern w:val="2"/>
        </w:rPr>
        <w:t>1</w:t>
      </w:r>
      <w:r w:rsidRPr="005A3913">
        <w:rPr>
          <w:rFonts w:eastAsia="宋体"/>
          <w:kern w:val="2"/>
        </w:rPr>
        <w:t>h</w:t>
      </w:r>
      <w:r w:rsidRPr="005A3913">
        <w:rPr>
          <w:rFonts w:eastAsia="宋体"/>
          <w:kern w:val="2"/>
        </w:rPr>
        <w:t>连续运行期间</w:t>
      </w:r>
      <w:r w:rsidRPr="005A3913">
        <w:rPr>
          <w:rFonts w:eastAsia="宋体" w:hint="eastAsia"/>
          <w:kern w:val="2"/>
        </w:rPr>
        <w:t>，</w:t>
      </w:r>
      <w:r w:rsidRPr="005A3913">
        <w:rPr>
          <w:rFonts w:eastAsia="宋体"/>
          <w:kern w:val="2"/>
        </w:rPr>
        <w:t>应能正常运行</w:t>
      </w:r>
      <w:r w:rsidRPr="005A3913">
        <w:rPr>
          <w:rFonts w:eastAsia="宋体" w:hint="eastAsia"/>
          <w:kern w:val="2"/>
        </w:rPr>
        <w:t>；</w:t>
      </w:r>
    </w:p>
    <w:p w:rsidR="008307E8" w:rsidRPr="005A3913" w:rsidRDefault="008307E8" w:rsidP="008307E8">
      <w:pPr>
        <w:pStyle w:val="af1"/>
        <w:numPr>
          <w:ilvl w:val="0"/>
          <w:numId w:val="0"/>
        </w:numPr>
        <w:spacing w:line="360" w:lineRule="auto"/>
        <w:ind w:firstLineChars="200" w:firstLine="420"/>
        <w:outlineLvl w:val="9"/>
        <w:rPr>
          <w:rFonts w:eastAsia="宋体"/>
          <w:kern w:val="2"/>
        </w:rPr>
      </w:pPr>
      <w:r w:rsidRPr="005A3913">
        <w:rPr>
          <w:rFonts w:eastAsia="宋体"/>
          <w:kern w:val="2"/>
        </w:rPr>
        <w:t>c</w:t>
      </w:r>
      <w:r w:rsidRPr="005A3913">
        <w:rPr>
          <w:rFonts w:eastAsia="宋体" w:hint="eastAsia"/>
          <w:kern w:val="2"/>
        </w:rPr>
        <w:t>）</w:t>
      </w:r>
      <w:r w:rsidRPr="005A3913">
        <w:rPr>
          <w:rFonts w:eastAsia="宋体"/>
          <w:kern w:val="2"/>
        </w:rPr>
        <w:t>当机组从运行状态转入停机状态</w:t>
      </w:r>
      <w:r w:rsidR="005A3913" w:rsidRPr="005A3913">
        <w:rPr>
          <w:rFonts w:eastAsia="宋体"/>
          <w:kern w:val="2"/>
        </w:rPr>
        <w:t>5</w:t>
      </w:r>
      <w:r w:rsidRPr="005A3913">
        <w:rPr>
          <w:rFonts w:eastAsia="宋体"/>
          <w:kern w:val="2"/>
        </w:rPr>
        <w:t>min</w:t>
      </w:r>
      <w:r w:rsidRPr="005A3913">
        <w:rPr>
          <w:rFonts w:eastAsia="宋体"/>
          <w:kern w:val="2"/>
        </w:rPr>
        <w:t>后</w:t>
      </w:r>
      <w:r w:rsidRPr="005A3913">
        <w:rPr>
          <w:rFonts w:eastAsia="宋体" w:hint="eastAsia"/>
          <w:kern w:val="2"/>
        </w:rPr>
        <w:t>，</w:t>
      </w:r>
      <w:r w:rsidRPr="005A3913">
        <w:rPr>
          <w:rFonts w:eastAsia="宋体"/>
          <w:kern w:val="2"/>
        </w:rPr>
        <w:t>再启动连续运行</w:t>
      </w:r>
      <w:r w:rsidRPr="005A3913">
        <w:rPr>
          <w:rFonts w:eastAsia="宋体" w:hint="eastAsia"/>
          <w:kern w:val="2"/>
        </w:rPr>
        <w:t>1h</w:t>
      </w:r>
      <w:r w:rsidRPr="005A3913">
        <w:rPr>
          <w:rFonts w:eastAsia="宋体" w:hint="eastAsia"/>
          <w:kern w:val="2"/>
        </w:rPr>
        <w:t>，但在启动运行的最初</w:t>
      </w:r>
      <w:r w:rsidRPr="005A3913">
        <w:rPr>
          <w:rFonts w:eastAsia="宋体" w:hint="eastAsia"/>
          <w:kern w:val="2"/>
        </w:rPr>
        <w:t>5min</w:t>
      </w:r>
      <w:r w:rsidRPr="005A3913">
        <w:rPr>
          <w:rFonts w:eastAsia="宋体" w:hint="eastAsia"/>
          <w:kern w:val="2"/>
        </w:rPr>
        <w:t>内允许过载保护器跳开，其后不允许动作；在运行的最初</w:t>
      </w:r>
      <w:r w:rsidRPr="005A3913">
        <w:rPr>
          <w:rFonts w:eastAsia="宋体" w:hint="eastAsia"/>
          <w:kern w:val="2"/>
        </w:rPr>
        <w:t>5min</w:t>
      </w:r>
      <w:r w:rsidRPr="005A3913">
        <w:rPr>
          <w:rFonts w:eastAsia="宋体" w:hint="eastAsia"/>
          <w:kern w:val="2"/>
        </w:rPr>
        <w:t>内过载保护器不复位时，在停机不超过</w:t>
      </w:r>
      <w:r w:rsidRPr="005A3913">
        <w:rPr>
          <w:rFonts w:eastAsia="宋体" w:hint="eastAsia"/>
          <w:kern w:val="2"/>
        </w:rPr>
        <w:t>30min</w:t>
      </w:r>
      <w:r w:rsidRPr="005A3913">
        <w:rPr>
          <w:rFonts w:eastAsia="宋体" w:hint="eastAsia"/>
          <w:kern w:val="2"/>
        </w:rPr>
        <w:t>内复位的，应连续运行</w:t>
      </w:r>
      <w:r w:rsidRPr="005A3913">
        <w:rPr>
          <w:rFonts w:eastAsia="宋体" w:hint="eastAsia"/>
          <w:kern w:val="2"/>
        </w:rPr>
        <w:t>1h</w:t>
      </w:r>
      <w:r w:rsidRPr="005A3913">
        <w:rPr>
          <w:rFonts w:eastAsia="宋体" w:hint="eastAsia"/>
          <w:kern w:val="2"/>
        </w:rPr>
        <w:t>；</w:t>
      </w:r>
    </w:p>
    <w:p w:rsidR="008307E8" w:rsidRPr="005A3913" w:rsidRDefault="008307E8" w:rsidP="008307E8">
      <w:pPr>
        <w:pStyle w:val="af1"/>
        <w:numPr>
          <w:ilvl w:val="0"/>
          <w:numId w:val="0"/>
        </w:numPr>
        <w:spacing w:line="360" w:lineRule="auto"/>
        <w:ind w:firstLineChars="200" w:firstLine="420"/>
        <w:outlineLvl w:val="9"/>
        <w:rPr>
          <w:rFonts w:eastAsia="宋体"/>
          <w:kern w:val="2"/>
        </w:rPr>
      </w:pPr>
      <w:r w:rsidRPr="005A3913">
        <w:rPr>
          <w:rFonts w:eastAsia="宋体"/>
          <w:kern w:val="2"/>
        </w:rPr>
        <w:t>d</w:t>
      </w:r>
      <w:r w:rsidRPr="005A3913">
        <w:rPr>
          <w:rFonts w:eastAsia="宋体" w:hint="eastAsia"/>
          <w:kern w:val="2"/>
        </w:rPr>
        <w:t>）</w:t>
      </w:r>
      <w:r w:rsidRPr="005A3913">
        <w:rPr>
          <w:rFonts w:eastAsia="宋体"/>
          <w:kern w:val="2"/>
        </w:rPr>
        <w:t>对于手动复位的过载保护器</w:t>
      </w:r>
      <w:r w:rsidRPr="005A3913">
        <w:rPr>
          <w:rFonts w:eastAsia="宋体" w:hint="eastAsia"/>
          <w:kern w:val="2"/>
        </w:rPr>
        <w:t>，</w:t>
      </w:r>
      <w:r w:rsidRPr="005A3913">
        <w:rPr>
          <w:rFonts w:eastAsia="宋体"/>
          <w:kern w:val="2"/>
        </w:rPr>
        <w:t>在最初</w:t>
      </w:r>
      <w:r w:rsidRPr="005A3913">
        <w:rPr>
          <w:rFonts w:eastAsia="宋体" w:hint="eastAsia"/>
          <w:kern w:val="2"/>
        </w:rPr>
        <w:t>5min</w:t>
      </w:r>
      <w:r w:rsidRPr="005A3913">
        <w:rPr>
          <w:rFonts w:eastAsia="宋体" w:hint="eastAsia"/>
          <w:kern w:val="2"/>
        </w:rPr>
        <w:t>内跳开的，并应在跳开</w:t>
      </w:r>
      <w:r w:rsidRPr="005A3913">
        <w:rPr>
          <w:rFonts w:eastAsia="宋体" w:hint="eastAsia"/>
          <w:kern w:val="2"/>
        </w:rPr>
        <w:t>10min</w:t>
      </w:r>
      <w:r w:rsidRPr="005A3913">
        <w:rPr>
          <w:rFonts w:eastAsia="宋体" w:hint="eastAsia"/>
          <w:kern w:val="2"/>
        </w:rPr>
        <w:t>后使其强行复位，应能够再连续运行</w:t>
      </w:r>
      <w:r w:rsidRPr="005A3913">
        <w:rPr>
          <w:rFonts w:eastAsia="宋体" w:hint="eastAsia"/>
          <w:kern w:val="2"/>
        </w:rPr>
        <w:t>1h</w:t>
      </w:r>
      <w:r w:rsidRPr="005A3913">
        <w:rPr>
          <w:rFonts w:eastAsia="宋体" w:hint="eastAsia"/>
          <w:kern w:val="2"/>
        </w:rPr>
        <w:t>。</w:t>
      </w:r>
    </w:p>
    <w:p w:rsidR="008C37E6" w:rsidRPr="005A3913" w:rsidRDefault="008C37E6" w:rsidP="008C37E6">
      <w:pPr>
        <w:spacing w:line="360" w:lineRule="auto"/>
        <w:rPr>
          <w:rFonts w:eastAsia="黑体"/>
        </w:rPr>
      </w:pPr>
      <w:r w:rsidRPr="005A3913">
        <w:rPr>
          <w:rFonts w:eastAsia="黑体"/>
        </w:rPr>
        <w:lastRenderedPageBreak/>
        <w:t>5.3.</w:t>
      </w:r>
      <w:r w:rsidRPr="005A3913">
        <w:rPr>
          <w:rFonts w:eastAsia="黑体" w:hint="eastAsia"/>
        </w:rPr>
        <w:t>13</w:t>
      </w:r>
      <w:r w:rsidRPr="005A3913">
        <w:rPr>
          <w:rFonts w:eastAsia="黑体"/>
        </w:rPr>
        <w:t xml:space="preserve">  </w:t>
      </w:r>
      <w:r w:rsidR="00A6382F">
        <w:rPr>
          <w:rFonts w:eastAsia="黑体" w:hint="eastAsia"/>
        </w:rPr>
        <w:t>最小负荷供冷</w:t>
      </w:r>
      <w:r w:rsidRPr="005A3913">
        <w:rPr>
          <w:rFonts w:eastAsia="黑体" w:hint="eastAsia"/>
        </w:rPr>
        <w:t>运行</w:t>
      </w:r>
    </w:p>
    <w:p w:rsidR="008C37E6" w:rsidRPr="008307E8" w:rsidRDefault="008307E8" w:rsidP="008307E8">
      <w:pPr>
        <w:pStyle w:val="af1"/>
        <w:numPr>
          <w:ilvl w:val="0"/>
          <w:numId w:val="0"/>
        </w:numPr>
        <w:spacing w:line="360" w:lineRule="auto"/>
        <w:ind w:firstLineChars="200" w:firstLine="420"/>
        <w:outlineLvl w:val="9"/>
        <w:rPr>
          <w:rFonts w:eastAsia="宋体"/>
          <w:kern w:val="2"/>
        </w:rPr>
      </w:pPr>
      <w:r w:rsidRPr="005A3913">
        <w:rPr>
          <w:rFonts w:eastAsia="宋体"/>
          <w:kern w:val="2"/>
        </w:rPr>
        <w:t>机组在</w:t>
      </w:r>
      <w:r w:rsidRPr="005A3913">
        <w:rPr>
          <w:rFonts w:eastAsia="宋体" w:hint="eastAsia"/>
          <w:kern w:val="2"/>
        </w:rPr>
        <w:t>10min</w:t>
      </w:r>
      <w:r w:rsidRPr="005A3913">
        <w:rPr>
          <w:rFonts w:eastAsia="宋体" w:hint="eastAsia"/>
          <w:kern w:val="2"/>
        </w:rPr>
        <w:t>的启动期间后</w:t>
      </w:r>
      <w:r w:rsidR="005A3913" w:rsidRPr="005A3913">
        <w:rPr>
          <w:rFonts w:eastAsia="宋体"/>
          <w:kern w:val="2"/>
        </w:rPr>
        <w:t>2</w:t>
      </w:r>
      <w:r w:rsidRPr="005A3913">
        <w:rPr>
          <w:rFonts w:eastAsia="宋体" w:hint="eastAsia"/>
          <w:kern w:val="2"/>
        </w:rPr>
        <w:t>h</w:t>
      </w:r>
      <w:r w:rsidRPr="005A3913">
        <w:rPr>
          <w:rFonts w:eastAsia="宋体" w:hint="eastAsia"/>
          <w:kern w:val="2"/>
        </w:rPr>
        <w:t>运行中安全装置</w:t>
      </w:r>
      <w:r w:rsidRPr="008307E8">
        <w:rPr>
          <w:rFonts w:eastAsia="宋体" w:hint="eastAsia"/>
          <w:kern w:val="2"/>
        </w:rPr>
        <w:t>不应跳开</w:t>
      </w:r>
      <w:r>
        <w:rPr>
          <w:rFonts w:eastAsia="宋体" w:hint="eastAsia"/>
          <w:kern w:val="2"/>
        </w:rPr>
        <w:t>。</w:t>
      </w:r>
    </w:p>
    <w:p w:rsidR="00BB3578" w:rsidRDefault="006E7DAD">
      <w:pPr>
        <w:spacing w:line="360" w:lineRule="auto"/>
        <w:rPr>
          <w:rFonts w:eastAsia="黑体"/>
        </w:rPr>
      </w:pPr>
      <w:r>
        <w:rPr>
          <w:rFonts w:eastAsia="黑体"/>
        </w:rPr>
        <w:t>5.3.1</w:t>
      </w:r>
      <w:r w:rsidR="008307E8">
        <w:rPr>
          <w:rFonts w:eastAsia="黑体"/>
        </w:rPr>
        <w:t>4</w:t>
      </w:r>
      <w:r>
        <w:rPr>
          <w:rFonts w:eastAsia="黑体"/>
        </w:rPr>
        <w:t xml:space="preserve">  </w:t>
      </w:r>
      <w:r>
        <w:rPr>
          <w:rFonts w:eastAsia="黑体"/>
        </w:rPr>
        <w:t>凝露</w:t>
      </w:r>
    </w:p>
    <w:p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6.4.1</w:t>
      </w:r>
      <w:r w:rsidR="008307E8">
        <w:rPr>
          <w:rFonts w:eastAsia="宋体"/>
          <w:kern w:val="2"/>
        </w:rPr>
        <w:t>4</w:t>
      </w:r>
      <w:r w:rsidRPr="008C37E6">
        <w:rPr>
          <w:rFonts w:eastAsia="宋体" w:hint="eastAsia"/>
          <w:kern w:val="2"/>
        </w:rPr>
        <w:t>的试验方法，</w:t>
      </w:r>
      <w:r w:rsidR="002955EF">
        <w:rPr>
          <w:rFonts w:eastAsia="宋体" w:hint="eastAsia"/>
          <w:kern w:val="2"/>
        </w:rPr>
        <w:t>机组</w:t>
      </w:r>
      <w:r>
        <w:rPr>
          <w:rFonts w:eastAsia="宋体"/>
          <w:kern w:val="2"/>
        </w:rPr>
        <w:t>表面应无凝露滴下。</w:t>
      </w:r>
    </w:p>
    <w:p w:rsidR="00BB3578" w:rsidRDefault="006E7DAD">
      <w:pPr>
        <w:spacing w:line="360" w:lineRule="auto"/>
        <w:rPr>
          <w:rFonts w:eastAsia="黑体"/>
        </w:rPr>
      </w:pPr>
      <w:r>
        <w:rPr>
          <w:rFonts w:eastAsia="黑体"/>
        </w:rPr>
        <w:t>5.3.1</w:t>
      </w:r>
      <w:r w:rsidR="008307E8">
        <w:rPr>
          <w:rFonts w:eastAsia="黑体"/>
        </w:rPr>
        <w:t>5</w:t>
      </w:r>
      <w:r>
        <w:rPr>
          <w:rFonts w:eastAsia="黑体"/>
        </w:rPr>
        <w:t xml:space="preserve">  </w:t>
      </w:r>
      <w:r>
        <w:rPr>
          <w:rFonts w:eastAsia="黑体"/>
        </w:rPr>
        <w:t>凝结水排除能力</w:t>
      </w:r>
    </w:p>
    <w:p w:rsidR="00BB3578" w:rsidRDefault="006E7DAD">
      <w:pPr>
        <w:pStyle w:val="af1"/>
        <w:numPr>
          <w:ilvl w:val="0"/>
          <w:numId w:val="0"/>
        </w:numPr>
        <w:spacing w:line="360" w:lineRule="auto"/>
        <w:ind w:firstLineChars="200" w:firstLine="420"/>
        <w:outlineLvl w:val="9"/>
        <w:rPr>
          <w:rFonts w:eastAsia="宋体"/>
          <w:kern w:val="2"/>
        </w:rPr>
      </w:pPr>
      <w:r w:rsidRPr="008307E8">
        <w:rPr>
          <w:rFonts w:eastAsia="宋体" w:hint="eastAsia"/>
          <w:kern w:val="2"/>
        </w:rPr>
        <w:t>按</w:t>
      </w:r>
      <w:r w:rsidRPr="008307E8">
        <w:rPr>
          <w:rFonts w:eastAsia="宋体"/>
          <w:kern w:val="2"/>
        </w:rPr>
        <w:t>6.4.1</w:t>
      </w:r>
      <w:r w:rsidR="008307E8" w:rsidRPr="008307E8">
        <w:rPr>
          <w:rFonts w:eastAsia="宋体"/>
          <w:kern w:val="2"/>
        </w:rPr>
        <w:t>5</w:t>
      </w:r>
      <w:r w:rsidRPr="008307E8">
        <w:rPr>
          <w:rFonts w:eastAsia="宋体" w:hint="eastAsia"/>
          <w:kern w:val="2"/>
        </w:rPr>
        <w:t>的试验方法，</w:t>
      </w:r>
      <w:r w:rsidRPr="008307E8">
        <w:rPr>
          <w:rFonts w:eastAsia="宋体"/>
          <w:kern w:val="2"/>
        </w:rPr>
        <w:t>凝结水排放流</w:t>
      </w:r>
      <w:r>
        <w:rPr>
          <w:rFonts w:eastAsia="宋体"/>
          <w:kern w:val="2"/>
        </w:rPr>
        <w:t>畅，无溢出。</w:t>
      </w:r>
    </w:p>
    <w:p w:rsidR="00BB3578" w:rsidRPr="00B51EC6" w:rsidRDefault="006E7DAD">
      <w:pPr>
        <w:pStyle w:val="afff1"/>
        <w:ind w:firstLineChars="0" w:firstLine="0"/>
        <w:rPr>
          <w:rFonts w:ascii="Times New Roman" w:eastAsia="黑体"/>
          <w:kern w:val="2"/>
          <w:szCs w:val="24"/>
        </w:rPr>
      </w:pPr>
      <w:r w:rsidRPr="00B51EC6">
        <w:rPr>
          <w:rFonts w:ascii="Times New Roman" w:eastAsia="黑体"/>
          <w:kern w:val="2"/>
          <w:szCs w:val="24"/>
        </w:rPr>
        <w:t>5.3.1</w:t>
      </w:r>
      <w:r w:rsidR="008307E8">
        <w:rPr>
          <w:rFonts w:ascii="Times New Roman" w:eastAsia="黑体"/>
          <w:kern w:val="2"/>
          <w:szCs w:val="24"/>
        </w:rPr>
        <w:t>6</w:t>
      </w:r>
      <w:r w:rsidRPr="00B51EC6">
        <w:rPr>
          <w:rFonts w:ascii="Times New Roman" w:eastAsia="黑体"/>
          <w:kern w:val="2"/>
          <w:szCs w:val="24"/>
        </w:rPr>
        <w:t xml:space="preserve"> </w:t>
      </w:r>
      <w:r w:rsidR="008952DF">
        <w:rPr>
          <w:rFonts w:ascii="Times New Roman" w:eastAsia="黑体" w:hint="eastAsia"/>
          <w:kern w:val="2"/>
          <w:szCs w:val="24"/>
        </w:rPr>
        <w:t xml:space="preserve"> </w:t>
      </w:r>
      <w:r w:rsidRPr="00B51EC6">
        <w:rPr>
          <w:rFonts w:ascii="Times New Roman" w:eastAsia="黑体"/>
          <w:kern w:val="2"/>
          <w:szCs w:val="24"/>
        </w:rPr>
        <w:t>自动除霜</w:t>
      </w:r>
    </w:p>
    <w:p w:rsidR="00BB3578" w:rsidRPr="00B51EC6" w:rsidRDefault="006E7DAD">
      <w:pPr>
        <w:pStyle w:val="af1"/>
        <w:numPr>
          <w:ilvl w:val="0"/>
          <w:numId w:val="0"/>
        </w:numPr>
        <w:spacing w:line="360" w:lineRule="auto"/>
        <w:ind w:firstLineChars="200" w:firstLine="420"/>
        <w:outlineLvl w:val="9"/>
        <w:rPr>
          <w:rFonts w:eastAsia="宋体"/>
          <w:kern w:val="2"/>
        </w:rPr>
      </w:pPr>
      <w:r w:rsidRPr="008307E8">
        <w:rPr>
          <w:rFonts w:eastAsia="宋体" w:hint="eastAsia"/>
          <w:kern w:val="2"/>
        </w:rPr>
        <w:t>按</w:t>
      </w:r>
      <w:r w:rsidRPr="008307E8">
        <w:rPr>
          <w:rFonts w:eastAsia="宋体"/>
          <w:kern w:val="2"/>
        </w:rPr>
        <w:t>6.4.1</w:t>
      </w:r>
      <w:r w:rsidR="008307E8" w:rsidRPr="008307E8">
        <w:rPr>
          <w:rFonts w:eastAsia="宋体"/>
          <w:kern w:val="2"/>
        </w:rPr>
        <w:t>6</w:t>
      </w:r>
      <w:r w:rsidRPr="008307E8">
        <w:rPr>
          <w:rFonts w:eastAsia="宋体" w:hint="eastAsia"/>
          <w:kern w:val="2"/>
        </w:rPr>
        <w:t>的试验方</w:t>
      </w:r>
      <w:r w:rsidRPr="00B51EC6">
        <w:rPr>
          <w:rFonts w:eastAsia="宋体" w:hint="eastAsia"/>
          <w:kern w:val="2"/>
        </w:rPr>
        <w:t>法，</w:t>
      </w:r>
      <w:r w:rsidRPr="00B51EC6">
        <w:rPr>
          <w:rFonts w:eastAsia="宋体"/>
          <w:kern w:val="2"/>
        </w:rPr>
        <w:t>机组</w:t>
      </w:r>
      <w:r w:rsidRPr="00B51EC6">
        <w:rPr>
          <w:rFonts w:eastAsia="宋体" w:hint="eastAsia"/>
          <w:kern w:val="2"/>
        </w:rPr>
        <w:t>除霜</w:t>
      </w:r>
      <w:r w:rsidRPr="00B51EC6">
        <w:rPr>
          <w:rFonts w:eastAsia="宋体"/>
          <w:kern w:val="2"/>
        </w:rPr>
        <w:t>所需总时间不超过试验总时间的</w:t>
      </w:r>
      <w:r w:rsidRPr="00B51EC6">
        <w:rPr>
          <w:rFonts w:eastAsia="宋体" w:hint="eastAsia"/>
          <w:kern w:val="2"/>
        </w:rPr>
        <w:t>20%</w:t>
      </w:r>
      <w:r w:rsidRPr="00B51EC6">
        <w:rPr>
          <w:rFonts w:eastAsia="宋体"/>
          <w:kern w:val="2"/>
        </w:rPr>
        <w:t>。</w:t>
      </w:r>
    </w:p>
    <w:p w:rsidR="00BB3578" w:rsidRDefault="006E7DAD">
      <w:pPr>
        <w:spacing w:line="360" w:lineRule="auto"/>
        <w:rPr>
          <w:rFonts w:eastAsia="黑体"/>
        </w:rPr>
      </w:pPr>
      <w:r w:rsidRPr="00B51EC6">
        <w:rPr>
          <w:rFonts w:eastAsia="黑体"/>
        </w:rPr>
        <w:t>5.3.1</w:t>
      </w:r>
      <w:r w:rsidR="008307E8">
        <w:rPr>
          <w:rFonts w:eastAsia="黑体"/>
        </w:rPr>
        <w:t>7</w:t>
      </w:r>
      <w:r w:rsidR="008952DF">
        <w:rPr>
          <w:rFonts w:eastAsia="黑体" w:hint="eastAsia"/>
        </w:rPr>
        <w:t xml:space="preserve">  </w:t>
      </w:r>
      <w:r w:rsidRPr="00B51EC6">
        <w:rPr>
          <w:rFonts w:eastAsia="黑体"/>
        </w:rPr>
        <w:t>噪声</w:t>
      </w:r>
    </w:p>
    <w:p w:rsidR="00BB3578" w:rsidRDefault="006E7DAD">
      <w:pPr>
        <w:pStyle w:val="af1"/>
        <w:numPr>
          <w:ilvl w:val="0"/>
          <w:numId w:val="0"/>
        </w:numPr>
        <w:spacing w:line="360" w:lineRule="auto"/>
        <w:ind w:firstLineChars="200" w:firstLine="420"/>
        <w:outlineLvl w:val="9"/>
        <w:rPr>
          <w:rFonts w:eastAsia="宋体"/>
          <w:kern w:val="2"/>
        </w:rPr>
      </w:pPr>
      <w:r w:rsidRPr="008307E8">
        <w:rPr>
          <w:rFonts w:eastAsia="宋体" w:hint="eastAsia"/>
          <w:kern w:val="2"/>
        </w:rPr>
        <w:t>按</w:t>
      </w:r>
      <w:r w:rsidRPr="008307E8">
        <w:rPr>
          <w:rFonts w:eastAsia="宋体"/>
          <w:kern w:val="2"/>
        </w:rPr>
        <w:t>6.4.1</w:t>
      </w:r>
      <w:r w:rsidR="008307E8" w:rsidRPr="008307E8">
        <w:rPr>
          <w:rFonts w:eastAsia="宋体"/>
          <w:kern w:val="2"/>
        </w:rPr>
        <w:t>7</w:t>
      </w:r>
      <w:r w:rsidRPr="008307E8">
        <w:rPr>
          <w:rFonts w:eastAsia="宋体" w:hint="eastAsia"/>
          <w:kern w:val="2"/>
        </w:rPr>
        <w:t>的试验方法，</w:t>
      </w:r>
      <w:r w:rsidR="00024518" w:rsidRPr="008307E8">
        <w:rPr>
          <w:rFonts w:eastAsia="宋体" w:hint="eastAsia"/>
          <w:kern w:val="2"/>
        </w:rPr>
        <w:t>压缩机外</w:t>
      </w:r>
      <w:r w:rsidR="00024518">
        <w:rPr>
          <w:rFonts w:eastAsia="宋体" w:hint="eastAsia"/>
          <w:kern w:val="2"/>
        </w:rPr>
        <w:t>置机组的</w:t>
      </w:r>
      <w:r>
        <w:rPr>
          <w:rFonts w:eastAsia="宋体"/>
          <w:kern w:val="2"/>
        </w:rPr>
        <w:t>噪声实测值</w:t>
      </w:r>
      <w:r w:rsidR="00024518">
        <w:rPr>
          <w:rFonts w:eastAsia="宋体"/>
          <w:kern w:val="2"/>
        </w:rPr>
        <w:t>不</w:t>
      </w:r>
      <w:r>
        <w:rPr>
          <w:rFonts w:eastAsia="宋体"/>
          <w:kern w:val="2"/>
        </w:rPr>
        <w:t>应大于</w:t>
      </w:r>
      <w:r w:rsidR="00024518">
        <w:rPr>
          <w:rFonts w:eastAsia="宋体"/>
          <w:kern w:val="2"/>
        </w:rPr>
        <w:t>GB/T 14294-2008</w:t>
      </w:r>
      <w:r w:rsidR="00024518">
        <w:rPr>
          <w:rFonts w:eastAsia="宋体"/>
          <w:kern w:val="2"/>
        </w:rPr>
        <w:t>中</w:t>
      </w:r>
      <w:r w:rsidR="00024518">
        <w:rPr>
          <w:rFonts w:eastAsia="宋体" w:hint="eastAsia"/>
          <w:kern w:val="2"/>
        </w:rPr>
        <w:t>表</w:t>
      </w:r>
      <w:r w:rsidR="00024518">
        <w:rPr>
          <w:rFonts w:eastAsia="宋体" w:hint="eastAsia"/>
          <w:kern w:val="2"/>
        </w:rPr>
        <w:t>3</w:t>
      </w:r>
      <w:r w:rsidR="001D0830">
        <w:rPr>
          <w:rFonts w:eastAsia="宋体"/>
          <w:kern w:val="2"/>
        </w:rPr>
        <w:t>的</w:t>
      </w:r>
      <w:r w:rsidR="00024518">
        <w:rPr>
          <w:rFonts w:eastAsia="宋体" w:hint="eastAsia"/>
          <w:kern w:val="2"/>
        </w:rPr>
        <w:t>限值，压缩机内置机组的噪声实测值不应大于同规格型号的压缩机内置机组的限值</w:t>
      </w:r>
      <w:r w:rsidR="00024518">
        <w:rPr>
          <w:rFonts w:eastAsia="宋体" w:hint="eastAsia"/>
          <w:kern w:val="2"/>
        </w:rPr>
        <w:t>+3dB(A)</w:t>
      </w:r>
      <w:r>
        <w:rPr>
          <w:rFonts w:eastAsia="宋体"/>
          <w:kern w:val="2"/>
        </w:rPr>
        <w:t>。</w:t>
      </w:r>
    </w:p>
    <w:p w:rsidR="00BB3578" w:rsidRDefault="006E7DAD">
      <w:pPr>
        <w:spacing w:line="360" w:lineRule="auto"/>
        <w:rPr>
          <w:rFonts w:eastAsia="黑体"/>
        </w:rPr>
      </w:pPr>
      <w:r>
        <w:rPr>
          <w:rFonts w:eastAsia="黑体"/>
        </w:rPr>
        <w:t>5.3.1</w:t>
      </w:r>
      <w:r w:rsidR="008307E8">
        <w:rPr>
          <w:rFonts w:eastAsia="黑体"/>
        </w:rPr>
        <w:t>8</w:t>
      </w:r>
      <w:r w:rsidR="008952DF">
        <w:rPr>
          <w:rFonts w:eastAsia="黑体" w:hint="eastAsia"/>
        </w:rPr>
        <w:t xml:space="preserve">  </w:t>
      </w:r>
      <w:r>
        <w:rPr>
          <w:rFonts w:eastAsia="黑体"/>
        </w:rPr>
        <w:t>水阻</w:t>
      </w:r>
    </w:p>
    <w:p w:rsidR="00BB3578" w:rsidRDefault="006E7DAD">
      <w:pPr>
        <w:pStyle w:val="af1"/>
        <w:numPr>
          <w:ilvl w:val="0"/>
          <w:numId w:val="0"/>
        </w:numPr>
        <w:spacing w:line="360" w:lineRule="auto"/>
        <w:ind w:firstLineChars="200" w:firstLine="420"/>
        <w:outlineLvl w:val="9"/>
      </w:pPr>
      <w:r w:rsidRPr="008307E8">
        <w:rPr>
          <w:rFonts w:eastAsia="宋体" w:hint="eastAsia"/>
          <w:kern w:val="2"/>
        </w:rPr>
        <w:t>按</w:t>
      </w:r>
      <w:r w:rsidRPr="008307E8">
        <w:rPr>
          <w:rFonts w:eastAsia="宋体"/>
          <w:kern w:val="2"/>
        </w:rPr>
        <w:t>6.4.1</w:t>
      </w:r>
      <w:r w:rsidR="008307E8" w:rsidRPr="008307E8">
        <w:rPr>
          <w:rFonts w:eastAsia="宋体"/>
          <w:kern w:val="2"/>
        </w:rPr>
        <w:t>8</w:t>
      </w:r>
      <w:r w:rsidRPr="008307E8">
        <w:rPr>
          <w:rFonts w:eastAsia="宋体" w:hint="eastAsia"/>
          <w:kern w:val="2"/>
        </w:rPr>
        <w:t>的</w:t>
      </w:r>
      <w:r>
        <w:rPr>
          <w:rFonts w:eastAsia="宋体" w:hint="eastAsia"/>
          <w:kern w:val="2"/>
        </w:rPr>
        <w:t>试验方法，</w:t>
      </w:r>
      <w:r w:rsidR="008952DF">
        <w:rPr>
          <w:rFonts w:eastAsia="宋体" w:hint="eastAsia"/>
          <w:kern w:val="2"/>
        </w:rPr>
        <w:t>机组</w:t>
      </w:r>
      <w:r w:rsidR="008952DF">
        <w:rPr>
          <w:rFonts w:eastAsia="宋体"/>
          <w:kern w:val="2"/>
        </w:rPr>
        <w:t>实测</w:t>
      </w:r>
      <w:r w:rsidR="008C0EEB">
        <w:rPr>
          <w:rFonts w:eastAsia="宋体"/>
          <w:kern w:val="2"/>
        </w:rPr>
        <w:t>水阻不</w:t>
      </w:r>
      <w:r w:rsidR="008952DF">
        <w:rPr>
          <w:rFonts w:eastAsia="宋体"/>
          <w:kern w:val="2"/>
        </w:rPr>
        <w:t>应</w:t>
      </w:r>
      <w:r w:rsidR="008C0EEB">
        <w:rPr>
          <w:rFonts w:eastAsia="宋体"/>
          <w:kern w:val="2"/>
        </w:rPr>
        <w:t>大于额定值的</w:t>
      </w:r>
      <w:r>
        <w:rPr>
          <w:rFonts w:eastAsia="宋体"/>
          <w:kern w:val="2"/>
        </w:rPr>
        <w:t>110%</w:t>
      </w:r>
      <w:r w:rsidR="008952DF">
        <w:rPr>
          <w:rFonts w:eastAsia="宋体" w:hint="eastAsia"/>
          <w:kern w:val="2"/>
        </w:rPr>
        <w:t>，且不应大于</w:t>
      </w:r>
      <w:r w:rsidR="008952DF">
        <w:rPr>
          <w:rFonts w:eastAsia="宋体" w:hint="eastAsia"/>
          <w:kern w:val="2"/>
        </w:rPr>
        <w:t>50kPa</w:t>
      </w:r>
      <w:r>
        <w:rPr>
          <w:rFonts w:eastAsia="宋体"/>
          <w:kern w:val="2"/>
        </w:rPr>
        <w:t>。</w:t>
      </w:r>
    </w:p>
    <w:p w:rsidR="00BB3578" w:rsidRDefault="006E7DAD" w:rsidP="008952DF">
      <w:pPr>
        <w:spacing w:line="360" w:lineRule="auto"/>
        <w:rPr>
          <w:rFonts w:eastAsia="黑体"/>
        </w:rPr>
      </w:pPr>
      <w:r>
        <w:rPr>
          <w:rFonts w:eastAsia="黑体"/>
        </w:rPr>
        <w:t xml:space="preserve">5.4  </w:t>
      </w:r>
      <w:r>
        <w:rPr>
          <w:rFonts w:eastAsia="黑体"/>
        </w:rPr>
        <w:t>安全要求</w:t>
      </w:r>
    </w:p>
    <w:p w:rsidR="00BB3578" w:rsidRDefault="006E7DAD">
      <w:pPr>
        <w:spacing w:line="360" w:lineRule="auto"/>
        <w:rPr>
          <w:rFonts w:eastAsia="黑体"/>
        </w:rPr>
      </w:pPr>
      <w:r>
        <w:rPr>
          <w:rFonts w:eastAsia="黑体"/>
        </w:rPr>
        <w:t>5.4.</w:t>
      </w:r>
      <w:r w:rsidR="005A3913">
        <w:rPr>
          <w:rFonts w:eastAsia="黑体"/>
        </w:rPr>
        <w:t>1</w:t>
      </w:r>
      <w:r>
        <w:rPr>
          <w:rFonts w:eastAsia="黑体"/>
        </w:rPr>
        <w:t xml:space="preserve">  </w:t>
      </w:r>
      <w:r>
        <w:rPr>
          <w:rFonts w:eastAsia="黑体"/>
        </w:rPr>
        <w:t>绝缘电阻</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w:t>
      </w:r>
      <w:r>
        <w:rPr>
          <w:rFonts w:eastAsia="宋体"/>
          <w:kern w:val="2"/>
        </w:rPr>
        <w:t>6.5.</w:t>
      </w:r>
      <w:r w:rsidR="000F1328">
        <w:rPr>
          <w:rFonts w:eastAsia="宋体"/>
          <w:kern w:val="2"/>
        </w:rPr>
        <w:t>1</w:t>
      </w:r>
      <w:r>
        <w:rPr>
          <w:rFonts w:eastAsia="宋体" w:hint="eastAsia"/>
          <w:kern w:val="2"/>
        </w:rPr>
        <w:t>的试验方法，其</w:t>
      </w:r>
      <w:r>
        <w:rPr>
          <w:rFonts w:eastAsia="宋体"/>
          <w:kern w:val="2"/>
        </w:rPr>
        <w:t>冷态、热态对地绝缘电阻值不应小于</w:t>
      </w:r>
      <w:r>
        <w:rPr>
          <w:rFonts w:eastAsia="宋体"/>
          <w:kern w:val="2"/>
        </w:rPr>
        <w:t>2MΩ</w:t>
      </w:r>
      <w:r>
        <w:rPr>
          <w:rFonts w:eastAsia="宋体" w:hint="eastAsia"/>
          <w:kern w:val="2"/>
        </w:rPr>
        <w:t>。</w:t>
      </w:r>
    </w:p>
    <w:p w:rsidR="00BB3578" w:rsidRDefault="006E7DAD">
      <w:pPr>
        <w:spacing w:line="360" w:lineRule="auto"/>
        <w:rPr>
          <w:rFonts w:eastAsia="黑体"/>
        </w:rPr>
      </w:pPr>
      <w:r>
        <w:rPr>
          <w:rFonts w:eastAsia="黑体"/>
        </w:rPr>
        <w:t>5.4.</w:t>
      </w:r>
      <w:r w:rsidR="005A3913">
        <w:rPr>
          <w:rFonts w:eastAsia="黑体"/>
        </w:rPr>
        <w:t>2</w:t>
      </w:r>
      <w:r>
        <w:rPr>
          <w:rFonts w:eastAsia="黑体"/>
        </w:rPr>
        <w:t xml:space="preserve">  </w:t>
      </w:r>
      <w:r>
        <w:rPr>
          <w:rFonts w:eastAsia="黑体" w:hint="eastAsia"/>
        </w:rPr>
        <w:t>电气</w:t>
      </w:r>
      <w:r>
        <w:rPr>
          <w:rFonts w:eastAsia="黑体"/>
        </w:rPr>
        <w:t>强度</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w:t>
      </w:r>
      <w:r>
        <w:rPr>
          <w:rFonts w:eastAsia="宋体"/>
          <w:kern w:val="2"/>
        </w:rPr>
        <w:t>6.5.</w:t>
      </w:r>
      <w:r w:rsidR="000F1328">
        <w:rPr>
          <w:rFonts w:eastAsia="宋体"/>
          <w:kern w:val="2"/>
        </w:rPr>
        <w:t>2</w:t>
      </w:r>
      <w:r>
        <w:rPr>
          <w:rFonts w:eastAsia="宋体" w:hint="eastAsia"/>
          <w:kern w:val="2"/>
        </w:rPr>
        <w:t>的试验方法，</w:t>
      </w:r>
      <w:r>
        <w:rPr>
          <w:rFonts w:eastAsia="宋体"/>
          <w:kern w:val="2"/>
        </w:rPr>
        <w:t>应无击穿或闪络。</w:t>
      </w:r>
    </w:p>
    <w:p w:rsidR="00BB3578" w:rsidRDefault="006E7DAD">
      <w:pPr>
        <w:spacing w:line="360" w:lineRule="auto"/>
        <w:rPr>
          <w:rFonts w:eastAsia="黑体"/>
        </w:rPr>
      </w:pPr>
      <w:r>
        <w:rPr>
          <w:rFonts w:eastAsia="黑体"/>
        </w:rPr>
        <w:t>5.4.</w:t>
      </w:r>
      <w:r w:rsidR="005A3913">
        <w:rPr>
          <w:rFonts w:eastAsia="黑体"/>
        </w:rPr>
        <w:t>3</w:t>
      </w:r>
      <w:r>
        <w:rPr>
          <w:rFonts w:eastAsia="黑体"/>
        </w:rPr>
        <w:t xml:space="preserve">  </w:t>
      </w:r>
      <w:r>
        <w:rPr>
          <w:rFonts w:eastAsia="黑体" w:hint="eastAsia"/>
        </w:rPr>
        <w:t>泄漏电流</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w:t>
      </w:r>
      <w:r>
        <w:rPr>
          <w:rFonts w:eastAsia="宋体"/>
          <w:kern w:val="2"/>
        </w:rPr>
        <w:t>6.5.</w:t>
      </w:r>
      <w:r w:rsidR="000F1328">
        <w:rPr>
          <w:rFonts w:eastAsia="宋体"/>
          <w:kern w:val="2"/>
        </w:rPr>
        <w:t>3</w:t>
      </w:r>
      <w:r>
        <w:rPr>
          <w:rFonts w:eastAsia="宋体" w:hint="eastAsia"/>
          <w:kern w:val="2"/>
        </w:rPr>
        <w:t>的试验方法，其</w:t>
      </w:r>
      <w:r>
        <w:rPr>
          <w:rFonts w:eastAsia="宋体"/>
          <w:kern w:val="2"/>
        </w:rPr>
        <w:t>外露金属部分和电源线的泄漏电流不应大于</w:t>
      </w:r>
      <w:r>
        <w:rPr>
          <w:rFonts w:eastAsia="宋体"/>
          <w:kern w:val="2"/>
        </w:rPr>
        <w:t>5mA</w:t>
      </w:r>
      <w:r>
        <w:rPr>
          <w:rFonts w:eastAsia="宋体"/>
          <w:kern w:val="2"/>
        </w:rPr>
        <w:t>。</w:t>
      </w:r>
    </w:p>
    <w:p w:rsidR="00BB3578" w:rsidRDefault="006E7DAD">
      <w:pPr>
        <w:spacing w:line="360" w:lineRule="auto"/>
        <w:rPr>
          <w:rFonts w:eastAsia="黑体"/>
        </w:rPr>
      </w:pPr>
      <w:r>
        <w:rPr>
          <w:rFonts w:eastAsia="黑体"/>
        </w:rPr>
        <w:t>5.4.</w:t>
      </w:r>
      <w:r w:rsidR="005A3913">
        <w:rPr>
          <w:rFonts w:eastAsia="黑体"/>
        </w:rPr>
        <w:t>4</w:t>
      </w:r>
      <w:r w:rsidR="00E721CB">
        <w:rPr>
          <w:rFonts w:eastAsia="黑体" w:hint="eastAsia"/>
        </w:rPr>
        <w:t xml:space="preserve"> </w:t>
      </w:r>
      <w:r>
        <w:rPr>
          <w:rFonts w:eastAsia="黑体"/>
        </w:rPr>
        <w:t xml:space="preserve"> </w:t>
      </w:r>
      <w:r>
        <w:rPr>
          <w:rFonts w:eastAsia="黑体" w:hint="eastAsia"/>
        </w:rPr>
        <w:t>接地电阻</w:t>
      </w:r>
    </w:p>
    <w:p w:rsidR="00BB3578" w:rsidRDefault="006E7DAD">
      <w:pPr>
        <w:pStyle w:val="af1"/>
        <w:numPr>
          <w:ilvl w:val="0"/>
          <w:numId w:val="0"/>
        </w:numPr>
        <w:spacing w:line="360" w:lineRule="auto"/>
        <w:ind w:firstLineChars="200" w:firstLine="420"/>
        <w:outlineLvl w:val="9"/>
        <w:rPr>
          <w:rFonts w:eastAsia="宋体"/>
          <w:kern w:val="2"/>
        </w:rPr>
      </w:pPr>
      <w:r w:rsidRPr="000F1328">
        <w:rPr>
          <w:rFonts w:eastAsia="宋体" w:hint="eastAsia"/>
          <w:kern w:val="2"/>
        </w:rPr>
        <w:t>按</w:t>
      </w:r>
      <w:r w:rsidRPr="000F1328">
        <w:rPr>
          <w:rFonts w:eastAsia="宋体"/>
          <w:kern w:val="2"/>
        </w:rPr>
        <w:t>6.5.</w:t>
      </w:r>
      <w:r w:rsidR="000F1328" w:rsidRPr="000F1328">
        <w:rPr>
          <w:rFonts w:eastAsia="宋体"/>
          <w:kern w:val="2"/>
        </w:rPr>
        <w:t>4</w:t>
      </w:r>
      <w:r w:rsidRPr="000F1328">
        <w:rPr>
          <w:rFonts w:eastAsia="宋体" w:hint="eastAsia"/>
          <w:kern w:val="2"/>
        </w:rPr>
        <w:t>的试验方</w:t>
      </w:r>
      <w:r>
        <w:rPr>
          <w:rFonts w:eastAsia="宋体" w:hint="eastAsia"/>
          <w:kern w:val="2"/>
        </w:rPr>
        <w:t>法，其</w:t>
      </w:r>
      <w:r>
        <w:rPr>
          <w:rFonts w:eastAsia="宋体"/>
          <w:kern w:val="2"/>
        </w:rPr>
        <w:t>外露金属部分和接地端之间的电阻值不应大于</w:t>
      </w:r>
      <w:r>
        <w:rPr>
          <w:rFonts w:eastAsia="宋体"/>
          <w:kern w:val="2"/>
        </w:rPr>
        <w:t>0.1Ω</w:t>
      </w:r>
      <w:r>
        <w:rPr>
          <w:rFonts w:eastAsia="宋体" w:hint="eastAsia"/>
          <w:kern w:val="2"/>
        </w:rPr>
        <w:t>。</w:t>
      </w:r>
    </w:p>
    <w:p w:rsidR="00BB3578" w:rsidRDefault="006E7DAD">
      <w:pPr>
        <w:pStyle w:val="1"/>
        <w:spacing w:before="240" w:after="240" w:line="360" w:lineRule="auto"/>
        <w:rPr>
          <w:rFonts w:eastAsia="黑体"/>
          <w:b w:val="0"/>
          <w:sz w:val="24"/>
          <w:szCs w:val="24"/>
        </w:rPr>
      </w:pPr>
      <w:bookmarkStart w:id="11" w:name="_Toc498421881"/>
      <w:r>
        <w:rPr>
          <w:rFonts w:eastAsia="黑体"/>
          <w:b w:val="0"/>
          <w:sz w:val="24"/>
          <w:szCs w:val="24"/>
        </w:rPr>
        <w:t xml:space="preserve">6  </w:t>
      </w:r>
      <w:r>
        <w:rPr>
          <w:rFonts w:eastAsia="黑体"/>
          <w:b w:val="0"/>
          <w:sz w:val="24"/>
          <w:szCs w:val="24"/>
        </w:rPr>
        <w:t>试验方法</w:t>
      </w:r>
      <w:bookmarkEnd w:id="11"/>
    </w:p>
    <w:p w:rsidR="00BB3578" w:rsidRDefault="006E7DAD">
      <w:pPr>
        <w:spacing w:line="360" w:lineRule="auto"/>
        <w:rPr>
          <w:rFonts w:eastAsia="黑体"/>
        </w:rPr>
      </w:pPr>
      <w:r>
        <w:rPr>
          <w:rFonts w:eastAsia="黑体"/>
        </w:rPr>
        <w:t xml:space="preserve">6.1  </w:t>
      </w:r>
      <w:r>
        <w:rPr>
          <w:rFonts w:eastAsia="黑体"/>
        </w:rPr>
        <w:t>一般规定</w:t>
      </w:r>
    </w:p>
    <w:p w:rsidR="00BB3578" w:rsidRDefault="006E7DAD" w:rsidP="009B5B44">
      <w:pPr>
        <w:spacing w:line="360" w:lineRule="auto"/>
      </w:pPr>
      <w:r>
        <w:t xml:space="preserve">6.1.1  </w:t>
      </w:r>
      <w:r>
        <w:t>试验机应按照功能段组成整机进行试验。</w:t>
      </w:r>
    </w:p>
    <w:p w:rsidR="00BB3578" w:rsidRDefault="006E7DAD" w:rsidP="009B5B44">
      <w:pPr>
        <w:spacing w:line="360" w:lineRule="auto"/>
      </w:pPr>
      <w:r>
        <w:t xml:space="preserve">6.1.2  </w:t>
      </w:r>
      <w:r>
        <w:t>试验机组应按产品说明书要求组装和安装，除试验方法有规定外，不得采取任何特殊处理措施。</w:t>
      </w:r>
    </w:p>
    <w:p w:rsidR="00BB3578" w:rsidRDefault="006E7DAD" w:rsidP="009B5B44">
      <w:pPr>
        <w:spacing w:line="360" w:lineRule="auto"/>
      </w:pPr>
      <w:r>
        <w:t xml:space="preserve">6.1.3  </w:t>
      </w:r>
      <w:r>
        <w:t>试验时应连接所有辅助原件（包括安装厂的管路及附件）且空气回路应保持不变。</w:t>
      </w:r>
    </w:p>
    <w:p w:rsidR="00BB3578" w:rsidRDefault="006E7DAD" w:rsidP="009B5B44">
      <w:pPr>
        <w:spacing w:line="360" w:lineRule="auto"/>
      </w:pPr>
      <w:r>
        <w:t xml:space="preserve">6.1.4  </w:t>
      </w:r>
      <w:r>
        <w:t>可调速的分体式机组机组应在制造厂规定的室外机风量下试验；不可调速的分体式机组应在规定的是室外机风量下进行试验。</w:t>
      </w:r>
    </w:p>
    <w:p w:rsidR="00BB3578" w:rsidRDefault="006E7DAD" w:rsidP="009B5B44">
      <w:pPr>
        <w:spacing w:line="360" w:lineRule="auto"/>
      </w:pPr>
      <w:r>
        <w:t xml:space="preserve">6.1.5  </w:t>
      </w:r>
      <w:r w:rsidR="00140D6A">
        <w:t>整体式机组在供</w:t>
      </w:r>
      <w:r>
        <w:t>冷工况运行时，冷凝器的可调速排风风机应在制造厂规定的风量下试验；冷凝器</w:t>
      </w:r>
      <w:r>
        <w:lastRenderedPageBreak/>
        <w:t>不可调速排风风机应在规定风量下进行试验。</w:t>
      </w:r>
    </w:p>
    <w:p w:rsidR="00BB3578" w:rsidRDefault="006E7DAD" w:rsidP="009B5B44">
      <w:pPr>
        <w:spacing w:line="360" w:lineRule="auto"/>
      </w:pPr>
      <w:r>
        <w:t xml:space="preserve">6.1.6  </w:t>
      </w:r>
      <w:r w:rsidR="00140D6A">
        <w:t>整体式机组在供</w:t>
      </w:r>
      <w:r>
        <w:t>热工况运行时，冷凝器的可调速排风风机应在制造厂规定的风量下试验；冷凝器不可调速排风风机应在规定风量下进行试验。</w:t>
      </w:r>
    </w:p>
    <w:p w:rsidR="00BB3578" w:rsidRDefault="006E7DAD">
      <w:pPr>
        <w:spacing w:line="360" w:lineRule="auto"/>
        <w:rPr>
          <w:rFonts w:eastAsia="黑体"/>
        </w:rPr>
      </w:pPr>
      <w:r>
        <w:rPr>
          <w:rFonts w:eastAsia="黑体"/>
        </w:rPr>
        <w:t xml:space="preserve">6.2  </w:t>
      </w:r>
      <w:r>
        <w:rPr>
          <w:rFonts w:eastAsia="黑体"/>
        </w:rPr>
        <w:t>试验条件</w:t>
      </w:r>
    </w:p>
    <w:p w:rsidR="00BB3578" w:rsidRPr="009B5B44" w:rsidRDefault="006E7DAD">
      <w:pPr>
        <w:spacing w:line="360" w:lineRule="auto"/>
      </w:pPr>
      <w:r w:rsidRPr="009B5B44">
        <w:t xml:space="preserve">6.2.1  </w:t>
      </w:r>
      <w:r w:rsidRPr="009B5B44">
        <w:t>除有特别规定外，</w:t>
      </w:r>
      <w:r w:rsidR="00A6382F">
        <w:rPr>
          <w:rFonts w:hint="eastAsia"/>
        </w:rPr>
        <w:t>机组</w:t>
      </w:r>
      <w:r w:rsidRPr="009B5B44">
        <w:t>的试验应按铭牌上的额定电压和额定频率试验。</w:t>
      </w:r>
    </w:p>
    <w:p w:rsidR="00BB3578" w:rsidRPr="009B5B44" w:rsidRDefault="006E7DAD">
      <w:pPr>
        <w:spacing w:line="360" w:lineRule="auto"/>
      </w:pPr>
      <w:r w:rsidRPr="009B5B44">
        <w:t xml:space="preserve">6.2.2  </w:t>
      </w:r>
      <w:r w:rsidRPr="009B5B44">
        <w:t>试验用的各类工具、仪器应合格有效。</w:t>
      </w:r>
    </w:p>
    <w:p w:rsidR="00BB3578" w:rsidRPr="009B5B44" w:rsidRDefault="006E7DAD">
      <w:pPr>
        <w:spacing w:line="360" w:lineRule="auto"/>
      </w:pPr>
      <w:r w:rsidRPr="009B5B44">
        <w:t xml:space="preserve">6.2.3  </w:t>
      </w:r>
      <w:r w:rsidRPr="009B5B44">
        <w:t>试验工况应符合表</w:t>
      </w:r>
      <w:r w:rsidR="00575A27" w:rsidRPr="009B5B44">
        <w:t>5</w:t>
      </w:r>
      <w:r w:rsidRPr="009B5B44">
        <w:t>的规定。</w:t>
      </w:r>
    </w:p>
    <w:p w:rsidR="00BB3578" w:rsidRDefault="006E7DAD">
      <w:pPr>
        <w:pStyle w:val="afff1"/>
        <w:ind w:firstLineChars="0" w:firstLine="0"/>
        <w:jc w:val="center"/>
        <w:rPr>
          <w:rFonts w:ascii="Times New Roman" w:eastAsia="黑体"/>
          <w:color w:val="FF0000"/>
        </w:rPr>
      </w:pPr>
      <w:r>
        <w:rPr>
          <w:rFonts w:ascii="Times New Roman" w:eastAsia="黑体"/>
        </w:rPr>
        <w:t>表</w:t>
      </w:r>
      <w:r w:rsidR="00575A27">
        <w:rPr>
          <w:rFonts w:ascii="Times New Roman" w:eastAsia="黑体"/>
        </w:rPr>
        <w:t>5</w:t>
      </w:r>
      <w:r>
        <w:rPr>
          <w:rFonts w:ascii="Times New Roman" w:eastAsia="黑体"/>
        </w:rPr>
        <w:t xml:space="preserve">  </w:t>
      </w:r>
      <w:r>
        <w:rPr>
          <w:rFonts w:ascii="Times New Roman" w:eastAsia="黑体"/>
        </w:rPr>
        <w:t>试验工况</w:t>
      </w:r>
    </w:p>
    <w:tbl>
      <w:tblPr>
        <w:tblW w:w="88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075"/>
        <w:gridCol w:w="618"/>
        <w:gridCol w:w="618"/>
        <w:gridCol w:w="618"/>
        <w:gridCol w:w="618"/>
        <w:gridCol w:w="590"/>
        <w:gridCol w:w="590"/>
        <w:gridCol w:w="590"/>
        <w:gridCol w:w="590"/>
        <w:gridCol w:w="590"/>
        <w:gridCol w:w="590"/>
        <w:gridCol w:w="410"/>
        <w:gridCol w:w="410"/>
        <w:gridCol w:w="410"/>
      </w:tblGrid>
      <w:tr w:rsidR="00811FFC" w:rsidTr="00522841">
        <w:trPr>
          <w:trHeight w:val="397"/>
          <w:jc w:val="center"/>
        </w:trPr>
        <w:tc>
          <w:tcPr>
            <w:tcW w:w="1642" w:type="dxa"/>
            <w:gridSpan w:val="2"/>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项目</w:t>
            </w:r>
          </w:p>
        </w:tc>
        <w:tc>
          <w:tcPr>
            <w:tcW w:w="1236" w:type="dxa"/>
            <w:gridSpan w:val="2"/>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进口空气状态</w:t>
            </w:r>
          </w:p>
        </w:tc>
        <w:tc>
          <w:tcPr>
            <w:tcW w:w="1236" w:type="dxa"/>
            <w:gridSpan w:val="2"/>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送风状态</w:t>
            </w:r>
          </w:p>
        </w:tc>
        <w:tc>
          <w:tcPr>
            <w:tcW w:w="3540" w:type="dxa"/>
            <w:gridSpan w:val="6"/>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供水参数</w:t>
            </w:r>
          </w:p>
        </w:tc>
        <w:tc>
          <w:tcPr>
            <w:tcW w:w="410" w:type="dxa"/>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电</w:t>
            </w:r>
          </w:p>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压</w:t>
            </w:r>
          </w:p>
        </w:tc>
        <w:tc>
          <w:tcPr>
            <w:tcW w:w="410" w:type="dxa"/>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风</w:t>
            </w:r>
          </w:p>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量</w:t>
            </w:r>
          </w:p>
        </w:tc>
        <w:tc>
          <w:tcPr>
            <w:tcW w:w="410" w:type="dxa"/>
            <w:vMerge w:val="restart"/>
            <w:tcMar>
              <w:left w:w="28" w:type="dxa"/>
              <w:right w:w="28" w:type="dxa"/>
            </w:tcMar>
            <w:vAlign w:val="center"/>
          </w:tcPr>
          <w:p w:rsidR="00E721CB" w:rsidRDefault="00E721CB"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机</w:t>
            </w:r>
          </w:p>
          <w:p w:rsidR="00E721CB" w:rsidRDefault="00E721CB"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外</w:t>
            </w:r>
          </w:p>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静</w:t>
            </w:r>
          </w:p>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压</w:t>
            </w:r>
          </w:p>
        </w:tc>
      </w:tr>
      <w:tr w:rsidR="00811FFC" w:rsidTr="00522841">
        <w:trPr>
          <w:trHeight w:val="397"/>
          <w:jc w:val="center"/>
        </w:trPr>
        <w:tc>
          <w:tcPr>
            <w:tcW w:w="1642" w:type="dxa"/>
            <w:gridSpan w:val="2"/>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c>
          <w:tcPr>
            <w:tcW w:w="1236" w:type="dxa"/>
            <w:gridSpan w:val="2"/>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c>
          <w:tcPr>
            <w:tcW w:w="1236" w:type="dxa"/>
            <w:gridSpan w:val="2"/>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c>
          <w:tcPr>
            <w:tcW w:w="1180" w:type="dxa"/>
            <w:gridSpan w:val="2"/>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第一级</w:t>
            </w:r>
          </w:p>
        </w:tc>
        <w:tc>
          <w:tcPr>
            <w:tcW w:w="1180" w:type="dxa"/>
            <w:gridSpan w:val="2"/>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第二级</w:t>
            </w:r>
          </w:p>
        </w:tc>
        <w:tc>
          <w:tcPr>
            <w:tcW w:w="1180" w:type="dxa"/>
            <w:gridSpan w:val="2"/>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sz w:val="18"/>
                <w:szCs w:val="18"/>
              </w:rPr>
              <w:t>冷却水</w:t>
            </w:r>
          </w:p>
        </w:tc>
        <w:tc>
          <w:tcPr>
            <w:tcW w:w="410" w:type="dxa"/>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p>
        </w:tc>
      </w:tr>
      <w:tr w:rsidR="00811FFC" w:rsidTr="00522841">
        <w:trPr>
          <w:trHeight w:val="397"/>
          <w:jc w:val="center"/>
        </w:trPr>
        <w:tc>
          <w:tcPr>
            <w:tcW w:w="1642" w:type="dxa"/>
            <w:gridSpan w:val="2"/>
            <w:vMerge/>
            <w:tcMar>
              <w:left w:w="28" w:type="dxa"/>
              <w:right w:w="28" w:type="dxa"/>
            </w:tcMar>
            <w:vAlign w:val="center"/>
          </w:tcPr>
          <w:p w:rsidR="00BB3578" w:rsidRDefault="00BB3578" w:rsidP="00E721CB">
            <w:pPr>
              <w:spacing w:line="220" w:lineRule="exact"/>
              <w:rPr>
                <w:sz w:val="18"/>
                <w:szCs w:val="18"/>
              </w:rPr>
            </w:pPr>
          </w:p>
        </w:tc>
        <w:tc>
          <w:tcPr>
            <w:tcW w:w="618" w:type="dxa"/>
            <w:tcMar>
              <w:left w:w="28" w:type="dxa"/>
              <w:right w:w="28" w:type="dxa"/>
            </w:tcMar>
            <w:vAlign w:val="center"/>
          </w:tcPr>
          <w:p w:rsidR="00BB3578" w:rsidRPr="00522841" w:rsidRDefault="006E7DAD" w:rsidP="00E721CB">
            <w:pPr>
              <w:spacing w:line="220" w:lineRule="exact"/>
              <w:jc w:val="center"/>
              <w:rPr>
                <w:sz w:val="15"/>
                <w:szCs w:val="15"/>
              </w:rPr>
            </w:pPr>
            <w:r w:rsidRPr="00522841">
              <w:rPr>
                <w:sz w:val="15"/>
                <w:szCs w:val="15"/>
              </w:rPr>
              <w:t>干球</w:t>
            </w:r>
          </w:p>
          <w:p w:rsidR="00BB3578" w:rsidRPr="00522841" w:rsidRDefault="006E7DAD" w:rsidP="00E721CB">
            <w:pPr>
              <w:spacing w:line="220" w:lineRule="exact"/>
              <w:jc w:val="center"/>
              <w:rPr>
                <w:sz w:val="15"/>
                <w:szCs w:val="15"/>
              </w:rPr>
            </w:pPr>
            <w:r w:rsidRPr="00522841">
              <w:rPr>
                <w:sz w:val="15"/>
                <w:szCs w:val="15"/>
              </w:rPr>
              <w:t>温度</w:t>
            </w:r>
          </w:p>
          <w:p w:rsidR="00BB3578" w:rsidRPr="00522841" w:rsidRDefault="006E7DAD" w:rsidP="00E721CB">
            <w:pPr>
              <w:spacing w:line="220" w:lineRule="exact"/>
              <w:jc w:val="center"/>
              <w:rPr>
                <w:sz w:val="15"/>
                <w:szCs w:val="15"/>
              </w:rPr>
            </w:pPr>
            <w:r w:rsidRPr="00522841">
              <w:rPr>
                <w:sz w:val="15"/>
                <w:szCs w:val="15"/>
              </w:rPr>
              <w:t>/℃</w:t>
            </w:r>
          </w:p>
        </w:tc>
        <w:tc>
          <w:tcPr>
            <w:tcW w:w="618"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湿球</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温度</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618" w:type="dxa"/>
            <w:tcMar>
              <w:left w:w="28" w:type="dxa"/>
              <w:right w:w="28" w:type="dxa"/>
            </w:tcMar>
            <w:vAlign w:val="center"/>
          </w:tcPr>
          <w:p w:rsidR="00BB3578" w:rsidRPr="00522841" w:rsidRDefault="006E7DAD" w:rsidP="00E721CB">
            <w:pPr>
              <w:spacing w:line="220" w:lineRule="exact"/>
              <w:jc w:val="center"/>
              <w:rPr>
                <w:sz w:val="15"/>
                <w:szCs w:val="15"/>
              </w:rPr>
            </w:pPr>
            <w:r w:rsidRPr="00522841">
              <w:rPr>
                <w:sz w:val="15"/>
                <w:szCs w:val="15"/>
              </w:rPr>
              <w:t>干球</w:t>
            </w:r>
          </w:p>
          <w:p w:rsidR="00BB3578" w:rsidRPr="00522841" w:rsidRDefault="006E7DAD" w:rsidP="00E721CB">
            <w:pPr>
              <w:spacing w:line="220" w:lineRule="exact"/>
              <w:jc w:val="center"/>
              <w:rPr>
                <w:sz w:val="15"/>
                <w:szCs w:val="15"/>
              </w:rPr>
            </w:pPr>
            <w:r w:rsidRPr="00522841">
              <w:rPr>
                <w:sz w:val="15"/>
                <w:szCs w:val="15"/>
              </w:rPr>
              <w:t>温度</w:t>
            </w:r>
          </w:p>
          <w:p w:rsidR="00BB3578" w:rsidRPr="00522841" w:rsidRDefault="006E7DAD" w:rsidP="00E721CB">
            <w:pPr>
              <w:spacing w:line="220" w:lineRule="exact"/>
              <w:jc w:val="center"/>
              <w:rPr>
                <w:sz w:val="15"/>
                <w:szCs w:val="15"/>
              </w:rPr>
            </w:pPr>
            <w:r w:rsidRPr="00522841">
              <w:rPr>
                <w:sz w:val="15"/>
                <w:szCs w:val="15"/>
              </w:rPr>
              <w:t>/℃</w:t>
            </w:r>
          </w:p>
        </w:tc>
        <w:tc>
          <w:tcPr>
            <w:tcW w:w="618"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露点</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温度</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进出口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水温差</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进出口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水温差</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590" w:type="dxa"/>
            <w:tcMar>
              <w:left w:w="28" w:type="dxa"/>
              <w:right w:w="28" w:type="dxa"/>
            </w:tcMar>
            <w:vAlign w:val="center"/>
          </w:tcPr>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进出口</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水温差</w:t>
            </w:r>
          </w:p>
          <w:p w:rsidR="00BB3578" w:rsidRPr="00522841" w:rsidRDefault="006E7DAD" w:rsidP="00E721CB">
            <w:pPr>
              <w:pStyle w:val="afff1"/>
              <w:widowControl w:val="0"/>
              <w:spacing w:line="220" w:lineRule="exact"/>
              <w:ind w:firstLineChars="0" w:firstLine="0"/>
              <w:jc w:val="center"/>
              <w:rPr>
                <w:rFonts w:ascii="Times New Roman"/>
                <w:sz w:val="15"/>
                <w:szCs w:val="15"/>
              </w:rPr>
            </w:pPr>
            <w:r w:rsidRPr="00522841">
              <w:rPr>
                <w:rFonts w:ascii="Times New Roman"/>
                <w:sz w:val="15"/>
                <w:szCs w:val="15"/>
              </w:rPr>
              <w:t>/℃</w:t>
            </w:r>
          </w:p>
        </w:tc>
        <w:tc>
          <w:tcPr>
            <w:tcW w:w="410" w:type="dxa"/>
            <w:tcMar>
              <w:left w:w="28" w:type="dxa"/>
              <w:right w:w="28" w:type="dxa"/>
            </w:tcMar>
            <w:vAlign w:val="center"/>
          </w:tcPr>
          <w:p w:rsidR="00BB3578" w:rsidRDefault="00BB3578" w:rsidP="00E721CB">
            <w:pPr>
              <w:pStyle w:val="afff1"/>
              <w:widowControl w:val="0"/>
              <w:spacing w:line="220" w:lineRule="exact"/>
              <w:ind w:firstLineChars="0" w:firstLine="0"/>
              <w:jc w:val="center"/>
              <w:rPr>
                <w:rFonts w:ascii="Times New Roman"/>
                <w:sz w:val="18"/>
                <w:szCs w:val="18"/>
              </w:rPr>
            </w:pPr>
          </w:p>
        </w:tc>
        <w:tc>
          <w:tcPr>
            <w:tcW w:w="410" w:type="dxa"/>
            <w:tcMar>
              <w:left w:w="28" w:type="dxa"/>
              <w:right w:w="28" w:type="dxa"/>
            </w:tcMar>
            <w:vAlign w:val="center"/>
          </w:tcPr>
          <w:p w:rsidR="00BB3578" w:rsidRDefault="00BB3578" w:rsidP="00E721CB">
            <w:pPr>
              <w:pStyle w:val="afff1"/>
              <w:widowControl w:val="0"/>
              <w:spacing w:line="220" w:lineRule="exact"/>
              <w:ind w:firstLineChars="0" w:firstLine="0"/>
              <w:jc w:val="center"/>
              <w:rPr>
                <w:rFonts w:ascii="Times New Roman"/>
                <w:sz w:val="18"/>
                <w:szCs w:val="18"/>
              </w:rPr>
            </w:pPr>
          </w:p>
        </w:tc>
        <w:tc>
          <w:tcPr>
            <w:tcW w:w="410" w:type="dxa"/>
            <w:tcMar>
              <w:left w:w="28" w:type="dxa"/>
              <w:right w:w="28" w:type="dxa"/>
            </w:tcMar>
            <w:vAlign w:val="center"/>
          </w:tcPr>
          <w:p w:rsidR="00BB3578" w:rsidRDefault="00BB3578" w:rsidP="00E721CB">
            <w:pPr>
              <w:pStyle w:val="afff1"/>
              <w:widowControl w:val="0"/>
              <w:spacing w:line="220" w:lineRule="exact"/>
              <w:ind w:firstLineChars="0" w:firstLine="0"/>
              <w:jc w:val="center"/>
              <w:rPr>
                <w:rFonts w:ascii="Times New Roman"/>
                <w:sz w:val="18"/>
                <w:szCs w:val="18"/>
              </w:rPr>
            </w:pPr>
          </w:p>
        </w:tc>
      </w:tr>
      <w:tr w:rsidR="00811FFC" w:rsidTr="00522841">
        <w:trPr>
          <w:trHeight w:val="397"/>
          <w:jc w:val="center"/>
        </w:trPr>
        <w:tc>
          <w:tcPr>
            <w:tcW w:w="1642" w:type="dxa"/>
            <w:gridSpan w:val="2"/>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风量、机外静压</w:t>
            </w:r>
          </w:p>
        </w:tc>
        <w:tc>
          <w:tcPr>
            <w:tcW w:w="618"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20±</w:t>
            </w:r>
            <w:r>
              <w:rPr>
                <w:rFonts w:ascii="Times New Roman" w:hint="eastAsia"/>
                <w:sz w:val="18"/>
                <w:szCs w:val="18"/>
              </w:rPr>
              <w:t>1</w:t>
            </w:r>
            <w:r>
              <w:rPr>
                <w:rFonts w:ascii="Times New Roman"/>
                <w:sz w:val="18"/>
                <w:szCs w:val="18"/>
              </w:rPr>
              <w:t>.0</w:t>
            </w:r>
          </w:p>
        </w:tc>
        <w:tc>
          <w:tcPr>
            <w:tcW w:w="618"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w:t>
            </w:r>
          </w:p>
        </w:tc>
        <w:tc>
          <w:tcPr>
            <w:tcW w:w="618"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618"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59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410" w:type="dxa"/>
            <w:tcMar>
              <w:left w:w="28" w:type="dxa"/>
              <w:right w:w="28" w:type="dxa"/>
            </w:tcMar>
            <w:vAlign w:val="center"/>
          </w:tcPr>
          <w:p w:rsidR="00BB3578" w:rsidRDefault="00522841" w:rsidP="00E721CB">
            <w:pPr>
              <w:spacing w:line="220" w:lineRule="exact"/>
              <w:jc w:val="center"/>
              <w:rPr>
                <w:sz w:val="18"/>
                <w:szCs w:val="18"/>
              </w:rPr>
            </w:pPr>
            <w:r>
              <w:rPr>
                <w:sz w:val="18"/>
                <w:szCs w:val="18"/>
              </w:rPr>
              <w:t>—</w:t>
            </w:r>
          </w:p>
        </w:tc>
        <w:tc>
          <w:tcPr>
            <w:tcW w:w="41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c>
          <w:tcPr>
            <w:tcW w:w="410" w:type="dxa"/>
            <w:tcMar>
              <w:left w:w="28" w:type="dxa"/>
              <w:right w:w="28" w:type="dxa"/>
            </w:tcMar>
            <w:vAlign w:val="center"/>
          </w:tcPr>
          <w:p w:rsidR="00BB3578" w:rsidRDefault="006E7DA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r>
      <w:tr w:rsidR="00811FFC" w:rsidTr="00522841">
        <w:trPr>
          <w:trHeight w:val="397"/>
          <w:jc w:val="center"/>
        </w:trPr>
        <w:tc>
          <w:tcPr>
            <w:tcW w:w="567" w:type="dxa"/>
            <w:vMerge w:val="restart"/>
            <w:tcMar>
              <w:left w:w="28" w:type="dxa"/>
              <w:right w:w="28" w:type="dxa"/>
            </w:tcMar>
            <w:vAlign w:val="center"/>
          </w:tcPr>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供冷</w:t>
            </w:r>
          </w:p>
          <w:p w:rsidR="00811FFC" w:rsidRDefault="00811FF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除湿</w:t>
            </w:r>
          </w:p>
          <w:p w:rsidR="008952DF" w:rsidRDefault="00811FF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运行</w:t>
            </w:r>
          </w:p>
        </w:tc>
        <w:tc>
          <w:tcPr>
            <w:tcW w:w="1075" w:type="dxa"/>
            <w:vAlign w:val="center"/>
          </w:tcPr>
          <w:p w:rsidR="008952DF" w:rsidRDefault="00522841"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额定</w:t>
            </w:r>
            <w:r w:rsidR="00811FFC">
              <w:rPr>
                <w:rFonts w:ascii="Times New Roman"/>
                <w:sz w:val="18"/>
                <w:szCs w:val="18"/>
              </w:rPr>
              <w:t>供冷</w:t>
            </w:r>
          </w:p>
          <w:p w:rsidR="008952DF" w:rsidRDefault="00522841"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额定</w:t>
            </w:r>
            <w:r w:rsidR="00811FFC">
              <w:rPr>
                <w:rFonts w:ascii="Times New Roman"/>
                <w:sz w:val="18"/>
                <w:szCs w:val="18"/>
              </w:rPr>
              <w:t>除湿</w:t>
            </w:r>
          </w:p>
        </w:tc>
        <w:tc>
          <w:tcPr>
            <w:tcW w:w="618" w:type="dxa"/>
            <w:tcMar>
              <w:left w:w="28" w:type="dxa"/>
              <w:right w:w="28" w:type="dxa"/>
            </w:tcMar>
            <w:vAlign w:val="center"/>
          </w:tcPr>
          <w:p w:rsidR="008952DF" w:rsidRDefault="008952DF" w:rsidP="00E721CB">
            <w:pPr>
              <w:pStyle w:val="afff1"/>
              <w:widowControl w:val="0"/>
              <w:spacing w:line="220" w:lineRule="exact"/>
              <w:ind w:firstLineChars="0" w:firstLine="0"/>
              <w:jc w:val="center"/>
              <w:rPr>
                <w:rFonts w:ascii="Times New Roman"/>
                <w:sz w:val="18"/>
                <w:szCs w:val="18"/>
              </w:rPr>
            </w:pPr>
            <w:r>
              <w:rPr>
                <w:rFonts w:ascii="Times New Roman"/>
                <w:sz w:val="18"/>
                <w:szCs w:val="18"/>
              </w:rPr>
              <w:t>35</w:t>
            </w:r>
          </w:p>
        </w:tc>
        <w:tc>
          <w:tcPr>
            <w:tcW w:w="618" w:type="dxa"/>
            <w:tcMar>
              <w:left w:w="28" w:type="dxa"/>
              <w:right w:w="28" w:type="dxa"/>
            </w:tcMar>
            <w:vAlign w:val="center"/>
          </w:tcPr>
          <w:p w:rsidR="008952DF" w:rsidRDefault="008952DF" w:rsidP="00E721CB">
            <w:pPr>
              <w:pStyle w:val="afff1"/>
              <w:widowControl w:val="0"/>
              <w:spacing w:line="220" w:lineRule="exact"/>
              <w:ind w:firstLineChars="0" w:firstLine="0"/>
              <w:jc w:val="center"/>
              <w:rPr>
                <w:rFonts w:ascii="Times New Roman"/>
                <w:sz w:val="18"/>
                <w:szCs w:val="18"/>
              </w:rPr>
            </w:pPr>
            <w:r>
              <w:rPr>
                <w:rFonts w:ascii="Times New Roman"/>
                <w:sz w:val="18"/>
                <w:szCs w:val="18"/>
              </w:rPr>
              <w:t>28</w:t>
            </w:r>
          </w:p>
        </w:tc>
        <w:tc>
          <w:tcPr>
            <w:tcW w:w="618" w:type="dxa"/>
            <w:tcMar>
              <w:left w:w="28" w:type="dxa"/>
              <w:right w:w="28" w:type="dxa"/>
            </w:tcMar>
            <w:vAlign w:val="center"/>
          </w:tcPr>
          <w:p w:rsidR="008952DF" w:rsidRDefault="008952DF" w:rsidP="00E721CB">
            <w:pPr>
              <w:pStyle w:val="afff1"/>
              <w:widowControl w:val="0"/>
              <w:spacing w:line="220" w:lineRule="exact"/>
              <w:ind w:firstLineChars="0" w:firstLine="0"/>
              <w:jc w:val="center"/>
              <w:rPr>
                <w:rFonts w:ascii="Times New Roman"/>
                <w:sz w:val="18"/>
                <w:szCs w:val="18"/>
              </w:rPr>
            </w:pPr>
            <w:r>
              <w:rPr>
                <w:rFonts w:ascii="Times New Roman"/>
                <w:sz w:val="18"/>
                <w:szCs w:val="18"/>
              </w:rPr>
              <w:t>≥16</w:t>
            </w:r>
          </w:p>
        </w:tc>
        <w:tc>
          <w:tcPr>
            <w:tcW w:w="618" w:type="dxa"/>
            <w:tcMar>
              <w:left w:w="28" w:type="dxa"/>
              <w:right w:w="28" w:type="dxa"/>
            </w:tcMar>
            <w:vAlign w:val="center"/>
          </w:tcPr>
          <w:p w:rsidR="00811FFC" w:rsidRDefault="008952DF" w:rsidP="00E721CB">
            <w:pPr>
              <w:pStyle w:val="afff1"/>
              <w:widowControl w:val="0"/>
              <w:spacing w:line="220" w:lineRule="exact"/>
              <w:ind w:firstLineChars="0" w:firstLine="0"/>
              <w:jc w:val="center"/>
              <w:rPr>
                <w:rFonts w:ascii="Times New Roman"/>
                <w:sz w:val="18"/>
                <w:szCs w:val="18"/>
              </w:rPr>
            </w:pPr>
            <w:r>
              <w:rPr>
                <w:rFonts w:ascii="Times New Roman"/>
                <w:sz w:val="18"/>
                <w:szCs w:val="18"/>
              </w:rPr>
              <w:t>≤1</w:t>
            </w:r>
            <w:r>
              <w:rPr>
                <w:rFonts w:ascii="Times New Roman" w:hint="eastAsia"/>
                <w:sz w:val="18"/>
                <w:szCs w:val="18"/>
              </w:rPr>
              <w:t>0</w:t>
            </w:r>
          </w:p>
          <w:p w:rsidR="008952DF" w:rsidRDefault="008952DF"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w:t>
            </w:r>
            <w:r>
              <w:rPr>
                <w:rFonts w:ascii="Times New Roman" w:hint="eastAsia"/>
                <w:sz w:val="18"/>
                <w:szCs w:val="18"/>
              </w:rPr>
              <w:t>12</w:t>
            </w:r>
            <w:r>
              <w:rPr>
                <w:rFonts w:ascii="Times New Roman" w:hint="eastAsia"/>
                <w:sz w:val="18"/>
                <w:szCs w:val="18"/>
              </w:rPr>
              <w:t>）</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14</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5</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7</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5</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30</w:t>
            </w:r>
          </w:p>
        </w:tc>
        <w:tc>
          <w:tcPr>
            <w:tcW w:w="590" w:type="dxa"/>
            <w:tcMar>
              <w:left w:w="28" w:type="dxa"/>
              <w:right w:w="28" w:type="dxa"/>
            </w:tcMar>
            <w:vAlign w:val="center"/>
          </w:tcPr>
          <w:p w:rsidR="008952DF" w:rsidRDefault="008952DF" w:rsidP="00E721CB">
            <w:pPr>
              <w:spacing w:line="220" w:lineRule="exact"/>
              <w:jc w:val="center"/>
              <w:rPr>
                <w:sz w:val="18"/>
                <w:szCs w:val="18"/>
              </w:rPr>
            </w:pPr>
            <w:r>
              <w:rPr>
                <w:sz w:val="18"/>
                <w:szCs w:val="18"/>
              </w:rPr>
              <w:t>5</w:t>
            </w:r>
          </w:p>
        </w:tc>
        <w:tc>
          <w:tcPr>
            <w:tcW w:w="410" w:type="dxa"/>
            <w:vMerge w:val="restart"/>
            <w:tcMar>
              <w:left w:w="28" w:type="dxa"/>
              <w:right w:w="28" w:type="dxa"/>
            </w:tcMar>
            <w:vAlign w:val="center"/>
          </w:tcPr>
          <w:p w:rsidR="00522841" w:rsidRPr="008D3A8D" w:rsidRDefault="00522841" w:rsidP="00E721CB">
            <w:pPr>
              <w:spacing w:line="220" w:lineRule="exact"/>
              <w:jc w:val="center"/>
              <w:rPr>
                <w:sz w:val="18"/>
                <w:szCs w:val="18"/>
              </w:rPr>
            </w:pPr>
            <w:r w:rsidRPr="008D3A8D">
              <w:rPr>
                <w:rFonts w:hint="eastAsia"/>
                <w:sz w:val="18"/>
                <w:szCs w:val="18"/>
              </w:rPr>
              <w:t>额</w:t>
            </w:r>
          </w:p>
          <w:p w:rsidR="00522841" w:rsidRPr="008D3A8D" w:rsidRDefault="00522841" w:rsidP="00E721CB">
            <w:pPr>
              <w:spacing w:line="220" w:lineRule="exact"/>
              <w:jc w:val="center"/>
              <w:rPr>
                <w:sz w:val="18"/>
                <w:szCs w:val="18"/>
              </w:rPr>
            </w:pPr>
            <w:r w:rsidRPr="008D3A8D">
              <w:rPr>
                <w:rFonts w:hint="eastAsia"/>
                <w:sz w:val="18"/>
                <w:szCs w:val="18"/>
              </w:rPr>
              <w:t>定</w:t>
            </w:r>
          </w:p>
          <w:p w:rsidR="008952DF" w:rsidRPr="008D3A8D" w:rsidRDefault="00522841" w:rsidP="00E721CB">
            <w:pPr>
              <w:spacing w:line="220" w:lineRule="exact"/>
              <w:jc w:val="center"/>
              <w:rPr>
                <w:sz w:val="18"/>
                <w:szCs w:val="18"/>
              </w:rPr>
            </w:pPr>
            <w:r w:rsidRPr="008D3A8D">
              <w:rPr>
                <w:rFonts w:hint="eastAsia"/>
                <w:sz w:val="18"/>
                <w:szCs w:val="18"/>
              </w:rPr>
              <w:t>值</w:t>
            </w:r>
          </w:p>
        </w:tc>
        <w:tc>
          <w:tcPr>
            <w:tcW w:w="410" w:type="dxa"/>
            <w:vMerge w:val="restart"/>
            <w:tcMar>
              <w:left w:w="28" w:type="dxa"/>
              <w:right w:w="28" w:type="dxa"/>
            </w:tcMar>
            <w:vAlign w:val="center"/>
          </w:tcPr>
          <w:p w:rsidR="00522841" w:rsidRPr="008D3A8D" w:rsidRDefault="00522841" w:rsidP="00E721CB">
            <w:pPr>
              <w:pStyle w:val="afff1"/>
              <w:widowControl w:val="0"/>
              <w:spacing w:line="220" w:lineRule="exact"/>
              <w:ind w:firstLineChars="0" w:firstLine="0"/>
              <w:jc w:val="center"/>
              <w:rPr>
                <w:rFonts w:ascii="Times New Roman"/>
                <w:sz w:val="18"/>
                <w:szCs w:val="18"/>
              </w:rPr>
            </w:pPr>
            <w:r w:rsidRPr="008D3A8D">
              <w:rPr>
                <w:rFonts w:ascii="Times New Roman" w:hint="eastAsia"/>
                <w:sz w:val="18"/>
                <w:szCs w:val="18"/>
              </w:rPr>
              <w:t>额</w:t>
            </w:r>
          </w:p>
          <w:p w:rsidR="008952DF" w:rsidRPr="008D3A8D" w:rsidRDefault="00522841" w:rsidP="00E721CB">
            <w:pPr>
              <w:pStyle w:val="afff1"/>
              <w:widowControl w:val="0"/>
              <w:spacing w:line="220" w:lineRule="exact"/>
              <w:ind w:firstLineChars="0" w:firstLine="0"/>
              <w:jc w:val="center"/>
              <w:rPr>
                <w:rFonts w:ascii="Times New Roman"/>
                <w:sz w:val="18"/>
                <w:szCs w:val="18"/>
              </w:rPr>
            </w:pPr>
            <w:r w:rsidRPr="008D3A8D">
              <w:rPr>
                <w:rFonts w:ascii="Times New Roman" w:hint="eastAsia"/>
                <w:sz w:val="18"/>
                <w:szCs w:val="18"/>
              </w:rPr>
              <w:t>定</w:t>
            </w:r>
          </w:p>
          <w:p w:rsidR="008952DF" w:rsidRPr="008D3A8D" w:rsidRDefault="008952DF" w:rsidP="00E721CB">
            <w:pPr>
              <w:spacing w:line="220" w:lineRule="exact"/>
              <w:jc w:val="center"/>
              <w:rPr>
                <w:sz w:val="18"/>
                <w:szCs w:val="18"/>
              </w:rPr>
            </w:pPr>
            <w:r w:rsidRPr="008D3A8D">
              <w:rPr>
                <w:sz w:val="18"/>
                <w:szCs w:val="18"/>
              </w:rPr>
              <w:t>值</w:t>
            </w:r>
          </w:p>
        </w:tc>
        <w:tc>
          <w:tcPr>
            <w:tcW w:w="410" w:type="dxa"/>
            <w:vMerge w:val="restart"/>
            <w:tcMar>
              <w:left w:w="28" w:type="dxa"/>
              <w:right w:w="28" w:type="dxa"/>
            </w:tcMar>
            <w:vAlign w:val="center"/>
          </w:tcPr>
          <w:p w:rsidR="008952DF" w:rsidRPr="008D3A8D" w:rsidRDefault="008952DF" w:rsidP="00E721CB">
            <w:pPr>
              <w:spacing w:line="220" w:lineRule="exact"/>
              <w:jc w:val="center"/>
              <w:rPr>
                <w:sz w:val="18"/>
                <w:szCs w:val="18"/>
              </w:rPr>
            </w:pPr>
            <w:r w:rsidRPr="008D3A8D">
              <w:rPr>
                <w:sz w:val="18"/>
                <w:szCs w:val="18"/>
              </w:rPr>
              <w:t>不</w:t>
            </w:r>
          </w:p>
          <w:p w:rsidR="008952DF" w:rsidRPr="008D3A8D" w:rsidRDefault="008952DF" w:rsidP="00E721CB">
            <w:pPr>
              <w:pStyle w:val="afff1"/>
              <w:widowControl w:val="0"/>
              <w:spacing w:line="220" w:lineRule="exact"/>
              <w:ind w:firstLineChars="0" w:firstLine="0"/>
              <w:jc w:val="center"/>
              <w:rPr>
                <w:rFonts w:ascii="Times New Roman"/>
                <w:sz w:val="18"/>
                <w:szCs w:val="18"/>
              </w:rPr>
            </w:pPr>
            <w:r w:rsidRPr="008D3A8D">
              <w:rPr>
                <w:rFonts w:ascii="Times New Roman"/>
                <w:sz w:val="18"/>
                <w:szCs w:val="18"/>
              </w:rPr>
              <w:t>低</w:t>
            </w:r>
          </w:p>
          <w:p w:rsidR="008952DF" w:rsidRPr="008D3A8D" w:rsidRDefault="008952DF" w:rsidP="00E721CB">
            <w:pPr>
              <w:pStyle w:val="afff1"/>
              <w:widowControl w:val="0"/>
              <w:spacing w:line="220" w:lineRule="exact"/>
              <w:ind w:firstLineChars="0" w:firstLine="0"/>
              <w:jc w:val="center"/>
              <w:rPr>
                <w:rFonts w:ascii="Times New Roman"/>
                <w:sz w:val="18"/>
                <w:szCs w:val="18"/>
              </w:rPr>
            </w:pPr>
            <w:r w:rsidRPr="008D3A8D">
              <w:rPr>
                <w:rFonts w:ascii="Times New Roman"/>
                <w:sz w:val="18"/>
                <w:szCs w:val="18"/>
              </w:rPr>
              <w:t>于</w:t>
            </w:r>
          </w:p>
          <w:p w:rsidR="008952DF" w:rsidRPr="008D3A8D" w:rsidRDefault="00522841" w:rsidP="00E721CB">
            <w:pPr>
              <w:pStyle w:val="afff1"/>
              <w:widowControl w:val="0"/>
              <w:spacing w:line="220" w:lineRule="exact"/>
              <w:ind w:firstLineChars="0" w:firstLine="0"/>
              <w:jc w:val="center"/>
              <w:rPr>
                <w:rFonts w:ascii="Times New Roman"/>
                <w:sz w:val="18"/>
                <w:szCs w:val="18"/>
              </w:rPr>
            </w:pPr>
            <w:r w:rsidRPr="008D3A8D">
              <w:rPr>
                <w:rFonts w:ascii="Times New Roman" w:hint="eastAsia"/>
                <w:sz w:val="18"/>
                <w:szCs w:val="18"/>
              </w:rPr>
              <w:t>额定</w:t>
            </w:r>
          </w:p>
          <w:p w:rsidR="008952DF" w:rsidRPr="008D3A8D" w:rsidRDefault="008952DF" w:rsidP="00E721CB">
            <w:pPr>
              <w:pStyle w:val="afff1"/>
              <w:widowControl w:val="0"/>
              <w:spacing w:line="220" w:lineRule="exact"/>
              <w:ind w:firstLineChars="0" w:firstLine="0"/>
              <w:jc w:val="center"/>
              <w:rPr>
                <w:rFonts w:ascii="Times New Roman"/>
                <w:sz w:val="18"/>
                <w:szCs w:val="18"/>
              </w:rPr>
            </w:pPr>
            <w:r w:rsidRPr="008D3A8D">
              <w:rPr>
                <w:rFonts w:ascii="Times New Roman"/>
                <w:sz w:val="18"/>
                <w:szCs w:val="18"/>
              </w:rPr>
              <w:t>值</w:t>
            </w:r>
          </w:p>
          <w:p w:rsidR="008952DF" w:rsidRPr="008D3A8D" w:rsidRDefault="008952DF" w:rsidP="00E721CB">
            <w:pPr>
              <w:pStyle w:val="afff1"/>
              <w:widowControl w:val="0"/>
              <w:spacing w:line="220" w:lineRule="exact"/>
              <w:ind w:firstLineChars="0" w:firstLine="0"/>
              <w:jc w:val="center"/>
              <w:rPr>
                <w:rFonts w:ascii="Times New Roman"/>
                <w:sz w:val="18"/>
                <w:szCs w:val="18"/>
              </w:rPr>
            </w:pPr>
            <w:r w:rsidRPr="008D3A8D">
              <w:rPr>
                <w:rFonts w:ascii="Times New Roman" w:hint="eastAsia"/>
                <w:sz w:val="18"/>
                <w:szCs w:val="18"/>
              </w:rPr>
              <w:t>85%</w:t>
            </w:r>
          </w:p>
        </w:tc>
      </w:tr>
      <w:tr w:rsidR="00522841" w:rsidTr="00522841">
        <w:trPr>
          <w:trHeight w:val="397"/>
          <w:jc w:val="center"/>
        </w:trPr>
        <w:tc>
          <w:tcPr>
            <w:tcW w:w="567" w:type="dxa"/>
            <w:vMerge/>
            <w:tcMar>
              <w:left w:w="28" w:type="dxa"/>
              <w:right w:w="28" w:type="dxa"/>
            </w:tcMar>
            <w:vAlign w:val="center"/>
          </w:tcPr>
          <w:p w:rsidR="00522841" w:rsidRDefault="00522841" w:rsidP="00E721CB">
            <w:pPr>
              <w:pStyle w:val="afff1"/>
              <w:widowControl w:val="0"/>
              <w:spacing w:line="220" w:lineRule="exact"/>
              <w:ind w:firstLineChars="0" w:firstLine="0"/>
              <w:jc w:val="center"/>
              <w:rPr>
                <w:rFonts w:ascii="Times New Roman"/>
                <w:sz w:val="18"/>
                <w:szCs w:val="18"/>
              </w:rPr>
            </w:pPr>
          </w:p>
        </w:tc>
        <w:tc>
          <w:tcPr>
            <w:tcW w:w="1075" w:type="dxa"/>
            <w:vAlign w:val="center"/>
          </w:tcPr>
          <w:p w:rsidR="00522841" w:rsidRDefault="00522841"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最大负荷</w:t>
            </w:r>
          </w:p>
        </w:tc>
        <w:tc>
          <w:tcPr>
            <w:tcW w:w="618" w:type="dxa"/>
            <w:tcMar>
              <w:left w:w="28" w:type="dxa"/>
              <w:right w:w="28" w:type="dxa"/>
            </w:tcMar>
            <w:vAlign w:val="center"/>
          </w:tcPr>
          <w:p w:rsidR="00522841"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43</w:t>
            </w:r>
            <w:r w:rsidRPr="00961871">
              <w:rPr>
                <w:rFonts w:ascii="Times New Roman"/>
                <w:sz w:val="18"/>
                <w:szCs w:val="18"/>
              </w:rPr>
              <w:t>±</w:t>
            </w:r>
            <w:r w:rsidRPr="00961871">
              <w:rPr>
                <w:rFonts w:ascii="Times New Roman" w:hint="eastAsia"/>
                <w:sz w:val="18"/>
                <w:szCs w:val="18"/>
              </w:rPr>
              <w:t>1</w:t>
            </w:r>
            <w:r w:rsidRPr="00961871">
              <w:rPr>
                <w:rFonts w:ascii="Times New Roman"/>
                <w:sz w:val="18"/>
                <w:szCs w:val="18"/>
              </w:rPr>
              <w:t>.0</w:t>
            </w:r>
          </w:p>
        </w:tc>
        <w:tc>
          <w:tcPr>
            <w:tcW w:w="618" w:type="dxa"/>
            <w:tcMar>
              <w:left w:w="28" w:type="dxa"/>
              <w:right w:w="28" w:type="dxa"/>
            </w:tcMar>
            <w:vAlign w:val="center"/>
          </w:tcPr>
          <w:p w:rsidR="00522841" w:rsidRPr="00961871" w:rsidRDefault="0076538C" w:rsidP="0076538C">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30</w:t>
            </w:r>
            <w:r w:rsidRPr="00961871">
              <w:rPr>
                <w:rFonts w:ascii="Times New Roman"/>
                <w:sz w:val="18"/>
                <w:szCs w:val="18"/>
              </w:rPr>
              <w:t>±0</w:t>
            </w:r>
            <w:r w:rsidRPr="00961871">
              <w:rPr>
                <w:rFonts w:ascii="Times New Roman" w:hint="eastAsia"/>
                <w:sz w:val="18"/>
                <w:szCs w:val="18"/>
              </w:rPr>
              <w:t>.5</w:t>
            </w:r>
          </w:p>
        </w:tc>
        <w:tc>
          <w:tcPr>
            <w:tcW w:w="618" w:type="dxa"/>
            <w:tcMar>
              <w:left w:w="28" w:type="dxa"/>
              <w:right w:w="28" w:type="dxa"/>
            </w:tcMar>
            <w:vAlign w:val="center"/>
          </w:tcPr>
          <w:p w:rsidR="00522841" w:rsidRPr="00961871" w:rsidRDefault="00522841"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≥16</w:t>
            </w:r>
          </w:p>
        </w:tc>
        <w:tc>
          <w:tcPr>
            <w:tcW w:w="618" w:type="dxa"/>
            <w:tcMar>
              <w:left w:w="28" w:type="dxa"/>
              <w:right w:w="28" w:type="dxa"/>
            </w:tcMar>
            <w:vAlign w:val="center"/>
          </w:tcPr>
          <w:p w:rsidR="00522841" w:rsidRPr="00961871" w:rsidRDefault="00522841"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≤1</w:t>
            </w:r>
            <w:r w:rsidRPr="00961871">
              <w:rPr>
                <w:rFonts w:ascii="Times New Roman" w:hint="eastAsia"/>
                <w:sz w:val="18"/>
                <w:szCs w:val="18"/>
              </w:rPr>
              <w:t>0</w:t>
            </w:r>
          </w:p>
          <w:p w:rsidR="00522841" w:rsidRPr="00961871" w:rsidRDefault="00522841"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w:t>
            </w:r>
            <w:r w:rsidRPr="00961871">
              <w:rPr>
                <w:rFonts w:ascii="Times New Roman" w:hint="eastAsia"/>
                <w:sz w:val="18"/>
                <w:szCs w:val="18"/>
              </w:rPr>
              <w:t>12</w:t>
            </w:r>
            <w:r w:rsidRPr="00961871">
              <w:rPr>
                <w:rFonts w:ascii="Times New Roman" w:hint="eastAsia"/>
                <w:sz w:val="18"/>
                <w:szCs w:val="18"/>
              </w:rPr>
              <w:t>）</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14</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7</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30</w:t>
            </w:r>
          </w:p>
        </w:tc>
        <w:tc>
          <w:tcPr>
            <w:tcW w:w="590" w:type="dxa"/>
            <w:tcMar>
              <w:left w:w="28" w:type="dxa"/>
              <w:right w:w="28" w:type="dxa"/>
            </w:tcMar>
            <w:vAlign w:val="center"/>
          </w:tcPr>
          <w:p w:rsidR="00522841" w:rsidRPr="00961871" w:rsidRDefault="00522841" w:rsidP="00E721CB">
            <w:pPr>
              <w:spacing w:line="220" w:lineRule="exact"/>
              <w:jc w:val="center"/>
              <w:rPr>
                <w:sz w:val="18"/>
                <w:szCs w:val="18"/>
              </w:rPr>
            </w:pPr>
            <w:r w:rsidRPr="00961871">
              <w:rPr>
                <w:sz w:val="18"/>
                <w:szCs w:val="18"/>
              </w:rPr>
              <w:t>5</w:t>
            </w:r>
          </w:p>
        </w:tc>
        <w:tc>
          <w:tcPr>
            <w:tcW w:w="410" w:type="dxa"/>
            <w:vMerge/>
            <w:tcMar>
              <w:left w:w="28" w:type="dxa"/>
              <w:right w:w="28" w:type="dxa"/>
            </w:tcMar>
            <w:vAlign w:val="center"/>
          </w:tcPr>
          <w:p w:rsidR="00522841" w:rsidRDefault="00522841" w:rsidP="00E721CB">
            <w:pPr>
              <w:spacing w:line="220" w:lineRule="exact"/>
              <w:jc w:val="center"/>
              <w:rPr>
                <w:sz w:val="18"/>
                <w:szCs w:val="18"/>
              </w:rPr>
            </w:pPr>
          </w:p>
        </w:tc>
        <w:tc>
          <w:tcPr>
            <w:tcW w:w="410" w:type="dxa"/>
            <w:vMerge/>
            <w:tcMar>
              <w:left w:w="28" w:type="dxa"/>
              <w:right w:w="28" w:type="dxa"/>
            </w:tcMar>
            <w:vAlign w:val="center"/>
          </w:tcPr>
          <w:p w:rsidR="00522841" w:rsidRDefault="00522841"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522841" w:rsidRDefault="00522841" w:rsidP="00E721CB">
            <w:pPr>
              <w:spacing w:line="220" w:lineRule="exact"/>
              <w:jc w:val="center"/>
              <w:rPr>
                <w:sz w:val="18"/>
                <w:szCs w:val="18"/>
              </w:rPr>
            </w:pPr>
          </w:p>
        </w:tc>
      </w:tr>
      <w:tr w:rsidR="0076538C" w:rsidTr="00522841">
        <w:trPr>
          <w:trHeight w:val="397"/>
          <w:jc w:val="center"/>
        </w:trPr>
        <w:tc>
          <w:tcPr>
            <w:tcW w:w="567" w:type="dxa"/>
            <w:vMerge/>
            <w:tcMar>
              <w:left w:w="28" w:type="dxa"/>
              <w:right w:w="28" w:type="dxa"/>
            </w:tcMar>
            <w:vAlign w:val="center"/>
          </w:tcPr>
          <w:p w:rsidR="0076538C" w:rsidRDefault="0076538C" w:rsidP="00E721CB">
            <w:pPr>
              <w:pStyle w:val="afff1"/>
              <w:widowControl w:val="0"/>
              <w:spacing w:line="220" w:lineRule="exact"/>
              <w:ind w:firstLineChars="0" w:firstLine="0"/>
              <w:jc w:val="center"/>
              <w:rPr>
                <w:rFonts w:ascii="Times New Roman"/>
                <w:sz w:val="18"/>
                <w:szCs w:val="18"/>
              </w:rPr>
            </w:pPr>
          </w:p>
        </w:tc>
        <w:tc>
          <w:tcPr>
            <w:tcW w:w="1075" w:type="dxa"/>
            <w:vAlign w:val="center"/>
          </w:tcPr>
          <w:p w:rsidR="0076538C" w:rsidRDefault="0076538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最小负荷</w:t>
            </w:r>
          </w:p>
        </w:tc>
        <w:tc>
          <w:tcPr>
            <w:tcW w:w="618" w:type="dxa"/>
            <w:tcMar>
              <w:left w:w="28" w:type="dxa"/>
              <w:right w:w="28" w:type="dxa"/>
            </w:tcMar>
            <w:vAlign w:val="center"/>
          </w:tcPr>
          <w:p w:rsidR="0076538C" w:rsidRPr="00961871" w:rsidRDefault="008D3A8D" w:rsidP="0076538C">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27</w:t>
            </w:r>
            <w:r w:rsidR="0076538C" w:rsidRPr="00961871">
              <w:rPr>
                <w:rFonts w:ascii="Times New Roman"/>
                <w:sz w:val="18"/>
                <w:szCs w:val="18"/>
              </w:rPr>
              <w:t>±</w:t>
            </w:r>
            <w:r w:rsidR="0076538C" w:rsidRPr="00961871">
              <w:rPr>
                <w:rFonts w:ascii="Times New Roman" w:hint="eastAsia"/>
                <w:sz w:val="18"/>
                <w:szCs w:val="18"/>
              </w:rPr>
              <w:t>1</w:t>
            </w:r>
            <w:r w:rsidR="0076538C" w:rsidRPr="00961871">
              <w:rPr>
                <w:rFonts w:ascii="Times New Roman"/>
                <w:sz w:val="18"/>
                <w:szCs w:val="18"/>
              </w:rPr>
              <w:t>.0</w:t>
            </w:r>
          </w:p>
        </w:tc>
        <w:tc>
          <w:tcPr>
            <w:tcW w:w="618" w:type="dxa"/>
            <w:tcMar>
              <w:left w:w="28" w:type="dxa"/>
              <w:right w:w="28" w:type="dxa"/>
            </w:tcMar>
            <w:vAlign w:val="center"/>
          </w:tcPr>
          <w:p w:rsidR="0076538C" w:rsidRPr="00961871" w:rsidRDefault="008D3A8D" w:rsidP="0076538C">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23</w:t>
            </w:r>
            <w:r w:rsidR="0076538C" w:rsidRPr="00961871">
              <w:rPr>
                <w:rFonts w:ascii="Times New Roman"/>
                <w:sz w:val="18"/>
                <w:szCs w:val="18"/>
              </w:rPr>
              <w:t>±0</w:t>
            </w:r>
            <w:r w:rsidR="0076538C" w:rsidRPr="00961871">
              <w:rPr>
                <w:rFonts w:ascii="Times New Roman" w:hint="eastAsia"/>
                <w:sz w:val="18"/>
                <w:szCs w:val="18"/>
              </w:rPr>
              <w:t>.5</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≥16</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≤1</w:t>
            </w:r>
            <w:r w:rsidRPr="00961871">
              <w:rPr>
                <w:rFonts w:ascii="Times New Roman" w:hint="eastAsia"/>
                <w:sz w:val="18"/>
                <w:szCs w:val="18"/>
              </w:rPr>
              <w:t>0</w:t>
            </w:r>
          </w:p>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w:t>
            </w:r>
            <w:r w:rsidRPr="00961871">
              <w:rPr>
                <w:rFonts w:ascii="Times New Roman" w:hint="eastAsia"/>
                <w:sz w:val="18"/>
                <w:szCs w:val="18"/>
              </w:rPr>
              <w:t>12</w:t>
            </w:r>
            <w:r w:rsidRPr="00961871">
              <w:rPr>
                <w:rFonts w:ascii="Times New Roman" w:hint="eastAsia"/>
                <w:sz w:val="18"/>
                <w:szCs w:val="18"/>
              </w:rPr>
              <w:t>）</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14</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7</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30</w:t>
            </w:r>
          </w:p>
        </w:tc>
        <w:tc>
          <w:tcPr>
            <w:tcW w:w="590" w:type="dxa"/>
            <w:tcMar>
              <w:left w:w="28" w:type="dxa"/>
              <w:right w:w="28" w:type="dxa"/>
            </w:tcMar>
            <w:vAlign w:val="center"/>
          </w:tcPr>
          <w:p w:rsidR="0076538C" w:rsidRPr="00961871" w:rsidRDefault="0076538C" w:rsidP="00E721CB">
            <w:pPr>
              <w:spacing w:line="220" w:lineRule="exact"/>
              <w:jc w:val="center"/>
              <w:rPr>
                <w:sz w:val="18"/>
                <w:szCs w:val="18"/>
              </w:rPr>
            </w:pPr>
            <w:r w:rsidRPr="00961871">
              <w:rPr>
                <w:sz w:val="18"/>
                <w:szCs w:val="18"/>
              </w:rPr>
              <w:t>5</w:t>
            </w:r>
          </w:p>
        </w:tc>
        <w:tc>
          <w:tcPr>
            <w:tcW w:w="410" w:type="dxa"/>
            <w:vMerge/>
            <w:tcMar>
              <w:left w:w="28" w:type="dxa"/>
              <w:right w:w="28" w:type="dxa"/>
            </w:tcMar>
            <w:vAlign w:val="center"/>
          </w:tcPr>
          <w:p w:rsidR="0076538C" w:rsidRDefault="0076538C" w:rsidP="00E721CB">
            <w:pPr>
              <w:spacing w:line="220" w:lineRule="exact"/>
              <w:jc w:val="center"/>
              <w:rPr>
                <w:sz w:val="18"/>
                <w:szCs w:val="18"/>
              </w:rPr>
            </w:pPr>
          </w:p>
        </w:tc>
        <w:tc>
          <w:tcPr>
            <w:tcW w:w="410" w:type="dxa"/>
            <w:vMerge/>
            <w:tcMar>
              <w:left w:w="28" w:type="dxa"/>
              <w:right w:w="28" w:type="dxa"/>
            </w:tcMar>
            <w:vAlign w:val="center"/>
          </w:tcPr>
          <w:p w:rsidR="0076538C" w:rsidRDefault="0076538C"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76538C" w:rsidRDefault="0076538C" w:rsidP="00E721CB">
            <w:pPr>
              <w:spacing w:line="220" w:lineRule="exact"/>
              <w:jc w:val="center"/>
              <w:rPr>
                <w:sz w:val="18"/>
                <w:szCs w:val="18"/>
              </w:rPr>
            </w:pPr>
          </w:p>
        </w:tc>
      </w:tr>
      <w:tr w:rsidR="0076538C" w:rsidTr="00522841">
        <w:trPr>
          <w:trHeight w:val="397"/>
          <w:jc w:val="center"/>
        </w:trPr>
        <w:tc>
          <w:tcPr>
            <w:tcW w:w="567" w:type="dxa"/>
            <w:vMerge w:val="restart"/>
            <w:tcMar>
              <w:left w:w="28" w:type="dxa"/>
              <w:right w:w="28" w:type="dxa"/>
            </w:tcMar>
            <w:vAlign w:val="center"/>
          </w:tcPr>
          <w:p w:rsidR="0076538C" w:rsidRDefault="0076538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供热</w:t>
            </w:r>
          </w:p>
          <w:p w:rsidR="0076538C" w:rsidRDefault="0076538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运行</w:t>
            </w:r>
          </w:p>
        </w:tc>
        <w:tc>
          <w:tcPr>
            <w:tcW w:w="1075" w:type="dxa"/>
            <w:vAlign w:val="center"/>
          </w:tcPr>
          <w:p w:rsidR="0076538C" w:rsidRDefault="0076538C"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额定供热</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7</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6</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618"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45</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5</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45</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5</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76538C" w:rsidRPr="00961871" w:rsidRDefault="0076538C"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410" w:type="dxa"/>
            <w:vMerge/>
            <w:tcMar>
              <w:left w:w="28" w:type="dxa"/>
              <w:right w:w="28" w:type="dxa"/>
            </w:tcMar>
            <w:vAlign w:val="center"/>
          </w:tcPr>
          <w:p w:rsidR="0076538C" w:rsidRDefault="0076538C" w:rsidP="00E721CB">
            <w:pPr>
              <w:spacing w:line="220" w:lineRule="exact"/>
              <w:jc w:val="center"/>
              <w:rPr>
                <w:sz w:val="18"/>
                <w:szCs w:val="18"/>
              </w:rPr>
            </w:pPr>
          </w:p>
        </w:tc>
        <w:tc>
          <w:tcPr>
            <w:tcW w:w="410" w:type="dxa"/>
            <w:vMerge/>
            <w:tcMar>
              <w:left w:w="28" w:type="dxa"/>
              <w:right w:w="28" w:type="dxa"/>
            </w:tcMar>
            <w:vAlign w:val="center"/>
          </w:tcPr>
          <w:p w:rsidR="0076538C" w:rsidRDefault="0076538C"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76538C" w:rsidRDefault="0076538C" w:rsidP="00E721CB">
            <w:pPr>
              <w:spacing w:line="220" w:lineRule="exact"/>
              <w:jc w:val="center"/>
              <w:rPr>
                <w:sz w:val="18"/>
                <w:szCs w:val="18"/>
              </w:rPr>
            </w:pPr>
          </w:p>
        </w:tc>
      </w:tr>
      <w:tr w:rsidR="008D3A8D" w:rsidTr="00522841">
        <w:trPr>
          <w:trHeight w:val="397"/>
          <w:jc w:val="center"/>
        </w:trPr>
        <w:tc>
          <w:tcPr>
            <w:tcW w:w="567" w:type="dxa"/>
            <w:vMerge/>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p>
        </w:tc>
        <w:tc>
          <w:tcPr>
            <w:tcW w:w="1075" w:type="dxa"/>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hint="eastAsia"/>
                <w:sz w:val="18"/>
                <w:szCs w:val="18"/>
              </w:rPr>
              <w:t>最大负荷</w:t>
            </w:r>
          </w:p>
        </w:tc>
        <w:tc>
          <w:tcPr>
            <w:tcW w:w="618" w:type="dxa"/>
            <w:tcMar>
              <w:left w:w="28" w:type="dxa"/>
              <w:right w:w="28" w:type="dxa"/>
            </w:tcMar>
            <w:vAlign w:val="center"/>
          </w:tcPr>
          <w:p w:rsidR="008D3A8D" w:rsidRPr="00961871" w:rsidRDefault="008D3A8D" w:rsidP="003300B7">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-7</w:t>
            </w:r>
            <w:r w:rsidRPr="00961871">
              <w:rPr>
                <w:rFonts w:ascii="Times New Roman"/>
                <w:sz w:val="18"/>
                <w:szCs w:val="18"/>
              </w:rPr>
              <w:t>±</w:t>
            </w:r>
            <w:r w:rsidRPr="00961871">
              <w:rPr>
                <w:rFonts w:ascii="Times New Roman" w:hint="eastAsia"/>
                <w:sz w:val="18"/>
                <w:szCs w:val="18"/>
              </w:rPr>
              <w:t>1</w:t>
            </w:r>
            <w:r w:rsidRPr="00961871">
              <w:rPr>
                <w:rFonts w:ascii="Times New Roman"/>
                <w:sz w:val="18"/>
                <w:szCs w:val="18"/>
              </w:rPr>
              <w:t>.0</w:t>
            </w:r>
          </w:p>
        </w:tc>
        <w:tc>
          <w:tcPr>
            <w:tcW w:w="618" w:type="dxa"/>
            <w:tcMar>
              <w:left w:w="28" w:type="dxa"/>
              <w:right w:w="28" w:type="dxa"/>
            </w:tcMar>
            <w:vAlign w:val="center"/>
          </w:tcPr>
          <w:p w:rsidR="008D3A8D" w:rsidRPr="00961871" w:rsidRDefault="008D3A8D" w:rsidP="003300B7">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-8</w:t>
            </w:r>
            <w:r w:rsidRPr="00961871">
              <w:rPr>
                <w:rFonts w:ascii="Times New Roman"/>
                <w:sz w:val="18"/>
                <w:szCs w:val="18"/>
              </w:rPr>
              <w:t>±0</w:t>
            </w:r>
            <w:r w:rsidRPr="00961871">
              <w:rPr>
                <w:rFonts w:ascii="Times New Roman" w:hint="eastAsia"/>
                <w:sz w:val="18"/>
                <w:szCs w:val="18"/>
              </w:rPr>
              <w:t>.5</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45</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5</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45</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5</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c>
          <w:tcPr>
            <w:tcW w:w="410" w:type="dxa"/>
            <w:vMerge/>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r>
      <w:tr w:rsidR="008D3A8D" w:rsidTr="00522841">
        <w:trPr>
          <w:trHeight w:val="397"/>
          <w:jc w:val="center"/>
        </w:trPr>
        <w:tc>
          <w:tcPr>
            <w:tcW w:w="1642" w:type="dxa"/>
            <w:gridSpan w:val="2"/>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除霜工况</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2</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1</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c>
          <w:tcPr>
            <w:tcW w:w="410" w:type="dxa"/>
            <w:vMerge/>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r>
      <w:tr w:rsidR="008D3A8D" w:rsidTr="00522841">
        <w:trPr>
          <w:trHeight w:val="397"/>
          <w:jc w:val="center"/>
        </w:trPr>
        <w:tc>
          <w:tcPr>
            <w:tcW w:w="1642" w:type="dxa"/>
            <w:gridSpan w:val="2"/>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凝露</w:t>
            </w:r>
            <w:r>
              <w:rPr>
                <w:rFonts w:ascii="Times New Roman"/>
                <w:sz w:val="18"/>
                <w:szCs w:val="18"/>
                <w:vertAlign w:val="superscript"/>
              </w:rPr>
              <w:t>a</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27</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24</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w:t>
            </w:r>
            <w:r w:rsidRPr="00961871">
              <w:rPr>
                <w:rFonts w:ascii="Times New Roman" w:hint="eastAsia"/>
                <w:sz w:val="18"/>
                <w:szCs w:val="18"/>
              </w:rPr>
              <w:t>10</w:t>
            </w:r>
            <w:r w:rsidRPr="00961871">
              <w:rPr>
                <w:rFonts w:ascii="Times New Roman" w:hint="eastAsia"/>
                <w:sz w:val="18"/>
                <w:szCs w:val="18"/>
              </w:rPr>
              <w:t>（</w:t>
            </w:r>
            <w:r w:rsidRPr="00961871">
              <w:rPr>
                <w:rFonts w:ascii="Times New Roman" w:hint="eastAsia"/>
                <w:sz w:val="18"/>
                <w:szCs w:val="18"/>
              </w:rPr>
              <w:t>12</w:t>
            </w:r>
            <w:r w:rsidRPr="00961871">
              <w:rPr>
                <w:rFonts w:ascii="Times New Roman" w:hint="eastAsia"/>
                <w:sz w:val="18"/>
                <w:szCs w:val="18"/>
              </w:rPr>
              <w:t>）</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14</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7</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30</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r>
      <w:tr w:rsidR="008D3A8D" w:rsidTr="00522841">
        <w:trPr>
          <w:trHeight w:val="397"/>
          <w:jc w:val="center"/>
        </w:trPr>
        <w:tc>
          <w:tcPr>
            <w:tcW w:w="1642" w:type="dxa"/>
            <w:gridSpan w:val="2"/>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凝结水</w:t>
            </w:r>
          </w:p>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排除能力</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27</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24</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w:t>
            </w:r>
            <w:r w:rsidRPr="00961871">
              <w:rPr>
                <w:rFonts w:ascii="Times New Roman" w:hint="eastAsia"/>
                <w:sz w:val="18"/>
                <w:szCs w:val="18"/>
              </w:rPr>
              <w:t>10</w:t>
            </w:r>
            <w:r w:rsidRPr="00961871">
              <w:rPr>
                <w:rFonts w:ascii="Times New Roman" w:hint="eastAsia"/>
                <w:sz w:val="18"/>
                <w:szCs w:val="18"/>
              </w:rPr>
              <w:t>（</w:t>
            </w:r>
            <w:r w:rsidRPr="00961871">
              <w:rPr>
                <w:rFonts w:ascii="Times New Roman" w:hint="eastAsia"/>
                <w:sz w:val="18"/>
                <w:szCs w:val="18"/>
              </w:rPr>
              <w:t>12</w:t>
            </w:r>
            <w:r w:rsidRPr="00961871">
              <w:rPr>
                <w:rFonts w:ascii="Times New Roman" w:hint="eastAsia"/>
                <w:sz w:val="18"/>
                <w:szCs w:val="18"/>
              </w:rPr>
              <w:t>）</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14</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7</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30</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5</w:t>
            </w:r>
          </w:p>
        </w:tc>
        <w:tc>
          <w:tcPr>
            <w:tcW w:w="410" w:type="dxa"/>
            <w:vMerge/>
            <w:tcMar>
              <w:left w:w="28" w:type="dxa"/>
              <w:right w:w="28" w:type="dxa"/>
            </w:tcMar>
            <w:vAlign w:val="center"/>
          </w:tcPr>
          <w:p w:rsidR="008D3A8D" w:rsidRDefault="008D3A8D" w:rsidP="00E721CB">
            <w:pPr>
              <w:spacing w:line="220" w:lineRule="exact"/>
              <w:jc w:val="center"/>
              <w:rPr>
                <w:sz w:val="18"/>
                <w:szCs w:val="18"/>
              </w:rPr>
            </w:pPr>
          </w:p>
        </w:tc>
        <w:tc>
          <w:tcPr>
            <w:tcW w:w="410" w:type="dxa"/>
            <w:vMerge/>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p>
        </w:tc>
        <w:tc>
          <w:tcPr>
            <w:tcW w:w="410" w:type="dxa"/>
            <w:vMerge/>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p>
        </w:tc>
      </w:tr>
      <w:tr w:rsidR="008D3A8D" w:rsidTr="00522841">
        <w:trPr>
          <w:trHeight w:val="397"/>
          <w:jc w:val="center"/>
        </w:trPr>
        <w:tc>
          <w:tcPr>
            <w:tcW w:w="1642" w:type="dxa"/>
            <w:gridSpan w:val="2"/>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漏风率</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20±</w:t>
            </w:r>
            <w:r w:rsidRPr="00961871">
              <w:rPr>
                <w:rFonts w:ascii="Times New Roman" w:hint="eastAsia"/>
                <w:sz w:val="18"/>
                <w:szCs w:val="18"/>
              </w:rPr>
              <w:t>1</w:t>
            </w:r>
            <w:r w:rsidRPr="00961871">
              <w:rPr>
                <w:rFonts w:ascii="Times New Roman"/>
                <w:sz w:val="18"/>
                <w:szCs w:val="18"/>
              </w:rPr>
              <w:t>.0</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hint="eastAsia"/>
                <w:sz w:val="18"/>
                <w:szCs w:val="18"/>
              </w:rPr>
              <w:t>—</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618"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pStyle w:val="afff1"/>
              <w:widowControl w:val="0"/>
              <w:spacing w:line="220" w:lineRule="exact"/>
              <w:ind w:firstLineChars="0" w:firstLine="0"/>
              <w:jc w:val="center"/>
              <w:rPr>
                <w:rFonts w:ascii="Times New Roman"/>
                <w:sz w:val="18"/>
                <w:szCs w:val="18"/>
              </w:rPr>
            </w:pPr>
            <w:r w:rsidRPr="00961871">
              <w:rPr>
                <w:rFonts w:ascii="Times New Roman"/>
                <w:sz w:val="18"/>
                <w:szCs w:val="18"/>
              </w:rPr>
              <w:t>—</w:t>
            </w:r>
          </w:p>
        </w:tc>
        <w:tc>
          <w:tcPr>
            <w:tcW w:w="590" w:type="dxa"/>
            <w:tcMar>
              <w:left w:w="28" w:type="dxa"/>
              <w:right w:w="28" w:type="dxa"/>
            </w:tcMar>
            <w:vAlign w:val="center"/>
          </w:tcPr>
          <w:p w:rsidR="008D3A8D" w:rsidRPr="00961871" w:rsidRDefault="008D3A8D" w:rsidP="00E721CB">
            <w:pPr>
              <w:spacing w:line="220" w:lineRule="exact"/>
              <w:jc w:val="center"/>
              <w:rPr>
                <w:sz w:val="18"/>
                <w:szCs w:val="18"/>
              </w:rPr>
            </w:pPr>
            <w:r w:rsidRPr="00961871">
              <w:rPr>
                <w:sz w:val="18"/>
                <w:szCs w:val="18"/>
              </w:rPr>
              <w:t>—</w:t>
            </w:r>
          </w:p>
        </w:tc>
        <w:tc>
          <w:tcPr>
            <w:tcW w:w="590" w:type="dxa"/>
            <w:tcMar>
              <w:left w:w="28" w:type="dxa"/>
              <w:right w:w="28" w:type="dxa"/>
            </w:tcMar>
            <w:vAlign w:val="center"/>
          </w:tcPr>
          <w:p w:rsidR="008D3A8D" w:rsidRPr="00961871" w:rsidRDefault="008D3A8D" w:rsidP="00E721CB">
            <w:pPr>
              <w:spacing w:line="220" w:lineRule="exact"/>
              <w:jc w:val="center"/>
              <w:rPr>
                <w:b/>
                <w:sz w:val="18"/>
                <w:szCs w:val="18"/>
              </w:rPr>
            </w:pPr>
            <w:r w:rsidRPr="00961871">
              <w:rPr>
                <w:sz w:val="18"/>
                <w:szCs w:val="18"/>
              </w:rPr>
              <w:t>—</w:t>
            </w:r>
          </w:p>
        </w:tc>
        <w:tc>
          <w:tcPr>
            <w:tcW w:w="410" w:type="dxa"/>
            <w:tcMar>
              <w:left w:w="28" w:type="dxa"/>
              <w:right w:w="28" w:type="dxa"/>
            </w:tcMar>
            <w:vAlign w:val="center"/>
          </w:tcPr>
          <w:p w:rsidR="008D3A8D" w:rsidRDefault="008D3A8D" w:rsidP="00E721CB">
            <w:pPr>
              <w:spacing w:line="220" w:lineRule="exact"/>
              <w:jc w:val="center"/>
              <w:rPr>
                <w:sz w:val="18"/>
                <w:szCs w:val="18"/>
              </w:rPr>
            </w:pPr>
            <w:r>
              <w:rPr>
                <w:sz w:val="18"/>
                <w:szCs w:val="18"/>
              </w:rPr>
              <w:t>—</w:t>
            </w:r>
          </w:p>
        </w:tc>
        <w:tc>
          <w:tcPr>
            <w:tcW w:w="410" w:type="dxa"/>
            <w:tcMar>
              <w:left w:w="28" w:type="dxa"/>
              <w:right w:w="28" w:type="dxa"/>
            </w:tcMar>
            <w:vAlign w:val="center"/>
          </w:tcPr>
          <w:p w:rsidR="008D3A8D" w:rsidRDefault="008D3A8D" w:rsidP="00E721CB">
            <w:pPr>
              <w:spacing w:line="220" w:lineRule="exact"/>
              <w:jc w:val="center"/>
              <w:rPr>
                <w:sz w:val="18"/>
                <w:szCs w:val="18"/>
              </w:rPr>
            </w:pPr>
            <w:r>
              <w:rPr>
                <w:sz w:val="18"/>
                <w:szCs w:val="18"/>
              </w:rPr>
              <w:t>—</w:t>
            </w:r>
          </w:p>
        </w:tc>
        <w:tc>
          <w:tcPr>
            <w:tcW w:w="410" w:type="dxa"/>
            <w:tcMar>
              <w:left w:w="28" w:type="dxa"/>
              <w:right w:w="28" w:type="dxa"/>
            </w:tcMar>
            <w:vAlign w:val="center"/>
          </w:tcPr>
          <w:p w:rsidR="008D3A8D" w:rsidRDefault="008D3A8D" w:rsidP="00E721CB">
            <w:pPr>
              <w:pStyle w:val="afff1"/>
              <w:widowControl w:val="0"/>
              <w:spacing w:line="220" w:lineRule="exact"/>
              <w:ind w:firstLineChars="0" w:firstLine="0"/>
              <w:jc w:val="center"/>
              <w:rPr>
                <w:rFonts w:ascii="Times New Roman"/>
                <w:sz w:val="18"/>
                <w:szCs w:val="18"/>
              </w:rPr>
            </w:pPr>
            <w:r>
              <w:rPr>
                <w:rFonts w:ascii="Times New Roman"/>
                <w:sz w:val="18"/>
                <w:szCs w:val="18"/>
              </w:rPr>
              <w:t>—</w:t>
            </w:r>
          </w:p>
        </w:tc>
      </w:tr>
      <w:tr w:rsidR="008D3A8D" w:rsidTr="008D3A8D">
        <w:trPr>
          <w:trHeight w:val="747"/>
          <w:jc w:val="center"/>
        </w:trPr>
        <w:tc>
          <w:tcPr>
            <w:tcW w:w="8884" w:type="dxa"/>
            <w:gridSpan w:val="15"/>
            <w:tcMar>
              <w:left w:w="28" w:type="dxa"/>
              <w:right w:w="28" w:type="dxa"/>
            </w:tcMar>
            <w:vAlign w:val="center"/>
          </w:tcPr>
          <w:p w:rsidR="008D3A8D" w:rsidRPr="00961871" w:rsidRDefault="008D3A8D" w:rsidP="00E721CB">
            <w:pPr>
              <w:pStyle w:val="afff1"/>
              <w:widowControl w:val="0"/>
              <w:spacing w:line="220" w:lineRule="exact"/>
              <w:ind w:firstLineChars="0" w:firstLine="0"/>
              <w:jc w:val="left"/>
              <w:rPr>
                <w:rFonts w:ascii="Times New Roman"/>
                <w:sz w:val="18"/>
                <w:szCs w:val="18"/>
              </w:rPr>
            </w:pPr>
            <w:r w:rsidRPr="00961871">
              <w:rPr>
                <w:rFonts w:ascii="Times New Roman"/>
                <w:sz w:val="18"/>
                <w:szCs w:val="18"/>
              </w:rPr>
              <w:t xml:space="preserve">a  </w:t>
            </w:r>
            <w:r w:rsidRPr="00961871">
              <w:rPr>
                <w:rFonts w:ascii="Times New Roman"/>
                <w:sz w:val="18"/>
                <w:szCs w:val="18"/>
              </w:rPr>
              <w:t>当采用风管焓差法凝露试验时，环境露点温度应为</w:t>
            </w:r>
            <w:r w:rsidRPr="00961871">
              <w:rPr>
                <w:rFonts w:ascii="Times New Roman"/>
                <w:sz w:val="18"/>
                <w:szCs w:val="18"/>
              </w:rPr>
              <w:t>22.8℃~26.2℃</w:t>
            </w:r>
            <w:r w:rsidRPr="00961871">
              <w:rPr>
                <w:rFonts w:ascii="Times New Roman" w:hint="eastAsia"/>
                <w:sz w:val="18"/>
                <w:szCs w:val="18"/>
              </w:rPr>
              <w:t>；</w:t>
            </w:r>
          </w:p>
          <w:p w:rsidR="008D3A8D" w:rsidRPr="00961871" w:rsidRDefault="008D3A8D" w:rsidP="00E721CB">
            <w:pPr>
              <w:pStyle w:val="afff1"/>
              <w:widowControl w:val="0"/>
              <w:spacing w:line="220" w:lineRule="exact"/>
              <w:ind w:firstLineChars="0" w:firstLine="0"/>
              <w:jc w:val="left"/>
              <w:rPr>
                <w:rFonts w:ascii="Times New Roman"/>
                <w:sz w:val="18"/>
                <w:szCs w:val="18"/>
              </w:rPr>
            </w:pPr>
            <w:r w:rsidRPr="00961871">
              <w:rPr>
                <w:rFonts w:ascii="Times New Roman" w:hint="eastAsia"/>
                <w:sz w:val="18"/>
                <w:szCs w:val="18"/>
              </w:rPr>
              <w:t xml:space="preserve">b  </w:t>
            </w:r>
            <w:r w:rsidRPr="00961871">
              <w:rPr>
                <w:rFonts w:ascii="Times New Roman" w:hint="eastAsia"/>
                <w:sz w:val="18"/>
                <w:szCs w:val="18"/>
              </w:rPr>
              <w:t>冷却水适用于水冷型机组；</w:t>
            </w:r>
          </w:p>
          <w:p w:rsidR="008D3A8D" w:rsidRPr="00961871" w:rsidRDefault="008D3A8D" w:rsidP="00E721CB">
            <w:pPr>
              <w:pStyle w:val="afff1"/>
              <w:widowControl w:val="0"/>
              <w:spacing w:line="220" w:lineRule="exact"/>
              <w:ind w:firstLineChars="0" w:firstLine="0"/>
              <w:jc w:val="left"/>
              <w:rPr>
                <w:rFonts w:ascii="Times New Roman" w:eastAsia="黑体"/>
                <w:szCs w:val="24"/>
              </w:rPr>
            </w:pPr>
            <w:r w:rsidRPr="00961871">
              <w:rPr>
                <w:rFonts w:ascii="Times New Roman" w:hint="eastAsia"/>
                <w:sz w:val="18"/>
                <w:szCs w:val="18"/>
              </w:rPr>
              <w:t xml:space="preserve">c  </w:t>
            </w:r>
            <w:r w:rsidRPr="00961871">
              <w:rPr>
                <w:rFonts w:ascii="Times New Roman" w:hint="eastAsia"/>
                <w:sz w:val="18"/>
                <w:szCs w:val="18"/>
              </w:rPr>
              <w:t>括号中数值适用于双外接冷源机组。</w:t>
            </w:r>
          </w:p>
        </w:tc>
      </w:tr>
    </w:tbl>
    <w:p w:rsidR="00A6382F" w:rsidRDefault="00A6382F">
      <w:pPr>
        <w:spacing w:line="360" w:lineRule="auto"/>
      </w:pPr>
      <w:r>
        <w:br w:type="page"/>
      </w:r>
    </w:p>
    <w:p w:rsidR="00BB3578" w:rsidRPr="009B5B44" w:rsidRDefault="006E7DAD">
      <w:pPr>
        <w:spacing w:line="360" w:lineRule="auto"/>
      </w:pPr>
      <w:r w:rsidRPr="009B5B44">
        <w:lastRenderedPageBreak/>
        <w:t xml:space="preserve">6.2.4  </w:t>
      </w:r>
      <w:r w:rsidRPr="009B5B44">
        <w:t>试验工况和测试操作的允许偏差应符合表</w:t>
      </w:r>
      <w:r w:rsidR="00575A27" w:rsidRPr="009B5B44">
        <w:t>6</w:t>
      </w:r>
      <w:r w:rsidRPr="009B5B44">
        <w:t>的规定。</w:t>
      </w:r>
    </w:p>
    <w:p w:rsidR="00BB3578" w:rsidRDefault="006E7DAD">
      <w:pPr>
        <w:pStyle w:val="afff1"/>
        <w:ind w:firstLineChars="0" w:firstLine="0"/>
        <w:jc w:val="center"/>
        <w:rPr>
          <w:rFonts w:ascii="Times New Roman" w:eastAsia="黑体"/>
        </w:rPr>
      </w:pPr>
      <w:r w:rsidRPr="00575A27">
        <w:rPr>
          <w:rFonts w:ascii="Times New Roman" w:eastAsia="黑体"/>
        </w:rPr>
        <w:t>表</w:t>
      </w:r>
      <w:r w:rsidR="00575A27" w:rsidRPr="00575A27">
        <w:rPr>
          <w:rFonts w:ascii="Times New Roman" w:eastAsia="黑体"/>
        </w:rPr>
        <w:t>6</w:t>
      </w:r>
      <w:r w:rsidRPr="00575A27">
        <w:rPr>
          <w:rFonts w:ascii="Times New Roman" w:eastAsia="黑体"/>
        </w:rPr>
        <w:t xml:space="preserve">  </w:t>
      </w:r>
      <w:r w:rsidRPr="00575A27">
        <w:rPr>
          <w:rFonts w:ascii="Times New Roman" w:eastAsia="黑体"/>
        </w:rPr>
        <w:t>试验操作允许偏差</w:t>
      </w:r>
    </w:p>
    <w:tbl>
      <w:tblPr>
        <w:tblW w:w="9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3"/>
        <w:gridCol w:w="2681"/>
        <w:gridCol w:w="2313"/>
        <w:gridCol w:w="2223"/>
      </w:tblGrid>
      <w:tr w:rsidR="00BB3578">
        <w:trPr>
          <w:trHeight w:val="340"/>
          <w:jc w:val="center"/>
        </w:trPr>
        <w:tc>
          <w:tcPr>
            <w:tcW w:w="4514" w:type="dxa"/>
            <w:gridSpan w:val="2"/>
            <w:vAlign w:val="center"/>
          </w:tcPr>
          <w:p w:rsidR="00BB3578" w:rsidRDefault="006E7DAD">
            <w:pPr>
              <w:pStyle w:val="afff1"/>
              <w:ind w:firstLineChars="0" w:firstLine="0"/>
              <w:jc w:val="center"/>
              <w:rPr>
                <w:rFonts w:ascii="Times New Roman"/>
                <w:sz w:val="18"/>
                <w:szCs w:val="18"/>
              </w:rPr>
            </w:pPr>
            <w:r>
              <w:rPr>
                <w:rFonts w:ascii="Times New Roman"/>
                <w:sz w:val="18"/>
                <w:szCs w:val="18"/>
              </w:rPr>
              <w:t>参数</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试验工况允差</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试验操作允差</w:t>
            </w:r>
          </w:p>
        </w:tc>
      </w:tr>
      <w:tr w:rsidR="00BB3578">
        <w:trPr>
          <w:trHeight w:val="340"/>
          <w:jc w:val="center"/>
        </w:trPr>
        <w:tc>
          <w:tcPr>
            <w:tcW w:w="1833" w:type="dxa"/>
            <w:vMerge w:val="restart"/>
            <w:vAlign w:val="center"/>
          </w:tcPr>
          <w:p w:rsidR="00BB3578" w:rsidRDefault="006E7DAD">
            <w:pPr>
              <w:pStyle w:val="afff1"/>
              <w:ind w:firstLineChars="0" w:firstLine="0"/>
              <w:jc w:val="center"/>
              <w:rPr>
                <w:rFonts w:ascii="Times New Roman"/>
                <w:sz w:val="18"/>
                <w:szCs w:val="18"/>
              </w:rPr>
            </w:pPr>
            <w:r>
              <w:rPr>
                <w:rFonts w:ascii="Times New Roman"/>
                <w:sz w:val="18"/>
                <w:szCs w:val="18"/>
              </w:rPr>
              <w:t>进口、出口的</w:t>
            </w:r>
          </w:p>
          <w:p w:rsidR="00BB3578" w:rsidRDefault="006E7DAD">
            <w:pPr>
              <w:pStyle w:val="afff1"/>
              <w:ind w:firstLineChars="0" w:firstLine="0"/>
              <w:jc w:val="center"/>
              <w:rPr>
                <w:rFonts w:ascii="Times New Roman"/>
                <w:sz w:val="18"/>
                <w:szCs w:val="18"/>
              </w:rPr>
            </w:pPr>
            <w:r>
              <w:rPr>
                <w:rFonts w:ascii="Times New Roman"/>
                <w:sz w:val="18"/>
                <w:szCs w:val="18"/>
              </w:rPr>
              <w:t>空气状态</w:t>
            </w: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干球温度</w:t>
            </w:r>
            <w:r>
              <w:rPr>
                <w:rFonts w:ascii="Times New Roman"/>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±0.3</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±0.5</w:t>
            </w:r>
          </w:p>
        </w:tc>
      </w:tr>
      <w:tr w:rsidR="00BB3578">
        <w:trPr>
          <w:trHeight w:val="340"/>
          <w:jc w:val="center"/>
        </w:trPr>
        <w:tc>
          <w:tcPr>
            <w:tcW w:w="1833" w:type="dxa"/>
            <w:vMerge/>
            <w:vAlign w:val="center"/>
          </w:tcPr>
          <w:p w:rsidR="00BB3578" w:rsidRDefault="00BB3578">
            <w:pPr>
              <w:pStyle w:val="afff1"/>
              <w:ind w:firstLineChars="0" w:firstLine="0"/>
              <w:jc w:val="center"/>
              <w:rPr>
                <w:rFonts w:ascii="Times New Roman"/>
                <w:sz w:val="18"/>
                <w:szCs w:val="18"/>
              </w:rPr>
            </w:pP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湿球温度</w:t>
            </w:r>
            <w:r>
              <w:rPr>
                <w:rFonts w:ascii="Times New Roman"/>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±0.2</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±0.3</w:t>
            </w:r>
          </w:p>
        </w:tc>
      </w:tr>
      <w:tr w:rsidR="00BB3578">
        <w:trPr>
          <w:trHeight w:val="340"/>
          <w:jc w:val="center"/>
        </w:trPr>
        <w:tc>
          <w:tcPr>
            <w:tcW w:w="1833" w:type="dxa"/>
            <w:vMerge w:val="restart"/>
            <w:vAlign w:val="center"/>
          </w:tcPr>
          <w:p w:rsidR="00BB3578" w:rsidRDefault="006E7DAD">
            <w:pPr>
              <w:pStyle w:val="afff1"/>
              <w:ind w:firstLineChars="0" w:firstLine="0"/>
              <w:jc w:val="center"/>
              <w:rPr>
                <w:rFonts w:ascii="Times New Roman"/>
                <w:sz w:val="18"/>
                <w:szCs w:val="18"/>
              </w:rPr>
            </w:pPr>
            <w:r>
              <w:rPr>
                <w:rFonts w:ascii="Times New Roman"/>
                <w:sz w:val="18"/>
                <w:szCs w:val="18"/>
              </w:rPr>
              <w:t>供水状态</w:t>
            </w: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冷水进口温度</w:t>
            </w:r>
            <w:r>
              <w:rPr>
                <w:rFonts w:ascii="Times New Roman"/>
                <w:sz w:val="18"/>
                <w:szCs w:val="18"/>
              </w:rPr>
              <w:t>/</w:t>
            </w:r>
            <w:r>
              <w:rPr>
                <w:rFonts w:hAnsi="宋体" w:cs="宋体" w:hint="eastAsia"/>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±0.1</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±0.2</w:t>
            </w:r>
          </w:p>
        </w:tc>
      </w:tr>
      <w:tr w:rsidR="00BB3578">
        <w:trPr>
          <w:trHeight w:val="340"/>
          <w:jc w:val="center"/>
        </w:trPr>
        <w:tc>
          <w:tcPr>
            <w:tcW w:w="1833" w:type="dxa"/>
            <w:vMerge/>
            <w:vAlign w:val="center"/>
          </w:tcPr>
          <w:p w:rsidR="00BB3578" w:rsidRDefault="00BB3578">
            <w:pPr>
              <w:pStyle w:val="afff1"/>
              <w:ind w:firstLineChars="0" w:firstLine="0"/>
              <w:jc w:val="center"/>
              <w:rPr>
                <w:rFonts w:ascii="Times New Roman"/>
                <w:sz w:val="18"/>
                <w:szCs w:val="18"/>
              </w:rPr>
            </w:pP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热水</w:t>
            </w:r>
            <w:r>
              <w:rPr>
                <w:rFonts w:ascii="Times New Roman" w:hint="eastAsia"/>
                <w:sz w:val="18"/>
                <w:szCs w:val="18"/>
              </w:rPr>
              <w:t>进</w:t>
            </w:r>
            <w:r>
              <w:rPr>
                <w:rFonts w:ascii="Times New Roman"/>
                <w:sz w:val="18"/>
                <w:szCs w:val="18"/>
              </w:rPr>
              <w:t>口温度</w:t>
            </w:r>
            <w:r>
              <w:rPr>
                <w:rFonts w:ascii="Times New Roman"/>
                <w:sz w:val="18"/>
                <w:szCs w:val="18"/>
              </w:rPr>
              <w:t>/</w:t>
            </w:r>
            <w:r>
              <w:rPr>
                <w:rFonts w:hAnsi="宋体" w:cs="宋体" w:hint="eastAsia"/>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±0.5</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±0.5</w:t>
            </w:r>
          </w:p>
        </w:tc>
      </w:tr>
      <w:tr w:rsidR="00BB3578">
        <w:trPr>
          <w:trHeight w:val="340"/>
          <w:jc w:val="center"/>
        </w:trPr>
        <w:tc>
          <w:tcPr>
            <w:tcW w:w="1833" w:type="dxa"/>
            <w:vMerge/>
            <w:vAlign w:val="center"/>
          </w:tcPr>
          <w:p w:rsidR="00BB3578" w:rsidRDefault="00BB3578">
            <w:pPr>
              <w:pStyle w:val="afff1"/>
              <w:ind w:firstLineChars="0" w:firstLine="0"/>
              <w:jc w:val="center"/>
              <w:rPr>
                <w:rFonts w:ascii="Times New Roman"/>
                <w:sz w:val="18"/>
                <w:szCs w:val="18"/>
              </w:rPr>
            </w:pP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水流量</w:t>
            </w:r>
            <w:r>
              <w:rPr>
                <w:rFonts w:ascii="Times New Roman"/>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±1</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±2</w:t>
            </w:r>
          </w:p>
        </w:tc>
      </w:tr>
      <w:tr w:rsidR="00BB3578">
        <w:trPr>
          <w:trHeight w:val="340"/>
          <w:jc w:val="center"/>
        </w:trPr>
        <w:tc>
          <w:tcPr>
            <w:tcW w:w="1833" w:type="dxa"/>
            <w:vMerge/>
            <w:vAlign w:val="center"/>
          </w:tcPr>
          <w:p w:rsidR="00BB3578" w:rsidRDefault="00BB3578">
            <w:pPr>
              <w:pStyle w:val="afff1"/>
              <w:ind w:firstLineChars="0" w:firstLine="0"/>
              <w:jc w:val="center"/>
              <w:rPr>
                <w:rFonts w:ascii="Times New Roman"/>
                <w:sz w:val="18"/>
                <w:szCs w:val="18"/>
              </w:rPr>
            </w:pPr>
          </w:p>
        </w:tc>
        <w:tc>
          <w:tcPr>
            <w:tcW w:w="2681"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供水压力（表压）</w:t>
            </w:r>
            <w:r>
              <w:rPr>
                <w:rFonts w:ascii="Times New Roman"/>
                <w:sz w:val="18"/>
                <w:szCs w:val="18"/>
              </w:rPr>
              <w:t>/kPa</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±5</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±5</w:t>
            </w:r>
          </w:p>
        </w:tc>
      </w:tr>
      <w:tr w:rsidR="00BB3578">
        <w:trPr>
          <w:trHeight w:val="340"/>
          <w:jc w:val="center"/>
        </w:trPr>
        <w:tc>
          <w:tcPr>
            <w:tcW w:w="4514" w:type="dxa"/>
            <w:gridSpan w:val="2"/>
            <w:vAlign w:val="center"/>
          </w:tcPr>
          <w:p w:rsidR="00BB3578" w:rsidRDefault="006E7DAD">
            <w:pPr>
              <w:pStyle w:val="afff1"/>
              <w:ind w:firstLineChars="0" w:firstLine="0"/>
              <w:jc w:val="center"/>
              <w:rPr>
                <w:rFonts w:ascii="Times New Roman"/>
                <w:sz w:val="18"/>
                <w:szCs w:val="18"/>
              </w:rPr>
            </w:pPr>
            <w:r>
              <w:rPr>
                <w:rFonts w:ascii="Times New Roman"/>
                <w:sz w:val="18"/>
                <w:szCs w:val="18"/>
              </w:rPr>
              <w:t>空气体积流量</w:t>
            </w:r>
            <w:r>
              <w:rPr>
                <w:rFonts w:ascii="Times New Roman"/>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±2</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±2</w:t>
            </w:r>
          </w:p>
        </w:tc>
      </w:tr>
      <w:tr w:rsidR="00BB3578">
        <w:trPr>
          <w:trHeight w:val="340"/>
          <w:jc w:val="center"/>
        </w:trPr>
        <w:tc>
          <w:tcPr>
            <w:tcW w:w="4514" w:type="dxa"/>
            <w:gridSpan w:val="2"/>
            <w:vAlign w:val="center"/>
          </w:tcPr>
          <w:p w:rsidR="00BB3578" w:rsidRDefault="006E7DAD">
            <w:pPr>
              <w:pStyle w:val="afff1"/>
              <w:ind w:firstLineChars="0" w:firstLine="0"/>
              <w:jc w:val="center"/>
              <w:rPr>
                <w:rFonts w:ascii="Times New Roman"/>
                <w:sz w:val="18"/>
                <w:szCs w:val="18"/>
              </w:rPr>
            </w:pPr>
            <w:r>
              <w:rPr>
                <w:rFonts w:ascii="Times New Roman" w:hint="eastAsia"/>
                <w:sz w:val="18"/>
                <w:szCs w:val="18"/>
              </w:rPr>
              <w:t>机外静压</w:t>
            </w:r>
            <w:r>
              <w:rPr>
                <w:rFonts w:ascii="Times New Roman"/>
                <w:sz w:val="18"/>
                <w:szCs w:val="18"/>
              </w:rPr>
              <w:t>/Pa</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±5</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w:t>
            </w:r>
            <w:r>
              <w:rPr>
                <w:rFonts w:ascii="Times New Roman" w:hint="eastAsia"/>
                <w:sz w:val="18"/>
                <w:szCs w:val="18"/>
              </w:rPr>
              <w:t>5</w:t>
            </w:r>
          </w:p>
        </w:tc>
      </w:tr>
      <w:tr w:rsidR="00BB3578">
        <w:trPr>
          <w:trHeight w:val="340"/>
          <w:jc w:val="center"/>
        </w:trPr>
        <w:tc>
          <w:tcPr>
            <w:tcW w:w="4514" w:type="dxa"/>
            <w:gridSpan w:val="2"/>
            <w:vAlign w:val="center"/>
          </w:tcPr>
          <w:p w:rsidR="00BB3578" w:rsidRDefault="006E7DAD">
            <w:pPr>
              <w:pStyle w:val="afff1"/>
              <w:ind w:firstLineChars="0" w:firstLine="0"/>
              <w:jc w:val="center"/>
              <w:rPr>
                <w:rFonts w:ascii="Times New Roman"/>
                <w:sz w:val="18"/>
                <w:szCs w:val="18"/>
              </w:rPr>
            </w:pPr>
            <w:r>
              <w:rPr>
                <w:rFonts w:ascii="Times New Roman"/>
                <w:sz w:val="18"/>
                <w:szCs w:val="18"/>
              </w:rPr>
              <w:t>电压</w:t>
            </w:r>
            <w:r>
              <w:rPr>
                <w:rFonts w:ascii="Times New Roman"/>
                <w:sz w:val="18"/>
                <w:szCs w:val="18"/>
              </w:rPr>
              <w:t>/%</w:t>
            </w:r>
          </w:p>
        </w:tc>
        <w:tc>
          <w:tcPr>
            <w:tcW w:w="231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±1</w:t>
            </w:r>
          </w:p>
        </w:tc>
        <w:tc>
          <w:tcPr>
            <w:tcW w:w="222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±2</w:t>
            </w:r>
          </w:p>
        </w:tc>
      </w:tr>
      <w:tr w:rsidR="00BB3578">
        <w:trPr>
          <w:trHeight w:val="340"/>
          <w:jc w:val="center"/>
        </w:trPr>
        <w:tc>
          <w:tcPr>
            <w:tcW w:w="9050" w:type="dxa"/>
            <w:gridSpan w:val="4"/>
            <w:vAlign w:val="center"/>
          </w:tcPr>
          <w:p w:rsidR="00BB3578" w:rsidRDefault="006E7DAD">
            <w:pPr>
              <w:pStyle w:val="afff1"/>
              <w:ind w:firstLine="360"/>
              <w:rPr>
                <w:rFonts w:ascii="Times New Roman"/>
                <w:sz w:val="18"/>
                <w:szCs w:val="18"/>
              </w:rPr>
            </w:pPr>
            <w:r>
              <w:rPr>
                <w:rFonts w:ascii="Times New Roman"/>
                <w:sz w:val="18"/>
                <w:szCs w:val="18"/>
              </w:rPr>
              <w:t>注：表中</w:t>
            </w:r>
            <w:r>
              <w:rPr>
                <w:rFonts w:ascii="Times New Roman"/>
                <w:sz w:val="18"/>
                <w:szCs w:val="18"/>
              </w:rPr>
              <w:t>%</w:t>
            </w:r>
            <w:r>
              <w:rPr>
                <w:rFonts w:ascii="Times New Roman"/>
                <w:sz w:val="18"/>
                <w:szCs w:val="18"/>
              </w:rPr>
              <w:t>指名义值的百分数。</w:t>
            </w:r>
          </w:p>
        </w:tc>
      </w:tr>
    </w:tbl>
    <w:p w:rsidR="00BB3578" w:rsidRPr="009B5B44" w:rsidRDefault="006E7DAD">
      <w:pPr>
        <w:spacing w:line="360" w:lineRule="auto"/>
      </w:pPr>
      <w:r w:rsidRPr="009B5B44">
        <w:t xml:space="preserve">6.2.5  </w:t>
      </w:r>
      <w:r w:rsidRPr="009B5B44">
        <w:t>试验用仪器表应经法定计量检验部门检定合格，并在有效期内。试验用仪器表的型式及准确度应符合表</w:t>
      </w:r>
      <w:r w:rsidR="00575A27" w:rsidRPr="009B5B44">
        <w:t>7</w:t>
      </w:r>
      <w:r w:rsidRPr="009B5B44">
        <w:t>的要求。</w:t>
      </w:r>
    </w:p>
    <w:p w:rsidR="00BB3578" w:rsidRDefault="006E7DAD">
      <w:pPr>
        <w:pStyle w:val="afff1"/>
        <w:ind w:firstLineChars="0" w:firstLine="0"/>
        <w:jc w:val="center"/>
        <w:rPr>
          <w:rFonts w:ascii="Times New Roman" w:eastAsia="黑体"/>
        </w:rPr>
      </w:pPr>
      <w:r w:rsidRPr="00575A27">
        <w:rPr>
          <w:rFonts w:ascii="Times New Roman" w:eastAsia="黑体"/>
        </w:rPr>
        <w:t>表</w:t>
      </w:r>
      <w:r w:rsidR="00575A27" w:rsidRPr="00575A27">
        <w:rPr>
          <w:rFonts w:ascii="Times New Roman" w:eastAsia="黑体"/>
        </w:rPr>
        <w:t>7</w:t>
      </w:r>
      <w:r w:rsidRPr="00575A27">
        <w:rPr>
          <w:rFonts w:ascii="Times New Roman" w:eastAsia="黑体"/>
        </w:rPr>
        <w:t xml:space="preserve">  </w:t>
      </w:r>
      <w:r w:rsidRPr="00575A27">
        <w:rPr>
          <w:rFonts w:ascii="Times New Roman" w:eastAsia="黑体"/>
        </w:rPr>
        <w:t>试验仪表</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7"/>
        <w:gridCol w:w="4112"/>
        <w:gridCol w:w="2693"/>
      </w:tblGrid>
      <w:tr w:rsidR="00BB3578">
        <w:trPr>
          <w:tblHeader/>
        </w:trPr>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类别</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型式</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准确度</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温度测量仪表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水银玻璃温度计、电阻温度计、热电偶温度计</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±0.1℃</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流量测量仪表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记录式，指示式，积算式</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测量流量的</w:t>
            </w:r>
            <w:r>
              <w:rPr>
                <w:rFonts w:ascii="Times New Roman"/>
                <w:sz w:val="18"/>
                <w:szCs w:val="18"/>
              </w:rPr>
              <w:t>±1.0%</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制冷剂压力测量仪表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压力表，变送器</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测量流量的</w:t>
            </w:r>
            <w:r>
              <w:rPr>
                <w:rFonts w:ascii="Times New Roman"/>
                <w:sz w:val="18"/>
                <w:szCs w:val="18"/>
              </w:rPr>
              <w:t>±2.0%</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空气压力测量仪表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气压表，气压变送器</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±2.0%</w:t>
            </w:r>
          </w:p>
        </w:tc>
      </w:tr>
      <w:tr w:rsidR="00BB3578">
        <w:tc>
          <w:tcPr>
            <w:tcW w:w="2267" w:type="dxa"/>
            <w:vMerge w:val="restart"/>
            <w:vAlign w:val="center"/>
          </w:tcPr>
          <w:p w:rsidR="00BB3578" w:rsidRDefault="006E7DAD">
            <w:pPr>
              <w:pStyle w:val="afff1"/>
              <w:ind w:firstLineChars="0" w:firstLine="0"/>
              <w:jc w:val="center"/>
              <w:rPr>
                <w:rFonts w:ascii="Times New Roman"/>
                <w:sz w:val="18"/>
                <w:szCs w:val="18"/>
              </w:rPr>
            </w:pPr>
            <w:r>
              <w:rPr>
                <w:rFonts w:ascii="Times New Roman"/>
                <w:sz w:val="18"/>
                <w:szCs w:val="18"/>
              </w:rPr>
              <w:t>风量测量仪表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标准喷嘴（长径）</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±1.0%</w:t>
            </w:r>
          </w:p>
        </w:tc>
      </w:tr>
      <w:tr w:rsidR="00BB3578">
        <w:tc>
          <w:tcPr>
            <w:tcW w:w="2267" w:type="dxa"/>
            <w:vMerge/>
            <w:vAlign w:val="center"/>
          </w:tcPr>
          <w:p w:rsidR="00BB3578" w:rsidRDefault="00BB3578">
            <w:pPr>
              <w:pStyle w:val="afff1"/>
              <w:ind w:firstLineChars="0" w:firstLine="0"/>
              <w:jc w:val="center"/>
              <w:rPr>
                <w:rFonts w:ascii="Times New Roman"/>
                <w:sz w:val="18"/>
                <w:szCs w:val="18"/>
              </w:rPr>
            </w:pP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皮托管</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GB/T 1236-2000</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风速测量仪表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风速仪</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±0.25m/s</w:t>
            </w:r>
          </w:p>
        </w:tc>
      </w:tr>
      <w:tr w:rsidR="00BB3578">
        <w:tc>
          <w:tcPr>
            <w:tcW w:w="2267" w:type="dxa"/>
            <w:vMerge w:val="restart"/>
            <w:vAlign w:val="center"/>
          </w:tcPr>
          <w:p w:rsidR="00BB3578" w:rsidRDefault="006E7DAD">
            <w:pPr>
              <w:pStyle w:val="afff1"/>
              <w:ind w:firstLineChars="0" w:firstLine="0"/>
              <w:jc w:val="center"/>
              <w:rPr>
                <w:rFonts w:ascii="Times New Roman"/>
                <w:sz w:val="18"/>
                <w:szCs w:val="18"/>
              </w:rPr>
            </w:pPr>
            <w:r>
              <w:rPr>
                <w:rFonts w:ascii="Times New Roman"/>
                <w:sz w:val="18"/>
                <w:szCs w:val="18"/>
              </w:rPr>
              <w:t>电量测量仪表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指示式</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±0.5%</w:t>
            </w:r>
          </w:p>
        </w:tc>
      </w:tr>
      <w:tr w:rsidR="00BB3578">
        <w:tc>
          <w:tcPr>
            <w:tcW w:w="2267" w:type="dxa"/>
            <w:vMerge/>
            <w:vAlign w:val="center"/>
          </w:tcPr>
          <w:p w:rsidR="00BB3578" w:rsidRDefault="00BB3578">
            <w:pPr>
              <w:pStyle w:val="afff1"/>
              <w:ind w:firstLineChars="0" w:firstLine="0"/>
              <w:jc w:val="center"/>
              <w:rPr>
                <w:rFonts w:ascii="Times New Roman"/>
                <w:sz w:val="18"/>
                <w:szCs w:val="18"/>
              </w:rPr>
            </w:pP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积算式</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±1.0%</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时间测量仪表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秒表</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±0.2%</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转速仪表</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转速表，闪屏仪</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测定转速的</w:t>
            </w:r>
            <w:r>
              <w:rPr>
                <w:rFonts w:ascii="Times New Roman"/>
                <w:sz w:val="18"/>
                <w:szCs w:val="18"/>
              </w:rPr>
              <w:t>±1.0%</w:t>
            </w:r>
          </w:p>
        </w:tc>
      </w:tr>
      <w:tr w:rsidR="00BB3578">
        <w:tc>
          <w:tcPr>
            <w:tcW w:w="2267"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噪声测量仪表</w:t>
            </w:r>
            <w:r>
              <w:rPr>
                <w:rFonts w:ascii="Times New Roman"/>
                <w:sz w:val="18"/>
                <w:szCs w:val="18"/>
              </w:rPr>
              <w:t>a</w:t>
            </w:r>
          </w:p>
        </w:tc>
        <w:tc>
          <w:tcPr>
            <w:tcW w:w="4112"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声级计</w:t>
            </w:r>
          </w:p>
        </w:tc>
        <w:tc>
          <w:tcPr>
            <w:tcW w:w="2693" w:type="dxa"/>
            <w:vAlign w:val="center"/>
          </w:tcPr>
          <w:p w:rsidR="00BB3578" w:rsidRDefault="006E7DAD">
            <w:pPr>
              <w:pStyle w:val="afff1"/>
              <w:ind w:firstLineChars="0" w:firstLine="0"/>
              <w:jc w:val="center"/>
              <w:rPr>
                <w:rFonts w:ascii="Times New Roman"/>
                <w:sz w:val="18"/>
                <w:szCs w:val="18"/>
              </w:rPr>
            </w:pPr>
            <w:r>
              <w:rPr>
                <w:rFonts w:ascii="Times New Roman"/>
                <w:sz w:val="18"/>
                <w:szCs w:val="18"/>
              </w:rPr>
              <w:t>0.5dB</w:t>
            </w:r>
            <w:r>
              <w:rPr>
                <w:rFonts w:ascii="Times New Roman"/>
                <w:sz w:val="18"/>
                <w:szCs w:val="18"/>
              </w:rPr>
              <w:t>（</w:t>
            </w:r>
            <w:r>
              <w:rPr>
                <w:rFonts w:ascii="Times New Roman"/>
                <w:sz w:val="18"/>
                <w:szCs w:val="18"/>
              </w:rPr>
              <w:t>A</w:t>
            </w:r>
            <w:r>
              <w:rPr>
                <w:rFonts w:ascii="Times New Roman"/>
                <w:sz w:val="18"/>
                <w:szCs w:val="18"/>
              </w:rPr>
              <w:t>）</w:t>
            </w:r>
          </w:p>
        </w:tc>
      </w:tr>
      <w:tr w:rsidR="00BB3578">
        <w:tc>
          <w:tcPr>
            <w:tcW w:w="9072" w:type="dxa"/>
            <w:gridSpan w:val="3"/>
            <w:vAlign w:val="center"/>
          </w:tcPr>
          <w:p w:rsidR="00BB3578" w:rsidRDefault="006E7DAD">
            <w:pPr>
              <w:pStyle w:val="afff1"/>
              <w:ind w:firstLineChars="0" w:firstLine="0"/>
              <w:jc w:val="left"/>
              <w:rPr>
                <w:rFonts w:ascii="Times New Roman"/>
                <w:sz w:val="18"/>
                <w:szCs w:val="18"/>
              </w:rPr>
            </w:pPr>
            <w:r>
              <w:rPr>
                <w:rFonts w:ascii="Times New Roman"/>
                <w:sz w:val="18"/>
                <w:szCs w:val="18"/>
              </w:rPr>
              <w:t xml:space="preserve">a </w:t>
            </w:r>
            <w:r>
              <w:rPr>
                <w:rFonts w:ascii="Times New Roman"/>
                <w:sz w:val="18"/>
                <w:szCs w:val="18"/>
              </w:rPr>
              <w:t>噪声测量应使用</w:t>
            </w:r>
            <w:r>
              <w:rPr>
                <w:rFonts w:ascii="Times New Roman"/>
                <w:sz w:val="18"/>
                <w:szCs w:val="18"/>
              </w:rPr>
              <w:t>I</w:t>
            </w:r>
            <w:r>
              <w:rPr>
                <w:rFonts w:ascii="Times New Roman"/>
                <w:sz w:val="18"/>
                <w:szCs w:val="18"/>
              </w:rPr>
              <w:t>型或</w:t>
            </w:r>
            <w:r>
              <w:rPr>
                <w:rFonts w:ascii="Times New Roman"/>
                <w:sz w:val="18"/>
                <w:szCs w:val="18"/>
              </w:rPr>
              <w:t>I</w:t>
            </w:r>
            <w:r>
              <w:rPr>
                <w:rFonts w:ascii="Times New Roman"/>
                <w:sz w:val="18"/>
                <w:szCs w:val="18"/>
              </w:rPr>
              <w:t>型以上精度级的声压级。</w:t>
            </w:r>
          </w:p>
        </w:tc>
      </w:tr>
    </w:tbl>
    <w:p w:rsidR="00BB3578" w:rsidRDefault="006E7DAD">
      <w:pPr>
        <w:spacing w:line="360" w:lineRule="auto"/>
        <w:rPr>
          <w:rFonts w:eastAsia="黑体"/>
        </w:rPr>
      </w:pPr>
      <w:r>
        <w:rPr>
          <w:rFonts w:eastAsia="黑体"/>
        </w:rPr>
        <w:t xml:space="preserve">6.3  </w:t>
      </w:r>
      <w:r>
        <w:rPr>
          <w:rFonts w:eastAsia="黑体"/>
        </w:rPr>
        <w:t>外观</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用目测方法检测外观质量，外观不应有损坏。</w:t>
      </w:r>
    </w:p>
    <w:p w:rsidR="00BB3578" w:rsidRDefault="006E7DAD">
      <w:pPr>
        <w:spacing w:line="360" w:lineRule="auto"/>
        <w:rPr>
          <w:rFonts w:eastAsia="黑体"/>
        </w:rPr>
      </w:pPr>
      <w:r>
        <w:rPr>
          <w:rFonts w:eastAsia="黑体"/>
        </w:rPr>
        <w:t xml:space="preserve">6.4  </w:t>
      </w:r>
      <w:r>
        <w:rPr>
          <w:rFonts w:eastAsia="黑体"/>
        </w:rPr>
        <w:t>性能</w:t>
      </w:r>
    </w:p>
    <w:p w:rsidR="00BB3578" w:rsidRPr="00B261FA" w:rsidRDefault="006E7DAD">
      <w:pPr>
        <w:spacing w:line="360" w:lineRule="auto"/>
        <w:rPr>
          <w:rFonts w:eastAsia="黑体"/>
        </w:rPr>
      </w:pPr>
      <w:r w:rsidRPr="00B261FA">
        <w:rPr>
          <w:rFonts w:eastAsia="黑体"/>
        </w:rPr>
        <w:t xml:space="preserve">6.4.1  </w:t>
      </w:r>
      <w:r w:rsidRPr="00B261FA">
        <w:rPr>
          <w:rFonts w:eastAsia="黑体"/>
        </w:rPr>
        <w:t>制冷系统密封性</w:t>
      </w:r>
    </w:p>
    <w:p w:rsidR="00BB3578" w:rsidRPr="00B261FA" w:rsidRDefault="006E7DAD">
      <w:pPr>
        <w:pStyle w:val="af1"/>
        <w:numPr>
          <w:ilvl w:val="0"/>
          <w:numId w:val="0"/>
        </w:numPr>
        <w:spacing w:line="360" w:lineRule="auto"/>
        <w:ind w:firstLineChars="200" w:firstLine="420"/>
        <w:outlineLvl w:val="9"/>
        <w:rPr>
          <w:rFonts w:eastAsia="宋体"/>
          <w:kern w:val="2"/>
        </w:rPr>
      </w:pPr>
      <w:r w:rsidRPr="00B261FA">
        <w:rPr>
          <w:rFonts w:eastAsia="宋体"/>
          <w:kern w:val="2"/>
        </w:rPr>
        <w:t>机组的</w:t>
      </w:r>
      <w:r w:rsidR="006521CD" w:rsidRPr="00B261FA">
        <w:rPr>
          <w:rFonts w:eastAsia="宋体"/>
          <w:kern w:val="2"/>
        </w:rPr>
        <w:t>自带</w:t>
      </w:r>
      <w:r w:rsidRPr="00B261FA">
        <w:rPr>
          <w:rFonts w:eastAsia="宋体"/>
          <w:kern w:val="2"/>
        </w:rPr>
        <w:t>制冷系统在正常的制冷剂冲灌量下，用下列灵敏度的制冷剂检漏仪进行校验。</w:t>
      </w:r>
    </w:p>
    <w:p w:rsidR="00BB3578" w:rsidRPr="00B261FA" w:rsidRDefault="006E7DAD">
      <w:pPr>
        <w:pStyle w:val="af1"/>
        <w:numPr>
          <w:ilvl w:val="0"/>
          <w:numId w:val="0"/>
        </w:numPr>
        <w:spacing w:line="360" w:lineRule="auto"/>
        <w:ind w:firstLineChars="200" w:firstLine="420"/>
        <w:outlineLvl w:val="9"/>
        <w:rPr>
          <w:rFonts w:eastAsia="宋体"/>
          <w:kern w:val="2"/>
        </w:rPr>
      </w:pPr>
      <w:r w:rsidRPr="00B261FA">
        <w:rPr>
          <w:rFonts w:eastAsia="宋体"/>
          <w:kern w:val="2"/>
        </w:rPr>
        <w:t>a</w:t>
      </w:r>
      <w:r w:rsidRPr="00B261FA">
        <w:rPr>
          <w:rFonts w:eastAsia="宋体"/>
          <w:kern w:val="2"/>
        </w:rPr>
        <w:t>）</w:t>
      </w:r>
      <w:r w:rsidR="006521CD" w:rsidRPr="00B261FA">
        <w:rPr>
          <w:rFonts w:eastAsia="宋体"/>
          <w:kern w:val="2"/>
        </w:rPr>
        <w:t>自带冷源</w:t>
      </w:r>
      <w:r w:rsidR="008D3A8D" w:rsidRPr="00B261FA">
        <w:rPr>
          <w:rFonts w:eastAsia="宋体" w:hint="eastAsia"/>
          <w:kern w:val="2"/>
        </w:rPr>
        <w:t>额定</w:t>
      </w:r>
      <w:r w:rsidRPr="00B261FA">
        <w:rPr>
          <w:rFonts w:eastAsia="宋体"/>
          <w:kern w:val="2"/>
        </w:rPr>
        <w:t>制冷量小于等于</w:t>
      </w:r>
      <w:r w:rsidRPr="00B261FA">
        <w:rPr>
          <w:rFonts w:eastAsia="宋体"/>
          <w:kern w:val="2"/>
        </w:rPr>
        <w:t>28000W</w:t>
      </w:r>
      <w:r w:rsidRPr="00B261FA">
        <w:rPr>
          <w:rFonts w:eastAsia="宋体"/>
          <w:kern w:val="2"/>
        </w:rPr>
        <w:t>的机组，检漏仪灵敏度为</w:t>
      </w:r>
      <w:r w:rsidRPr="00B261FA">
        <w:rPr>
          <w:rFonts w:eastAsia="宋体"/>
          <w:kern w:val="2"/>
        </w:rPr>
        <w:t>1</w:t>
      </w:r>
      <w:r w:rsidR="005C4FA7" w:rsidRPr="00B261FA">
        <w:rPr>
          <w:rFonts w:eastAsia="宋体" w:hint="eastAsia"/>
          <w:kern w:val="2"/>
        </w:rPr>
        <w:t>×</w:t>
      </w:r>
      <w:r w:rsidRPr="00B261FA">
        <w:rPr>
          <w:rFonts w:eastAsia="宋体"/>
          <w:kern w:val="2"/>
        </w:rPr>
        <w:t>10</w:t>
      </w:r>
      <w:r w:rsidRPr="00B261FA">
        <w:rPr>
          <w:rFonts w:eastAsia="宋体"/>
          <w:kern w:val="2"/>
          <w:vertAlign w:val="superscript"/>
        </w:rPr>
        <w:t>-6</w:t>
      </w:r>
      <w:r w:rsidRPr="00B261FA">
        <w:rPr>
          <w:rFonts w:eastAsia="宋体"/>
          <w:kern w:val="2"/>
        </w:rPr>
        <w:t>Pa</w:t>
      </w:r>
      <w:r w:rsidR="008D3A8D" w:rsidRPr="00B261FA">
        <w:rPr>
          <w:rFonts w:ascii="宋体" w:eastAsia="宋体" w:hAnsi="宋体" w:hint="eastAsia"/>
          <w:kern w:val="2"/>
        </w:rPr>
        <w:t>﹒</w:t>
      </w:r>
      <w:r w:rsidR="008D3A8D" w:rsidRPr="00B261FA">
        <w:rPr>
          <w:rFonts w:eastAsia="宋体" w:hint="eastAsia"/>
          <w:kern w:val="2"/>
        </w:rPr>
        <w:t>m</w:t>
      </w:r>
      <w:r w:rsidR="008D3A8D" w:rsidRPr="00B261FA">
        <w:rPr>
          <w:rFonts w:eastAsia="宋体" w:hint="eastAsia"/>
          <w:kern w:val="2"/>
          <w:vertAlign w:val="superscript"/>
        </w:rPr>
        <w:t>3</w:t>
      </w:r>
      <w:r w:rsidRPr="00B261FA">
        <w:rPr>
          <w:rFonts w:eastAsia="宋体"/>
          <w:kern w:val="2"/>
        </w:rPr>
        <w:t>/s</w:t>
      </w:r>
      <w:r w:rsidRPr="00B261FA">
        <w:rPr>
          <w:rFonts w:eastAsia="宋体"/>
          <w:kern w:val="2"/>
        </w:rPr>
        <w:t>；</w:t>
      </w:r>
    </w:p>
    <w:p w:rsidR="00BB3578" w:rsidRPr="00B261FA" w:rsidRDefault="006E7DAD">
      <w:pPr>
        <w:pStyle w:val="af1"/>
        <w:numPr>
          <w:ilvl w:val="0"/>
          <w:numId w:val="0"/>
        </w:numPr>
        <w:spacing w:line="360" w:lineRule="auto"/>
        <w:ind w:firstLineChars="200" w:firstLine="420"/>
        <w:outlineLvl w:val="9"/>
        <w:rPr>
          <w:rFonts w:eastAsia="宋体"/>
          <w:kern w:val="2"/>
        </w:rPr>
      </w:pPr>
      <w:r w:rsidRPr="00B261FA">
        <w:rPr>
          <w:rFonts w:eastAsia="宋体"/>
          <w:kern w:val="2"/>
        </w:rPr>
        <w:t>b</w:t>
      </w:r>
      <w:r w:rsidRPr="00B261FA">
        <w:rPr>
          <w:rFonts w:eastAsia="宋体"/>
          <w:kern w:val="2"/>
        </w:rPr>
        <w:t>）</w:t>
      </w:r>
      <w:r w:rsidR="006521CD" w:rsidRPr="00B261FA">
        <w:rPr>
          <w:rFonts w:eastAsia="宋体"/>
          <w:kern w:val="2"/>
        </w:rPr>
        <w:t>自带冷源</w:t>
      </w:r>
      <w:r w:rsidR="008D3A8D" w:rsidRPr="00B261FA">
        <w:rPr>
          <w:rFonts w:eastAsia="宋体" w:hint="eastAsia"/>
          <w:kern w:val="2"/>
        </w:rPr>
        <w:t>额定</w:t>
      </w:r>
      <w:r w:rsidRPr="00B261FA">
        <w:rPr>
          <w:rFonts w:eastAsia="宋体"/>
          <w:kern w:val="2"/>
        </w:rPr>
        <w:t>制冷量大于</w:t>
      </w:r>
      <w:r w:rsidRPr="00B261FA">
        <w:rPr>
          <w:rFonts w:eastAsia="宋体"/>
          <w:kern w:val="2"/>
        </w:rPr>
        <w:t>28000W</w:t>
      </w:r>
      <w:r w:rsidRPr="00B261FA">
        <w:rPr>
          <w:rFonts w:eastAsia="宋体"/>
          <w:kern w:val="2"/>
        </w:rPr>
        <w:t>的机组，检漏仪灵敏度为</w:t>
      </w:r>
      <w:r w:rsidRPr="00B261FA">
        <w:rPr>
          <w:rFonts w:eastAsia="宋体"/>
          <w:kern w:val="2"/>
        </w:rPr>
        <w:t>1</w:t>
      </w:r>
      <w:r w:rsidR="005C4FA7" w:rsidRPr="00B261FA">
        <w:rPr>
          <w:rFonts w:eastAsia="宋体" w:hint="eastAsia"/>
          <w:kern w:val="2"/>
        </w:rPr>
        <w:t>×</w:t>
      </w:r>
      <w:r w:rsidRPr="00B261FA">
        <w:rPr>
          <w:rFonts w:eastAsia="宋体"/>
          <w:kern w:val="2"/>
        </w:rPr>
        <w:t>10</w:t>
      </w:r>
      <w:r w:rsidRPr="00B261FA">
        <w:rPr>
          <w:rFonts w:eastAsia="宋体"/>
          <w:kern w:val="2"/>
          <w:vertAlign w:val="superscript"/>
        </w:rPr>
        <w:t>-5</w:t>
      </w:r>
      <w:r w:rsidRPr="00B261FA">
        <w:rPr>
          <w:rFonts w:eastAsia="宋体"/>
          <w:kern w:val="2"/>
        </w:rPr>
        <w:t>Pa</w:t>
      </w:r>
      <w:r w:rsidR="008D3A8D" w:rsidRPr="00B261FA">
        <w:rPr>
          <w:rFonts w:ascii="宋体" w:eastAsia="宋体" w:hAnsi="宋体" w:hint="eastAsia"/>
          <w:kern w:val="2"/>
        </w:rPr>
        <w:t>﹒</w:t>
      </w:r>
      <w:r w:rsidR="008D3A8D" w:rsidRPr="00B261FA">
        <w:rPr>
          <w:rFonts w:eastAsia="宋体" w:hint="eastAsia"/>
          <w:kern w:val="2"/>
        </w:rPr>
        <w:t>m</w:t>
      </w:r>
      <w:r w:rsidR="008D3A8D" w:rsidRPr="00B261FA">
        <w:rPr>
          <w:rFonts w:eastAsia="宋体" w:hint="eastAsia"/>
          <w:kern w:val="2"/>
          <w:vertAlign w:val="superscript"/>
        </w:rPr>
        <w:t>3</w:t>
      </w:r>
      <w:r w:rsidRPr="00B261FA">
        <w:rPr>
          <w:rFonts w:eastAsia="宋体"/>
          <w:kern w:val="2"/>
        </w:rPr>
        <w:t>/s</w:t>
      </w:r>
      <w:r w:rsidR="006A4C9C" w:rsidRPr="00B261FA">
        <w:rPr>
          <w:rFonts w:eastAsia="宋体" w:hint="eastAsia"/>
          <w:kern w:val="2"/>
        </w:rPr>
        <w:t>。</w:t>
      </w:r>
    </w:p>
    <w:p w:rsidR="00BB3578" w:rsidRDefault="006E7DAD">
      <w:pPr>
        <w:spacing w:line="360" w:lineRule="auto"/>
        <w:rPr>
          <w:rFonts w:eastAsia="黑体"/>
        </w:rPr>
      </w:pPr>
      <w:r>
        <w:rPr>
          <w:rFonts w:eastAsia="黑体"/>
        </w:rPr>
        <w:t xml:space="preserve">6.4.2  </w:t>
      </w:r>
      <w:r>
        <w:rPr>
          <w:rFonts w:eastAsia="黑体"/>
        </w:rPr>
        <w:t>启动运转</w:t>
      </w:r>
    </w:p>
    <w:p w:rsidR="00305CA2" w:rsidRPr="006331D4" w:rsidRDefault="00305CA2" w:rsidP="00305CA2">
      <w:pPr>
        <w:pStyle w:val="af1"/>
        <w:numPr>
          <w:ilvl w:val="0"/>
          <w:numId w:val="0"/>
        </w:numPr>
        <w:spacing w:line="360" w:lineRule="auto"/>
        <w:ind w:firstLineChars="200" w:firstLine="420"/>
        <w:outlineLvl w:val="9"/>
        <w:rPr>
          <w:rFonts w:eastAsia="宋体"/>
          <w:kern w:val="2"/>
        </w:rPr>
      </w:pPr>
      <w:r w:rsidRPr="006331D4">
        <w:rPr>
          <w:rFonts w:eastAsia="宋体"/>
          <w:kern w:val="2"/>
        </w:rPr>
        <w:lastRenderedPageBreak/>
        <w:t>a</w:t>
      </w:r>
      <w:r w:rsidRPr="006331D4">
        <w:rPr>
          <w:rFonts w:eastAsia="宋体"/>
          <w:kern w:val="2"/>
        </w:rPr>
        <w:t>）机组在额定电压条件下启动</w:t>
      </w:r>
      <w:r w:rsidRPr="006331D4">
        <w:rPr>
          <w:rFonts w:eastAsia="宋体" w:hint="eastAsia"/>
          <w:kern w:val="2"/>
        </w:rPr>
        <w:t>，</w:t>
      </w:r>
      <w:r w:rsidRPr="006331D4">
        <w:rPr>
          <w:rFonts w:eastAsia="宋体"/>
          <w:kern w:val="2"/>
        </w:rPr>
        <w:t>稳定运转</w:t>
      </w:r>
      <w:r w:rsidRPr="006331D4">
        <w:rPr>
          <w:rFonts w:eastAsia="宋体" w:hint="eastAsia"/>
          <w:kern w:val="2"/>
        </w:rPr>
        <w:t>5min</w:t>
      </w:r>
      <w:r w:rsidRPr="006331D4">
        <w:rPr>
          <w:rFonts w:eastAsia="宋体" w:hint="eastAsia"/>
          <w:kern w:val="2"/>
        </w:rPr>
        <w:t>，切断电源，停止运转，至少反复进行三次；</w:t>
      </w:r>
    </w:p>
    <w:p w:rsidR="00305CA2" w:rsidRDefault="00305CA2" w:rsidP="00305CA2">
      <w:pPr>
        <w:pStyle w:val="af1"/>
        <w:numPr>
          <w:ilvl w:val="0"/>
          <w:numId w:val="0"/>
        </w:numPr>
        <w:spacing w:line="360" w:lineRule="auto"/>
        <w:ind w:firstLineChars="200" w:firstLine="420"/>
        <w:outlineLvl w:val="9"/>
        <w:rPr>
          <w:rFonts w:eastAsia="宋体"/>
          <w:kern w:val="2"/>
        </w:rPr>
      </w:pPr>
      <w:r w:rsidRPr="006331D4">
        <w:rPr>
          <w:rFonts w:eastAsia="宋体"/>
          <w:kern w:val="2"/>
        </w:rPr>
        <w:t>b</w:t>
      </w:r>
      <w:r w:rsidRPr="006331D4">
        <w:rPr>
          <w:rFonts w:eastAsia="宋体"/>
          <w:kern w:val="2"/>
        </w:rPr>
        <w:t>）</w:t>
      </w:r>
      <w:r w:rsidRPr="006331D4">
        <w:rPr>
          <w:rFonts w:eastAsia="宋体" w:hint="eastAsia"/>
          <w:kern w:val="2"/>
        </w:rPr>
        <w:t>检查</w:t>
      </w:r>
      <w:r w:rsidRPr="006331D4">
        <w:rPr>
          <w:rFonts w:eastAsia="宋体"/>
          <w:kern w:val="2"/>
        </w:rPr>
        <w:t>零部件应无松动</w:t>
      </w:r>
      <w:r w:rsidRPr="006331D4">
        <w:rPr>
          <w:rFonts w:eastAsia="宋体" w:hint="eastAsia"/>
          <w:kern w:val="2"/>
        </w:rPr>
        <w:t>、</w:t>
      </w:r>
      <w:r w:rsidRPr="006331D4">
        <w:rPr>
          <w:rFonts w:eastAsia="宋体"/>
          <w:kern w:val="2"/>
        </w:rPr>
        <w:t>杂音</w:t>
      </w:r>
      <w:r w:rsidRPr="006331D4">
        <w:rPr>
          <w:rFonts w:eastAsia="宋体" w:hint="eastAsia"/>
          <w:kern w:val="2"/>
        </w:rPr>
        <w:t>、</w:t>
      </w:r>
      <w:r w:rsidRPr="006331D4">
        <w:rPr>
          <w:rFonts w:eastAsia="宋体"/>
          <w:kern w:val="2"/>
        </w:rPr>
        <w:t>过热等异常现象。</w:t>
      </w:r>
    </w:p>
    <w:p w:rsidR="00BB3578" w:rsidRDefault="006E7DAD">
      <w:pPr>
        <w:spacing w:line="360" w:lineRule="auto"/>
        <w:rPr>
          <w:rFonts w:eastAsia="黑体"/>
        </w:rPr>
      </w:pPr>
      <w:r>
        <w:rPr>
          <w:rFonts w:eastAsia="黑体"/>
        </w:rPr>
        <w:t xml:space="preserve">6.4.3  </w:t>
      </w:r>
      <w:r>
        <w:rPr>
          <w:rFonts w:eastAsia="黑体"/>
        </w:rPr>
        <w:t>风量</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规定的试验工况下，应按照</w:t>
      </w:r>
      <w:r>
        <w:rPr>
          <w:rFonts w:eastAsia="宋体"/>
          <w:kern w:val="2"/>
        </w:rPr>
        <w:t>GB/T 14294-2008</w:t>
      </w:r>
      <w:r>
        <w:rPr>
          <w:rFonts w:eastAsia="宋体"/>
          <w:kern w:val="2"/>
        </w:rPr>
        <w:t>中附录</w:t>
      </w:r>
      <w:r>
        <w:rPr>
          <w:rFonts w:eastAsia="宋体"/>
          <w:kern w:val="2"/>
        </w:rPr>
        <w:t>A</w:t>
      </w:r>
      <w:r>
        <w:rPr>
          <w:rFonts w:eastAsia="宋体"/>
          <w:kern w:val="2"/>
        </w:rPr>
        <w:t>或附录</w:t>
      </w:r>
      <w:r>
        <w:rPr>
          <w:rFonts w:eastAsia="宋体"/>
          <w:kern w:val="2"/>
        </w:rPr>
        <w:t>B</w:t>
      </w:r>
      <w:r>
        <w:rPr>
          <w:rFonts w:eastAsia="宋体"/>
          <w:kern w:val="2"/>
        </w:rPr>
        <w:t>规定的方法进行试验。</w:t>
      </w:r>
    </w:p>
    <w:p w:rsidR="00BB3578" w:rsidRPr="00E721CB" w:rsidRDefault="006E7DAD">
      <w:pPr>
        <w:spacing w:line="360" w:lineRule="auto"/>
        <w:rPr>
          <w:rFonts w:eastAsia="黑体"/>
        </w:rPr>
      </w:pPr>
      <w:r w:rsidRPr="00E721CB">
        <w:rPr>
          <w:rFonts w:eastAsia="黑体"/>
        </w:rPr>
        <w:t xml:space="preserve">6.4.4  </w:t>
      </w:r>
      <w:r w:rsidRPr="00E721CB">
        <w:rPr>
          <w:rFonts w:eastAsia="黑体"/>
        </w:rPr>
        <w:t>机外静压</w:t>
      </w:r>
    </w:p>
    <w:p w:rsidR="00BB3578" w:rsidRDefault="006E7DAD">
      <w:pPr>
        <w:pStyle w:val="af1"/>
        <w:numPr>
          <w:ilvl w:val="0"/>
          <w:numId w:val="0"/>
        </w:numPr>
        <w:spacing w:line="360" w:lineRule="auto"/>
        <w:ind w:firstLineChars="200" w:firstLine="420"/>
        <w:outlineLvl w:val="9"/>
        <w:rPr>
          <w:rFonts w:eastAsia="宋体"/>
          <w:kern w:val="2"/>
        </w:rPr>
      </w:pPr>
      <w:r w:rsidRPr="00E721CB">
        <w:rPr>
          <w:rFonts w:eastAsia="宋体"/>
          <w:kern w:val="2"/>
        </w:rPr>
        <w:t>在表</w:t>
      </w:r>
      <w:r w:rsidR="00575A27">
        <w:rPr>
          <w:rFonts w:eastAsia="宋体"/>
          <w:kern w:val="2"/>
        </w:rPr>
        <w:t>5</w:t>
      </w:r>
      <w:r w:rsidRPr="00E721CB">
        <w:rPr>
          <w:rFonts w:eastAsia="宋体"/>
          <w:kern w:val="2"/>
        </w:rPr>
        <w:t>规定的试验工况下，应按照</w:t>
      </w:r>
      <w:r w:rsidRPr="00E721CB">
        <w:rPr>
          <w:rFonts w:eastAsia="宋体"/>
          <w:kern w:val="2"/>
        </w:rPr>
        <w:t>GB/T 14294-2008</w:t>
      </w:r>
      <w:r w:rsidRPr="00E721CB">
        <w:rPr>
          <w:rFonts w:eastAsia="宋体"/>
          <w:kern w:val="2"/>
        </w:rPr>
        <w:t>中附录</w:t>
      </w:r>
      <w:r w:rsidRPr="00E721CB">
        <w:rPr>
          <w:rFonts w:eastAsia="宋体"/>
          <w:kern w:val="2"/>
        </w:rPr>
        <w:t>A</w:t>
      </w:r>
      <w:r w:rsidRPr="00E721CB">
        <w:rPr>
          <w:rFonts w:eastAsia="宋体"/>
          <w:kern w:val="2"/>
        </w:rPr>
        <w:t>或附录</w:t>
      </w:r>
      <w:r w:rsidRPr="00E721CB">
        <w:rPr>
          <w:rFonts w:eastAsia="宋体"/>
          <w:kern w:val="2"/>
        </w:rPr>
        <w:t>B</w:t>
      </w:r>
      <w:r w:rsidRPr="00E721CB">
        <w:rPr>
          <w:rFonts w:eastAsia="宋体"/>
          <w:kern w:val="2"/>
        </w:rPr>
        <w:t>规定的方法进行试验。</w:t>
      </w:r>
    </w:p>
    <w:p w:rsidR="00BB3578" w:rsidRDefault="006E7DAD">
      <w:pPr>
        <w:spacing w:line="360" w:lineRule="auto"/>
        <w:rPr>
          <w:rFonts w:eastAsia="黑体"/>
        </w:rPr>
      </w:pPr>
      <w:r>
        <w:rPr>
          <w:rFonts w:eastAsia="黑体"/>
        </w:rPr>
        <w:t xml:space="preserve">6.4.5  </w:t>
      </w:r>
      <w:r w:rsidR="00305CA2">
        <w:rPr>
          <w:rFonts w:eastAsia="黑体" w:hint="eastAsia"/>
        </w:rPr>
        <w:t>供</w:t>
      </w:r>
      <w:r>
        <w:rPr>
          <w:rFonts w:eastAsia="黑体"/>
        </w:rPr>
        <w:t>冷量</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规定的试验工况下，按照附录</w:t>
      </w:r>
      <w:r>
        <w:rPr>
          <w:rFonts w:eastAsia="宋体"/>
          <w:kern w:val="2"/>
        </w:rPr>
        <w:t>A</w:t>
      </w:r>
      <w:r>
        <w:rPr>
          <w:rFonts w:eastAsia="宋体"/>
          <w:kern w:val="2"/>
        </w:rPr>
        <w:t>的方法进行试验。</w:t>
      </w:r>
    </w:p>
    <w:p w:rsidR="00BB3578" w:rsidRDefault="006E7DAD">
      <w:pPr>
        <w:spacing w:line="360" w:lineRule="auto"/>
        <w:rPr>
          <w:rFonts w:eastAsia="黑体"/>
        </w:rPr>
      </w:pPr>
      <w:r>
        <w:rPr>
          <w:rFonts w:eastAsia="黑体"/>
        </w:rPr>
        <w:t xml:space="preserve">6.4.6  </w:t>
      </w:r>
      <w:r>
        <w:rPr>
          <w:rFonts w:eastAsia="黑体"/>
        </w:rPr>
        <w:t>除湿量</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规定的试验工况下，按照附录</w:t>
      </w:r>
      <w:r>
        <w:rPr>
          <w:rFonts w:eastAsia="宋体"/>
          <w:kern w:val="2"/>
        </w:rPr>
        <w:t>A</w:t>
      </w:r>
      <w:r>
        <w:rPr>
          <w:rFonts w:eastAsia="宋体"/>
          <w:kern w:val="2"/>
        </w:rPr>
        <w:t>的方法进行试验。</w:t>
      </w:r>
    </w:p>
    <w:p w:rsidR="00BB3578" w:rsidRDefault="006E7DAD">
      <w:pPr>
        <w:spacing w:line="360" w:lineRule="auto"/>
        <w:rPr>
          <w:rFonts w:eastAsia="黑体"/>
        </w:rPr>
      </w:pPr>
      <w:r>
        <w:rPr>
          <w:rFonts w:eastAsia="黑体"/>
        </w:rPr>
        <w:t xml:space="preserve">6.4.7  </w:t>
      </w:r>
      <w:r w:rsidR="00305CA2">
        <w:rPr>
          <w:rFonts w:eastAsia="黑体" w:hint="eastAsia"/>
        </w:rPr>
        <w:t>供冷</w:t>
      </w:r>
      <w:r>
        <w:rPr>
          <w:rFonts w:eastAsia="黑体"/>
        </w:rPr>
        <w:t>消耗功率</w:t>
      </w:r>
    </w:p>
    <w:p w:rsidR="00BB3578" w:rsidRDefault="006E7DAD">
      <w:pPr>
        <w:pStyle w:val="af1"/>
        <w:numPr>
          <w:ilvl w:val="0"/>
          <w:numId w:val="0"/>
        </w:numPr>
        <w:spacing w:line="360" w:lineRule="auto"/>
        <w:ind w:firstLineChars="200" w:firstLine="420"/>
        <w:outlineLvl w:val="9"/>
        <w:rPr>
          <w:rFonts w:eastAsia="宋体"/>
          <w:kern w:val="2"/>
        </w:rPr>
      </w:pPr>
      <w:r w:rsidRPr="00575A27">
        <w:rPr>
          <w:rFonts w:eastAsia="宋体"/>
          <w:kern w:val="2"/>
        </w:rPr>
        <w:t>在表</w:t>
      </w:r>
      <w:r w:rsidR="00575A27" w:rsidRPr="00575A27">
        <w:rPr>
          <w:rFonts w:eastAsia="宋体"/>
          <w:kern w:val="2"/>
        </w:rPr>
        <w:t>5</w:t>
      </w:r>
      <w:r w:rsidRPr="00575A27">
        <w:rPr>
          <w:rFonts w:eastAsia="宋体"/>
          <w:kern w:val="2"/>
        </w:rPr>
        <w:t>规定的试验</w:t>
      </w:r>
      <w:r>
        <w:rPr>
          <w:rFonts w:eastAsia="宋体"/>
          <w:kern w:val="2"/>
        </w:rPr>
        <w:t>工况下，按照附录</w:t>
      </w:r>
      <w:r>
        <w:rPr>
          <w:rFonts w:eastAsia="宋体"/>
          <w:kern w:val="2"/>
        </w:rPr>
        <w:t>A</w:t>
      </w:r>
      <w:r>
        <w:rPr>
          <w:rFonts w:eastAsia="宋体"/>
          <w:kern w:val="2"/>
        </w:rPr>
        <w:t>的方法测定</w:t>
      </w:r>
      <w:r w:rsidR="00140D6A">
        <w:rPr>
          <w:rFonts w:eastAsia="宋体" w:hint="eastAsia"/>
          <w:kern w:val="2"/>
        </w:rPr>
        <w:t>供</w:t>
      </w:r>
      <w:r>
        <w:rPr>
          <w:rFonts w:eastAsia="宋体"/>
          <w:kern w:val="2"/>
        </w:rPr>
        <w:t>冷量的同时，测定机组的输入功率、电流。</w:t>
      </w:r>
    </w:p>
    <w:p w:rsidR="00BB3578" w:rsidRDefault="006E7DAD">
      <w:pPr>
        <w:spacing w:line="360" w:lineRule="auto"/>
        <w:rPr>
          <w:rFonts w:eastAsia="黑体"/>
        </w:rPr>
      </w:pPr>
      <w:r>
        <w:rPr>
          <w:rFonts w:eastAsia="黑体"/>
        </w:rPr>
        <w:t xml:space="preserve">6.4.8  </w:t>
      </w:r>
      <w:r w:rsidR="00305CA2">
        <w:rPr>
          <w:rFonts w:eastAsia="黑体" w:hint="eastAsia"/>
        </w:rPr>
        <w:t>供冷能效</w:t>
      </w:r>
      <w:r>
        <w:rPr>
          <w:rFonts w:eastAsia="黑体"/>
        </w:rPr>
        <w:t>系数</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规定的试验工况下，按照附录</w:t>
      </w:r>
      <w:r>
        <w:rPr>
          <w:rFonts w:eastAsia="宋体"/>
          <w:kern w:val="2"/>
        </w:rPr>
        <w:t>A</w:t>
      </w:r>
      <w:r>
        <w:rPr>
          <w:rFonts w:eastAsia="宋体"/>
          <w:kern w:val="2"/>
        </w:rPr>
        <w:t>的方法进行试验</w:t>
      </w:r>
      <w:r>
        <w:rPr>
          <w:rFonts w:eastAsia="宋体" w:hint="eastAsia"/>
          <w:kern w:val="2"/>
        </w:rPr>
        <w:t>。</w:t>
      </w:r>
    </w:p>
    <w:p w:rsidR="00BB3578" w:rsidRDefault="006E7DAD">
      <w:pPr>
        <w:spacing w:line="360" w:lineRule="auto"/>
        <w:rPr>
          <w:rFonts w:eastAsia="黑体"/>
        </w:rPr>
      </w:pPr>
      <w:r>
        <w:rPr>
          <w:rFonts w:eastAsia="黑体"/>
        </w:rPr>
        <w:t xml:space="preserve">6.4.9  </w:t>
      </w:r>
      <w:r w:rsidR="00305CA2">
        <w:rPr>
          <w:rFonts w:eastAsia="黑体" w:hint="eastAsia"/>
        </w:rPr>
        <w:t>供</w:t>
      </w:r>
      <w:r>
        <w:rPr>
          <w:rFonts w:eastAsia="黑体"/>
        </w:rPr>
        <w:t>热量</w:t>
      </w:r>
    </w:p>
    <w:p w:rsidR="00BB3578" w:rsidRDefault="006E7DAD">
      <w:pPr>
        <w:pStyle w:val="af1"/>
        <w:numPr>
          <w:ilvl w:val="0"/>
          <w:numId w:val="0"/>
        </w:numPr>
        <w:spacing w:line="360" w:lineRule="auto"/>
        <w:ind w:firstLineChars="200" w:firstLine="420"/>
        <w:outlineLvl w:val="9"/>
        <w:rPr>
          <w:rFonts w:eastAsia="宋体"/>
          <w:kern w:val="2"/>
        </w:rPr>
      </w:pPr>
      <w:r w:rsidRPr="00575A27">
        <w:rPr>
          <w:rFonts w:eastAsia="宋体"/>
          <w:kern w:val="2"/>
        </w:rPr>
        <w:t>在表</w:t>
      </w:r>
      <w:r w:rsidR="00575A27" w:rsidRPr="00575A27">
        <w:rPr>
          <w:rFonts w:eastAsia="宋体"/>
          <w:kern w:val="2"/>
        </w:rPr>
        <w:t>5</w:t>
      </w:r>
      <w:r w:rsidRPr="00575A27">
        <w:rPr>
          <w:rFonts w:eastAsia="宋体"/>
          <w:kern w:val="2"/>
        </w:rPr>
        <w:t>规定的试验工</w:t>
      </w:r>
      <w:r>
        <w:rPr>
          <w:rFonts w:eastAsia="宋体"/>
          <w:kern w:val="2"/>
        </w:rPr>
        <w:t>况下，按照附录</w:t>
      </w:r>
      <w:r>
        <w:rPr>
          <w:rFonts w:eastAsia="宋体"/>
          <w:kern w:val="2"/>
        </w:rPr>
        <w:t>A</w:t>
      </w:r>
      <w:r>
        <w:rPr>
          <w:rFonts w:eastAsia="宋体"/>
          <w:kern w:val="2"/>
        </w:rPr>
        <w:t>的方法进行试验</w:t>
      </w:r>
    </w:p>
    <w:p w:rsidR="00BB3578" w:rsidRDefault="006E7DAD">
      <w:pPr>
        <w:spacing w:line="360" w:lineRule="auto"/>
        <w:rPr>
          <w:rFonts w:eastAsia="黑体"/>
        </w:rPr>
      </w:pPr>
      <w:r>
        <w:rPr>
          <w:rFonts w:eastAsia="黑体"/>
        </w:rPr>
        <w:t>6.4.</w:t>
      </w:r>
      <w:r w:rsidR="0065053B">
        <w:rPr>
          <w:rFonts w:eastAsia="黑体"/>
        </w:rPr>
        <w:t>10</w:t>
      </w:r>
      <w:r w:rsidR="00305CA2">
        <w:rPr>
          <w:rFonts w:eastAsia="黑体" w:hint="eastAsia"/>
        </w:rPr>
        <w:t xml:space="preserve">  </w:t>
      </w:r>
      <w:r w:rsidR="00305CA2">
        <w:rPr>
          <w:rFonts w:eastAsia="黑体" w:hint="eastAsia"/>
        </w:rPr>
        <w:t>供热</w:t>
      </w:r>
      <w:r>
        <w:rPr>
          <w:rFonts w:eastAsia="黑体"/>
        </w:rPr>
        <w:t>消耗功率</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规定的试验工况下，按照附录</w:t>
      </w:r>
      <w:r>
        <w:rPr>
          <w:rFonts w:eastAsia="宋体"/>
          <w:kern w:val="2"/>
        </w:rPr>
        <w:t>A</w:t>
      </w:r>
      <w:r w:rsidR="000B0E3F">
        <w:rPr>
          <w:rFonts w:eastAsia="宋体"/>
          <w:kern w:val="2"/>
        </w:rPr>
        <w:t>的方法测定供</w:t>
      </w:r>
      <w:r>
        <w:rPr>
          <w:rFonts w:eastAsia="宋体"/>
          <w:kern w:val="2"/>
        </w:rPr>
        <w:t>热量的同时，测定机组的输入功率、电流。</w:t>
      </w:r>
    </w:p>
    <w:p w:rsidR="00BB3578" w:rsidRDefault="006E7DAD">
      <w:pPr>
        <w:spacing w:line="360" w:lineRule="auto"/>
        <w:rPr>
          <w:rFonts w:eastAsia="黑体"/>
        </w:rPr>
      </w:pPr>
      <w:r>
        <w:rPr>
          <w:rFonts w:eastAsia="黑体"/>
        </w:rPr>
        <w:t>6.4.1</w:t>
      </w:r>
      <w:r w:rsidR="0065053B">
        <w:rPr>
          <w:rFonts w:eastAsia="黑体"/>
        </w:rPr>
        <w:t>1</w:t>
      </w:r>
      <w:r w:rsidR="00305CA2">
        <w:rPr>
          <w:rFonts w:eastAsia="黑体" w:hint="eastAsia"/>
        </w:rPr>
        <w:t xml:space="preserve">  </w:t>
      </w:r>
      <w:r>
        <w:rPr>
          <w:rFonts w:eastAsia="黑体"/>
        </w:rPr>
        <w:t>漏风率</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规定的试验工况下，应按照</w:t>
      </w:r>
      <w:r>
        <w:rPr>
          <w:rFonts w:eastAsia="宋体"/>
          <w:kern w:val="2"/>
        </w:rPr>
        <w:t>GB/T 14294-2008</w:t>
      </w:r>
      <w:r>
        <w:rPr>
          <w:rFonts w:eastAsia="宋体"/>
          <w:kern w:val="2"/>
        </w:rPr>
        <w:t>中附录</w:t>
      </w:r>
      <w:r>
        <w:rPr>
          <w:rFonts w:eastAsia="宋体"/>
          <w:kern w:val="2"/>
        </w:rPr>
        <w:t>C</w:t>
      </w:r>
      <w:r>
        <w:rPr>
          <w:rFonts w:eastAsia="宋体"/>
          <w:kern w:val="2"/>
        </w:rPr>
        <w:t>规定的方法进行试验。</w:t>
      </w:r>
    </w:p>
    <w:p w:rsidR="005C4FA7" w:rsidRPr="003750EA" w:rsidRDefault="005C4FA7" w:rsidP="003750EA">
      <w:pPr>
        <w:spacing w:line="360" w:lineRule="auto"/>
        <w:rPr>
          <w:rFonts w:eastAsia="黑体"/>
        </w:rPr>
      </w:pPr>
      <w:r w:rsidRPr="003750EA">
        <w:rPr>
          <w:rFonts w:eastAsia="黑体"/>
        </w:rPr>
        <w:t>6.4.</w:t>
      </w:r>
      <w:r w:rsidR="003750EA">
        <w:rPr>
          <w:rFonts w:eastAsia="黑体" w:hint="eastAsia"/>
        </w:rPr>
        <w:t>12</w:t>
      </w:r>
      <w:r w:rsidRPr="003750EA">
        <w:rPr>
          <w:rFonts w:eastAsia="黑体"/>
        </w:rPr>
        <w:t xml:space="preserve">  </w:t>
      </w:r>
      <w:r w:rsidR="00050350">
        <w:rPr>
          <w:rFonts w:eastAsia="黑体" w:hint="eastAsia"/>
        </w:rPr>
        <w:t>最大负荷供冷（热）运行</w:t>
      </w:r>
    </w:p>
    <w:p w:rsidR="008A2E0C" w:rsidRPr="00575A27" w:rsidRDefault="00B13313" w:rsidP="00575A27">
      <w:pPr>
        <w:pStyle w:val="af1"/>
        <w:numPr>
          <w:ilvl w:val="0"/>
          <w:numId w:val="0"/>
        </w:numPr>
        <w:spacing w:line="360" w:lineRule="auto"/>
        <w:ind w:firstLineChars="200" w:firstLine="420"/>
        <w:outlineLvl w:val="9"/>
        <w:rPr>
          <w:rFonts w:eastAsia="宋体"/>
          <w:kern w:val="2"/>
        </w:rPr>
      </w:pPr>
      <w:r>
        <w:rPr>
          <w:rFonts w:eastAsia="宋体" w:hint="eastAsia"/>
          <w:kern w:val="2"/>
        </w:rPr>
        <w:t>在</w:t>
      </w:r>
      <w:r w:rsidR="005A3913">
        <w:rPr>
          <w:rFonts w:eastAsia="宋体" w:hint="eastAsia"/>
          <w:kern w:val="2"/>
        </w:rPr>
        <w:t>表</w:t>
      </w:r>
      <w:r w:rsidR="005A3913">
        <w:rPr>
          <w:rFonts w:eastAsia="宋体" w:hint="eastAsia"/>
          <w:kern w:val="2"/>
        </w:rPr>
        <w:t>5</w:t>
      </w:r>
      <w:r w:rsidR="005A3913">
        <w:rPr>
          <w:rFonts w:eastAsia="宋体" w:hint="eastAsia"/>
          <w:kern w:val="2"/>
        </w:rPr>
        <w:t>规定的</w:t>
      </w:r>
      <w:r>
        <w:rPr>
          <w:rFonts w:eastAsia="宋体" w:hint="eastAsia"/>
          <w:kern w:val="2"/>
        </w:rPr>
        <w:t>试验工况下，在额定频率和额定电压下，</w:t>
      </w:r>
      <w:r w:rsidR="005A3913">
        <w:rPr>
          <w:rFonts w:eastAsia="宋体" w:hint="eastAsia"/>
          <w:kern w:val="2"/>
        </w:rPr>
        <w:t>运行稳定后连续运行</w:t>
      </w:r>
      <w:r w:rsidR="005A3913">
        <w:rPr>
          <w:rFonts w:eastAsia="宋体" w:hint="eastAsia"/>
          <w:kern w:val="2"/>
        </w:rPr>
        <w:t>1h</w:t>
      </w:r>
      <w:r w:rsidR="005A3913">
        <w:rPr>
          <w:rFonts w:eastAsia="宋体" w:hint="eastAsia"/>
          <w:kern w:val="2"/>
        </w:rPr>
        <w:t>，然后停机</w:t>
      </w:r>
      <w:r w:rsidR="005A3913">
        <w:rPr>
          <w:rFonts w:eastAsia="宋体" w:hint="eastAsia"/>
          <w:kern w:val="2"/>
        </w:rPr>
        <w:t>5</w:t>
      </w:r>
      <w:r w:rsidR="005A3913">
        <w:rPr>
          <w:rFonts w:eastAsia="宋体"/>
          <w:kern w:val="2"/>
        </w:rPr>
        <w:t>min</w:t>
      </w:r>
      <w:r w:rsidR="005A3913">
        <w:rPr>
          <w:rFonts w:eastAsia="宋体" w:hint="eastAsia"/>
          <w:kern w:val="2"/>
        </w:rPr>
        <w:t>，</w:t>
      </w:r>
      <w:r w:rsidR="005A3913">
        <w:rPr>
          <w:rFonts w:eastAsia="宋体"/>
          <w:kern w:val="2"/>
        </w:rPr>
        <w:t>再启动运行</w:t>
      </w:r>
      <w:r w:rsidR="005A3913">
        <w:rPr>
          <w:rFonts w:eastAsia="宋体" w:hint="eastAsia"/>
          <w:kern w:val="2"/>
        </w:rPr>
        <w:t>1h</w:t>
      </w:r>
      <w:r w:rsidR="005A3913">
        <w:rPr>
          <w:rFonts w:eastAsia="宋体" w:hint="eastAsia"/>
          <w:kern w:val="2"/>
        </w:rPr>
        <w:t>。</w:t>
      </w:r>
    </w:p>
    <w:p w:rsidR="00B2703B" w:rsidRPr="003750EA" w:rsidRDefault="00B2703B" w:rsidP="00B2703B">
      <w:pPr>
        <w:spacing w:line="360" w:lineRule="auto"/>
        <w:rPr>
          <w:rFonts w:eastAsia="黑体"/>
        </w:rPr>
      </w:pPr>
      <w:r w:rsidRPr="003750EA">
        <w:rPr>
          <w:rFonts w:eastAsia="黑体"/>
        </w:rPr>
        <w:t>6.4.</w:t>
      </w:r>
      <w:r w:rsidR="003750EA">
        <w:rPr>
          <w:rFonts w:eastAsia="黑体" w:hint="eastAsia"/>
        </w:rPr>
        <w:t>13</w:t>
      </w:r>
      <w:r w:rsidRPr="003750EA">
        <w:rPr>
          <w:rFonts w:eastAsia="黑体"/>
        </w:rPr>
        <w:t xml:space="preserve">  </w:t>
      </w:r>
      <w:r w:rsidR="00A6382F">
        <w:rPr>
          <w:rFonts w:eastAsia="黑体" w:hint="eastAsia"/>
        </w:rPr>
        <w:t>最小负荷供冷</w:t>
      </w:r>
      <w:r w:rsidR="00050350">
        <w:rPr>
          <w:rFonts w:eastAsia="黑体" w:hint="eastAsia"/>
        </w:rPr>
        <w:t>运行</w:t>
      </w:r>
    </w:p>
    <w:p w:rsidR="00B2703B" w:rsidRPr="00B2703B" w:rsidRDefault="00B2703B" w:rsidP="008A2E0C">
      <w:pPr>
        <w:pStyle w:val="af1"/>
        <w:numPr>
          <w:ilvl w:val="0"/>
          <w:numId w:val="0"/>
        </w:numPr>
        <w:spacing w:line="360" w:lineRule="auto"/>
        <w:ind w:firstLineChars="200" w:firstLine="420"/>
        <w:outlineLvl w:val="9"/>
      </w:pPr>
      <w:r w:rsidRPr="003750EA">
        <w:rPr>
          <w:rFonts w:eastAsia="宋体"/>
          <w:kern w:val="2"/>
        </w:rPr>
        <w:t>在表</w:t>
      </w:r>
      <w:r w:rsidR="00575A27">
        <w:rPr>
          <w:rFonts w:eastAsia="宋体"/>
          <w:kern w:val="2"/>
        </w:rPr>
        <w:t>5</w:t>
      </w:r>
      <w:r w:rsidRPr="003750EA">
        <w:rPr>
          <w:rFonts w:eastAsia="宋体"/>
          <w:kern w:val="2"/>
        </w:rPr>
        <w:t>规定的试验工况下，</w:t>
      </w:r>
      <w:r w:rsidR="00B13313">
        <w:rPr>
          <w:rFonts w:eastAsia="宋体" w:hint="eastAsia"/>
          <w:kern w:val="2"/>
        </w:rPr>
        <w:t>使机组</w:t>
      </w:r>
      <w:r w:rsidR="00B13313">
        <w:rPr>
          <w:rFonts w:eastAsia="宋体"/>
          <w:kern w:val="2"/>
        </w:rPr>
        <w:t>启动运行至工况稳定后再运行</w:t>
      </w:r>
      <w:r w:rsidR="00B13313">
        <w:rPr>
          <w:rFonts w:eastAsia="宋体" w:hint="eastAsia"/>
          <w:kern w:val="2"/>
        </w:rPr>
        <w:t>2h</w:t>
      </w:r>
      <w:r w:rsidRPr="003750EA">
        <w:rPr>
          <w:rFonts w:eastAsia="宋体" w:hint="eastAsia"/>
          <w:kern w:val="2"/>
        </w:rPr>
        <w:t>。</w:t>
      </w:r>
    </w:p>
    <w:p w:rsidR="00BB3578" w:rsidRDefault="006E7DAD">
      <w:pPr>
        <w:spacing w:line="360" w:lineRule="auto"/>
        <w:rPr>
          <w:rFonts w:eastAsia="黑体"/>
        </w:rPr>
      </w:pPr>
      <w:r>
        <w:rPr>
          <w:rFonts w:eastAsia="黑体"/>
        </w:rPr>
        <w:t>6.4.1</w:t>
      </w:r>
      <w:r w:rsidR="003750EA">
        <w:rPr>
          <w:rFonts w:eastAsia="黑体" w:hint="eastAsia"/>
        </w:rPr>
        <w:t xml:space="preserve">4 </w:t>
      </w:r>
      <w:r w:rsidR="00305CA2">
        <w:rPr>
          <w:rFonts w:eastAsia="黑体" w:hint="eastAsia"/>
        </w:rPr>
        <w:t xml:space="preserve"> </w:t>
      </w:r>
      <w:r>
        <w:rPr>
          <w:rFonts w:eastAsia="黑体"/>
        </w:rPr>
        <w:t>凝露</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规定的试验工况下，机组供冷连续运行</w:t>
      </w:r>
      <w:r>
        <w:rPr>
          <w:rFonts w:eastAsia="宋体"/>
          <w:kern w:val="2"/>
        </w:rPr>
        <w:t>4h</w:t>
      </w:r>
      <w:r>
        <w:rPr>
          <w:rFonts w:eastAsia="宋体"/>
          <w:kern w:val="2"/>
        </w:rPr>
        <w:t>，检查机组表面凝露情况。</w:t>
      </w:r>
    </w:p>
    <w:p w:rsidR="00BB3578" w:rsidRDefault="006E7DAD">
      <w:pPr>
        <w:spacing w:line="360" w:lineRule="auto"/>
        <w:rPr>
          <w:rFonts w:eastAsia="黑体"/>
        </w:rPr>
      </w:pPr>
      <w:r>
        <w:rPr>
          <w:rFonts w:eastAsia="黑体"/>
        </w:rPr>
        <w:t>6.4.1</w:t>
      </w:r>
      <w:r w:rsidR="003750EA">
        <w:rPr>
          <w:rFonts w:eastAsia="黑体" w:hint="eastAsia"/>
        </w:rPr>
        <w:t>5</w:t>
      </w:r>
      <w:r w:rsidR="00305CA2">
        <w:rPr>
          <w:rFonts w:eastAsia="黑体" w:hint="eastAsia"/>
        </w:rPr>
        <w:t xml:space="preserve">  </w:t>
      </w:r>
      <w:r>
        <w:rPr>
          <w:rFonts w:eastAsia="黑体"/>
        </w:rPr>
        <w:t>凝结水排除能</w:t>
      </w:r>
      <w:r>
        <w:rPr>
          <w:rFonts w:eastAsia="黑体" w:hint="eastAsia"/>
        </w:rPr>
        <w:t>力</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575A27">
        <w:rPr>
          <w:rFonts w:eastAsia="宋体"/>
          <w:kern w:val="2"/>
        </w:rPr>
        <w:t>5</w:t>
      </w:r>
      <w:r>
        <w:rPr>
          <w:rFonts w:eastAsia="宋体"/>
          <w:kern w:val="2"/>
        </w:rPr>
        <w:t>规定的试验工况下，预先将凝结水盘中水注满至排水口，机组供冷连续运行</w:t>
      </w:r>
      <w:r>
        <w:rPr>
          <w:rFonts w:eastAsia="宋体"/>
          <w:kern w:val="2"/>
        </w:rPr>
        <w:t>4h</w:t>
      </w:r>
      <w:r>
        <w:rPr>
          <w:rFonts w:eastAsia="宋体"/>
          <w:kern w:val="2"/>
        </w:rPr>
        <w:t>，检查排水情况。</w:t>
      </w:r>
    </w:p>
    <w:p w:rsidR="00BB3578" w:rsidRPr="00F655FE" w:rsidRDefault="006E7DAD">
      <w:pPr>
        <w:pStyle w:val="afff1"/>
        <w:ind w:firstLineChars="0" w:firstLine="0"/>
        <w:rPr>
          <w:rFonts w:ascii="Times New Roman" w:eastAsia="黑体"/>
          <w:kern w:val="2"/>
          <w:szCs w:val="24"/>
        </w:rPr>
      </w:pPr>
      <w:r w:rsidRPr="00F655FE">
        <w:rPr>
          <w:rFonts w:ascii="Times New Roman" w:eastAsia="黑体"/>
          <w:kern w:val="2"/>
          <w:szCs w:val="24"/>
        </w:rPr>
        <w:lastRenderedPageBreak/>
        <w:t>6.4.1</w:t>
      </w:r>
      <w:r w:rsidR="003750EA">
        <w:rPr>
          <w:rFonts w:ascii="Times New Roman" w:eastAsia="黑体" w:hint="eastAsia"/>
          <w:kern w:val="2"/>
          <w:szCs w:val="24"/>
        </w:rPr>
        <w:t>6</w:t>
      </w:r>
      <w:r w:rsidR="00305CA2">
        <w:rPr>
          <w:rFonts w:ascii="Times New Roman" w:eastAsia="黑体" w:hint="eastAsia"/>
          <w:kern w:val="2"/>
          <w:szCs w:val="24"/>
        </w:rPr>
        <w:t xml:space="preserve">  </w:t>
      </w:r>
      <w:r w:rsidRPr="00F655FE">
        <w:rPr>
          <w:rFonts w:ascii="Times New Roman" w:eastAsia="黑体"/>
          <w:kern w:val="2"/>
          <w:szCs w:val="24"/>
        </w:rPr>
        <w:t>自动除霜</w:t>
      </w:r>
    </w:p>
    <w:p w:rsidR="00BB3578" w:rsidRDefault="006E7DAD">
      <w:pPr>
        <w:pStyle w:val="af1"/>
        <w:numPr>
          <w:ilvl w:val="0"/>
          <w:numId w:val="0"/>
        </w:numPr>
        <w:spacing w:line="360" w:lineRule="auto"/>
        <w:ind w:firstLineChars="200" w:firstLine="420"/>
        <w:outlineLvl w:val="9"/>
        <w:rPr>
          <w:rFonts w:eastAsia="宋体"/>
          <w:kern w:val="2"/>
        </w:rPr>
      </w:pPr>
      <w:r w:rsidRPr="00F655FE">
        <w:rPr>
          <w:rFonts w:eastAsia="宋体"/>
          <w:kern w:val="2"/>
        </w:rPr>
        <w:t>将装有自动除霜装置的机组的温度控制器、风机速度（分体式室内风机高速）和风门调到室外侧换热器最易结霜状态，按表</w:t>
      </w:r>
      <w:r w:rsidR="00575A27">
        <w:rPr>
          <w:rFonts w:eastAsia="宋体"/>
          <w:kern w:val="2"/>
        </w:rPr>
        <w:t>5</w:t>
      </w:r>
      <w:r w:rsidRPr="00F655FE">
        <w:rPr>
          <w:rFonts w:eastAsia="宋体"/>
          <w:kern w:val="2"/>
        </w:rPr>
        <w:t>规定的除霜工况运行稳定后，继续运行两个完整除霜周期或连续运行</w:t>
      </w:r>
      <w:r w:rsidRPr="00F655FE">
        <w:rPr>
          <w:rFonts w:eastAsia="宋体"/>
          <w:kern w:val="2"/>
        </w:rPr>
        <w:t>3h</w:t>
      </w:r>
      <w:r w:rsidRPr="00F655FE">
        <w:rPr>
          <w:rFonts w:eastAsia="宋体"/>
          <w:kern w:val="2"/>
        </w:rPr>
        <w:t>（试验的总时间应从首次除霜周期结束时开启），直到</w:t>
      </w:r>
      <w:r w:rsidRPr="00F655FE">
        <w:rPr>
          <w:rFonts w:eastAsia="宋体"/>
          <w:kern w:val="2"/>
        </w:rPr>
        <w:t>3h</w:t>
      </w:r>
      <w:r w:rsidRPr="00F655FE">
        <w:rPr>
          <w:rFonts w:eastAsia="宋体"/>
          <w:kern w:val="2"/>
        </w:rPr>
        <w:t>后首次出现除霜周期结束为止，应取其长者。</w:t>
      </w:r>
    </w:p>
    <w:p w:rsidR="00BB3578" w:rsidRDefault="006E7DAD">
      <w:pPr>
        <w:spacing w:line="360" w:lineRule="auto"/>
        <w:rPr>
          <w:rFonts w:eastAsia="黑体"/>
        </w:rPr>
      </w:pPr>
      <w:r>
        <w:rPr>
          <w:rFonts w:eastAsia="黑体"/>
        </w:rPr>
        <w:t>6.4.1</w:t>
      </w:r>
      <w:r w:rsidR="003750EA">
        <w:rPr>
          <w:rFonts w:eastAsia="黑体" w:hint="eastAsia"/>
        </w:rPr>
        <w:t>7</w:t>
      </w:r>
      <w:r w:rsidR="00305CA2">
        <w:rPr>
          <w:rFonts w:eastAsia="黑体" w:hint="eastAsia"/>
        </w:rPr>
        <w:t xml:space="preserve">  </w:t>
      </w:r>
      <w:r>
        <w:rPr>
          <w:rFonts w:eastAsia="黑体"/>
        </w:rPr>
        <w:t>噪声</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在额定频率和额定电压下，按</w:t>
      </w:r>
      <w:r>
        <w:rPr>
          <w:rFonts w:eastAsia="宋体"/>
          <w:kern w:val="2"/>
        </w:rPr>
        <w:t>GB/T 17758-2010</w:t>
      </w:r>
      <w:r>
        <w:rPr>
          <w:rFonts w:eastAsia="宋体"/>
          <w:kern w:val="2"/>
        </w:rPr>
        <w:t>中附录</w:t>
      </w:r>
      <w:r>
        <w:rPr>
          <w:rFonts w:eastAsia="宋体"/>
          <w:kern w:val="2"/>
        </w:rPr>
        <w:t>D</w:t>
      </w:r>
      <w:r>
        <w:rPr>
          <w:rFonts w:eastAsia="宋体"/>
          <w:kern w:val="2"/>
        </w:rPr>
        <w:t>的规定进行。</w:t>
      </w:r>
    </w:p>
    <w:p w:rsidR="00BB3578" w:rsidRDefault="006E7DAD">
      <w:pPr>
        <w:spacing w:line="360" w:lineRule="auto"/>
        <w:rPr>
          <w:rFonts w:eastAsia="黑体"/>
          <w:b/>
          <w:sz w:val="24"/>
        </w:rPr>
      </w:pPr>
      <w:r>
        <w:rPr>
          <w:rFonts w:eastAsia="黑体"/>
        </w:rPr>
        <w:t>6.4.1</w:t>
      </w:r>
      <w:r w:rsidR="003750EA">
        <w:rPr>
          <w:rFonts w:eastAsia="黑体" w:hint="eastAsia"/>
        </w:rPr>
        <w:t>8</w:t>
      </w:r>
      <w:r w:rsidR="00305CA2">
        <w:rPr>
          <w:rFonts w:eastAsia="黑体" w:hint="eastAsia"/>
        </w:rPr>
        <w:t xml:space="preserve">  </w:t>
      </w:r>
      <w:r>
        <w:rPr>
          <w:rFonts w:eastAsia="黑体"/>
        </w:rPr>
        <w:t>水阻</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w:t>
      </w:r>
      <w:r>
        <w:rPr>
          <w:rFonts w:eastAsia="宋体" w:hint="eastAsia"/>
          <w:kern w:val="2"/>
        </w:rPr>
        <w:t>表</w:t>
      </w:r>
      <w:r w:rsidR="00575A27">
        <w:rPr>
          <w:rFonts w:eastAsia="宋体"/>
          <w:kern w:val="2"/>
        </w:rPr>
        <w:t>5</w:t>
      </w:r>
      <w:r w:rsidR="00140D6A">
        <w:rPr>
          <w:rFonts w:eastAsia="宋体" w:hint="eastAsia"/>
          <w:kern w:val="2"/>
        </w:rPr>
        <w:t>规定的供</w:t>
      </w:r>
      <w:r>
        <w:rPr>
          <w:rFonts w:eastAsia="宋体" w:hint="eastAsia"/>
          <w:kern w:val="2"/>
        </w:rPr>
        <w:t>冷工况下，检测机组进出口水压降（水阻）</w:t>
      </w:r>
      <w:r>
        <w:rPr>
          <w:rFonts w:eastAsia="宋体"/>
          <w:kern w:val="2"/>
        </w:rPr>
        <w:t>。</w:t>
      </w:r>
    </w:p>
    <w:p w:rsidR="00BB3578" w:rsidRDefault="006E7DAD">
      <w:pPr>
        <w:spacing w:line="360" w:lineRule="auto"/>
        <w:rPr>
          <w:rFonts w:eastAsia="黑体"/>
        </w:rPr>
      </w:pPr>
      <w:r>
        <w:rPr>
          <w:rFonts w:eastAsia="黑体"/>
        </w:rPr>
        <w:t xml:space="preserve">6.5  </w:t>
      </w:r>
      <w:r>
        <w:rPr>
          <w:rFonts w:eastAsia="黑体"/>
        </w:rPr>
        <w:t>安全</w:t>
      </w:r>
      <w:r w:rsidR="005C4FA7">
        <w:rPr>
          <w:rFonts w:eastAsia="黑体" w:hint="eastAsia"/>
        </w:rPr>
        <w:t>性能</w:t>
      </w:r>
    </w:p>
    <w:p w:rsidR="00BB3578" w:rsidRDefault="006331D4">
      <w:pPr>
        <w:spacing w:line="360" w:lineRule="auto"/>
        <w:rPr>
          <w:rFonts w:eastAsia="黑体"/>
        </w:rPr>
      </w:pPr>
      <w:r>
        <w:rPr>
          <w:rFonts w:eastAsia="黑体"/>
        </w:rPr>
        <w:t>6.5.</w:t>
      </w:r>
      <w:r>
        <w:rPr>
          <w:rFonts w:eastAsia="黑体" w:hint="eastAsia"/>
        </w:rPr>
        <w:t>1</w:t>
      </w:r>
      <w:r w:rsidR="006E7DAD">
        <w:rPr>
          <w:rFonts w:eastAsia="黑体"/>
        </w:rPr>
        <w:t xml:space="preserve">  </w:t>
      </w:r>
      <w:r w:rsidR="006E7DAD">
        <w:rPr>
          <w:rFonts w:eastAsia="黑体"/>
        </w:rPr>
        <w:t>绝缘电阻</w:t>
      </w:r>
    </w:p>
    <w:p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t>a</w:t>
      </w:r>
      <w:r w:rsidRPr="00575A27">
        <w:rPr>
          <w:rFonts w:eastAsia="宋体"/>
          <w:kern w:val="2"/>
        </w:rPr>
        <w:t>）</w:t>
      </w:r>
      <w:r w:rsidR="006E7DAD" w:rsidRPr="00575A27">
        <w:rPr>
          <w:rFonts w:eastAsia="宋体"/>
          <w:kern w:val="2"/>
        </w:rPr>
        <w:t>在常温、常湿条件下，用</w:t>
      </w:r>
      <w:r w:rsidR="006E7DAD" w:rsidRPr="00575A27">
        <w:rPr>
          <w:rFonts w:eastAsia="宋体"/>
          <w:kern w:val="2"/>
        </w:rPr>
        <w:t>500V</w:t>
      </w:r>
      <w:r w:rsidR="006E7DAD" w:rsidRPr="00575A27">
        <w:rPr>
          <w:rFonts w:eastAsia="宋体"/>
          <w:kern w:val="2"/>
        </w:rPr>
        <w:t>绝缘电阻计测量机组带电部分和非带电金属部分之间的绝缘电阻（冷态）；</w:t>
      </w:r>
    </w:p>
    <w:p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t>b</w:t>
      </w:r>
      <w:r w:rsidRPr="00575A27">
        <w:rPr>
          <w:rFonts w:eastAsia="宋体"/>
          <w:kern w:val="2"/>
        </w:rPr>
        <w:t>）</w:t>
      </w:r>
      <w:r w:rsidR="006E7DAD" w:rsidRPr="00575A27">
        <w:rPr>
          <w:rFonts w:eastAsia="宋体"/>
          <w:kern w:val="2"/>
        </w:rPr>
        <w:t>按表</w:t>
      </w:r>
      <w:r>
        <w:rPr>
          <w:rFonts w:eastAsia="宋体"/>
          <w:kern w:val="2"/>
        </w:rPr>
        <w:t>5</w:t>
      </w:r>
      <w:r w:rsidR="006E7DAD" w:rsidRPr="00575A27">
        <w:rPr>
          <w:rFonts w:eastAsia="宋体"/>
          <w:kern w:val="2"/>
        </w:rPr>
        <w:t>规定的凝结水排除试验工况连续运行</w:t>
      </w:r>
      <w:r w:rsidR="006E7DAD" w:rsidRPr="00575A27">
        <w:rPr>
          <w:rFonts w:eastAsia="宋体"/>
          <w:kern w:val="2"/>
        </w:rPr>
        <w:t>4h</w:t>
      </w:r>
      <w:r w:rsidR="006E7DAD" w:rsidRPr="00575A27">
        <w:rPr>
          <w:rFonts w:eastAsia="宋体"/>
          <w:kern w:val="2"/>
        </w:rPr>
        <w:t>后，用</w:t>
      </w:r>
      <w:r w:rsidR="006E7DAD" w:rsidRPr="00575A27">
        <w:rPr>
          <w:rFonts w:eastAsia="宋体"/>
          <w:kern w:val="2"/>
        </w:rPr>
        <w:t>500V</w:t>
      </w:r>
      <w:r w:rsidR="006E7DAD" w:rsidRPr="00575A27">
        <w:rPr>
          <w:rFonts w:eastAsia="宋体"/>
          <w:kern w:val="2"/>
        </w:rPr>
        <w:t>绝缘电阻计测量机组带电部分和非带电部分之间的绝缘电阻（热态）。</w:t>
      </w:r>
    </w:p>
    <w:p w:rsidR="00BB3578" w:rsidRDefault="006E7DAD">
      <w:pPr>
        <w:spacing w:line="360" w:lineRule="auto"/>
        <w:rPr>
          <w:rFonts w:eastAsia="黑体"/>
        </w:rPr>
      </w:pPr>
      <w:r>
        <w:rPr>
          <w:rFonts w:eastAsia="黑体"/>
        </w:rPr>
        <w:t>6.5.</w:t>
      </w:r>
      <w:r w:rsidR="006331D4">
        <w:rPr>
          <w:rFonts w:eastAsia="黑体" w:hint="eastAsia"/>
        </w:rPr>
        <w:t>2</w:t>
      </w:r>
      <w:r>
        <w:rPr>
          <w:rFonts w:eastAsia="黑体"/>
        </w:rPr>
        <w:t xml:space="preserve">  </w:t>
      </w:r>
      <w:r>
        <w:rPr>
          <w:rFonts w:eastAsia="黑体" w:hint="eastAsia"/>
        </w:rPr>
        <w:t>电气</w:t>
      </w:r>
      <w:r>
        <w:rPr>
          <w:rFonts w:eastAsia="黑体"/>
        </w:rPr>
        <w:t>强度</w:t>
      </w:r>
    </w:p>
    <w:p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t>a</w:t>
      </w:r>
      <w:r w:rsidRPr="00575A27">
        <w:rPr>
          <w:rFonts w:eastAsia="宋体"/>
          <w:kern w:val="2"/>
        </w:rPr>
        <w:t>）</w:t>
      </w:r>
      <w:r w:rsidR="006E7DAD" w:rsidRPr="00575A27">
        <w:rPr>
          <w:rFonts w:eastAsia="宋体" w:hint="eastAsia"/>
          <w:kern w:val="2"/>
        </w:rPr>
        <w:t>按表</w:t>
      </w:r>
      <w:r>
        <w:rPr>
          <w:rFonts w:eastAsia="宋体"/>
          <w:kern w:val="2"/>
        </w:rPr>
        <w:t>5</w:t>
      </w:r>
      <w:r w:rsidR="00140D6A">
        <w:rPr>
          <w:rFonts w:eastAsia="宋体" w:hint="eastAsia"/>
          <w:kern w:val="2"/>
        </w:rPr>
        <w:t>规定的供</w:t>
      </w:r>
      <w:r w:rsidR="006E7DAD" w:rsidRPr="00575A27">
        <w:rPr>
          <w:rFonts w:eastAsia="宋体" w:hint="eastAsia"/>
          <w:kern w:val="2"/>
        </w:rPr>
        <w:t>冷状态凝露凝结水试验工况连续运行</w:t>
      </w:r>
      <w:r w:rsidR="006E7DAD" w:rsidRPr="00575A27">
        <w:rPr>
          <w:rFonts w:eastAsia="宋体" w:hint="eastAsia"/>
          <w:kern w:val="2"/>
        </w:rPr>
        <w:t>4h</w:t>
      </w:r>
      <w:r w:rsidR="006E7DAD" w:rsidRPr="00575A27">
        <w:rPr>
          <w:rFonts w:eastAsia="宋体" w:hint="eastAsia"/>
          <w:kern w:val="2"/>
        </w:rPr>
        <w:t>，机组在带电部分与非带电金属部分之间，施加</w:t>
      </w:r>
      <w:r w:rsidR="006E7DAD" w:rsidRPr="00575A27">
        <w:rPr>
          <w:rFonts w:eastAsia="宋体" w:hint="eastAsia"/>
          <w:kern w:val="2"/>
        </w:rPr>
        <w:t>1</w:t>
      </w:r>
      <w:r w:rsidR="006E7DAD" w:rsidRPr="00575A27">
        <w:rPr>
          <w:rFonts w:eastAsia="宋体"/>
          <w:kern w:val="2"/>
        </w:rPr>
        <w:t>500</w:t>
      </w:r>
      <w:r w:rsidR="006E7DAD" w:rsidRPr="00575A27">
        <w:rPr>
          <w:rFonts w:eastAsia="宋体" w:hint="eastAsia"/>
          <w:kern w:val="2"/>
        </w:rPr>
        <w:t>V</w:t>
      </w:r>
      <w:r w:rsidR="006E7DAD" w:rsidRPr="00575A27">
        <w:rPr>
          <w:rFonts w:eastAsia="宋体" w:hint="eastAsia"/>
          <w:kern w:val="2"/>
        </w:rPr>
        <w:t>、</w:t>
      </w:r>
      <w:r w:rsidR="006E7DAD" w:rsidRPr="00575A27">
        <w:rPr>
          <w:rFonts w:eastAsia="宋体" w:hint="eastAsia"/>
          <w:kern w:val="2"/>
        </w:rPr>
        <w:t>50Hz</w:t>
      </w:r>
      <w:r w:rsidR="006E7DAD" w:rsidRPr="00575A27">
        <w:rPr>
          <w:rFonts w:eastAsia="宋体" w:hint="eastAsia"/>
          <w:kern w:val="2"/>
        </w:rPr>
        <w:t>的交流电压，开始施加电压不应大于规定值的一半，然后快速升为全值，持续时间</w:t>
      </w:r>
      <w:r w:rsidR="006E7DAD" w:rsidRPr="00575A27">
        <w:rPr>
          <w:rFonts w:eastAsia="宋体" w:hint="eastAsia"/>
          <w:kern w:val="2"/>
        </w:rPr>
        <w:t>1min</w:t>
      </w:r>
      <w:r w:rsidR="006E7DAD" w:rsidRPr="00575A27">
        <w:rPr>
          <w:rFonts w:eastAsia="宋体" w:hint="eastAsia"/>
          <w:kern w:val="2"/>
        </w:rPr>
        <w:t>。</w:t>
      </w:r>
    </w:p>
    <w:p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t>b</w:t>
      </w:r>
      <w:r w:rsidRPr="00575A27">
        <w:rPr>
          <w:rFonts w:eastAsia="宋体"/>
          <w:kern w:val="2"/>
        </w:rPr>
        <w:t>）</w:t>
      </w:r>
      <w:r w:rsidR="006E7DAD" w:rsidRPr="00575A27">
        <w:rPr>
          <w:rFonts w:eastAsia="宋体" w:hint="eastAsia"/>
          <w:kern w:val="2"/>
        </w:rPr>
        <w:t>大批量生产时，可在常温下用</w:t>
      </w:r>
      <w:r w:rsidR="006E7DAD" w:rsidRPr="00575A27">
        <w:rPr>
          <w:rFonts w:eastAsia="宋体" w:hint="eastAsia"/>
          <w:kern w:val="2"/>
        </w:rPr>
        <w:t>1800V</w:t>
      </w:r>
      <w:r w:rsidR="006E7DAD" w:rsidRPr="00575A27">
        <w:rPr>
          <w:rFonts w:eastAsia="宋体" w:hint="eastAsia"/>
          <w:kern w:val="2"/>
        </w:rPr>
        <w:t>电压及</w:t>
      </w:r>
      <w:r w:rsidR="006E7DAD" w:rsidRPr="00575A27">
        <w:rPr>
          <w:rFonts w:eastAsia="宋体" w:hint="eastAsia"/>
          <w:kern w:val="2"/>
        </w:rPr>
        <w:t>1s</w:t>
      </w:r>
      <w:r w:rsidR="006E7DAD" w:rsidRPr="00575A27">
        <w:rPr>
          <w:rFonts w:eastAsia="宋体" w:hint="eastAsia"/>
          <w:kern w:val="2"/>
        </w:rPr>
        <w:t>时间来代替。</w:t>
      </w:r>
    </w:p>
    <w:p w:rsidR="00BB3578" w:rsidRDefault="006E7DAD">
      <w:pPr>
        <w:spacing w:line="360" w:lineRule="auto"/>
        <w:rPr>
          <w:rFonts w:eastAsia="黑体"/>
        </w:rPr>
      </w:pPr>
      <w:r>
        <w:rPr>
          <w:rFonts w:eastAsia="黑体"/>
        </w:rPr>
        <w:t>6.5.</w:t>
      </w:r>
      <w:r w:rsidR="006331D4">
        <w:rPr>
          <w:rFonts w:eastAsia="黑体" w:hint="eastAsia"/>
        </w:rPr>
        <w:t>3</w:t>
      </w:r>
      <w:r>
        <w:rPr>
          <w:rFonts w:eastAsia="黑体"/>
        </w:rPr>
        <w:t xml:space="preserve">  </w:t>
      </w:r>
      <w:r>
        <w:rPr>
          <w:rFonts w:eastAsia="黑体" w:hint="eastAsia"/>
        </w:rPr>
        <w:t>泄漏电流</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按表</w:t>
      </w:r>
      <w:r w:rsidR="00575A27">
        <w:rPr>
          <w:rFonts w:eastAsia="宋体"/>
          <w:kern w:val="2"/>
        </w:rPr>
        <w:t>5</w:t>
      </w:r>
      <w:r>
        <w:rPr>
          <w:rFonts w:eastAsia="宋体" w:hint="eastAsia"/>
          <w:kern w:val="2"/>
        </w:rPr>
        <w:t>规定的凝露</w:t>
      </w:r>
      <w:r w:rsidR="00140D6A">
        <w:rPr>
          <w:rFonts w:eastAsia="宋体" w:hint="eastAsia"/>
          <w:kern w:val="2"/>
        </w:rPr>
        <w:t>供</w:t>
      </w:r>
      <w:r>
        <w:rPr>
          <w:rFonts w:eastAsia="宋体" w:hint="eastAsia"/>
          <w:kern w:val="2"/>
        </w:rPr>
        <w:t>冷试验工况连续运行</w:t>
      </w:r>
      <w:r>
        <w:rPr>
          <w:rFonts w:eastAsia="宋体" w:hint="eastAsia"/>
          <w:kern w:val="2"/>
        </w:rPr>
        <w:t>4h</w:t>
      </w:r>
      <w:r>
        <w:rPr>
          <w:rFonts w:eastAsia="宋体" w:hint="eastAsia"/>
          <w:kern w:val="2"/>
        </w:rPr>
        <w:t>后，在静止状态下，施加</w:t>
      </w:r>
      <w:r>
        <w:rPr>
          <w:rFonts w:eastAsia="宋体" w:hint="eastAsia"/>
          <w:kern w:val="2"/>
        </w:rPr>
        <w:t>110%</w:t>
      </w:r>
      <w:r>
        <w:rPr>
          <w:rFonts w:eastAsia="宋体" w:hint="eastAsia"/>
          <w:kern w:val="2"/>
        </w:rPr>
        <w:t>额定电压，测量机组外露的金属部分与电源线之间的泄漏电流。</w:t>
      </w:r>
    </w:p>
    <w:p w:rsidR="00BB3578" w:rsidRDefault="006E7DAD">
      <w:pPr>
        <w:spacing w:line="360" w:lineRule="auto"/>
        <w:rPr>
          <w:rFonts w:eastAsia="黑体"/>
        </w:rPr>
      </w:pPr>
      <w:r>
        <w:rPr>
          <w:rFonts w:eastAsia="黑体"/>
        </w:rPr>
        <w:t>6.5.</w:t>
      </w:r>
      <w:r w:rsidR="006331D4">
        <w:rPr>
          <w:rFonts w:eastAsia="黑体" w:hint="eastAsia"/>
        </w:rPr>
        <w:t>4</w:t>
      </w:r>
      <w:r>
        <w:rPr>
          <w:rFonts w:eastAsia="黑体"/>
        </w:rPr>
        <w:t xml:space="preserve">  </w:t>
      </w:r>
      <w:r>
        <w:rPr>
          <w:rFonts w:eastAsia="黑体" w:hint="eastAsia"/>
        </w:rPr>
        <w:t>接地电阻</w:t>
      </w:r>
    </w:p>
    <w:p w:rsidR="00BB3578" w:rsidRDefault="006331D4">
      <w:pPr>
        <w:pStyle w:val="af1"/>
        <w:numPr>
          <w:ilvl w:val="0"/>
          <w:numId w:val="0"/>
        </w:numPr>
        <w:spacing w:line="360" w:lineRule="auto"/>
        <w:ind w:firstLineChars="200" w:firstLine="420"/>
        <w:outlineLvl w:val="9"/>
        <w:rPr>
          <w:rFonts w:eastAsia="宋体"/>
          <w:kern w:val="2"/>
        </w:rPr>
      </w:pPr>
      <w:r w:rsidRPr="006331D4">
        <w:rPr>
          <w:rFonts w:eastAsia="宋体" w:hint="eastAsia"/>
          <w:kern w:val="2"/>
        </w:rPr>
        <w:t>用接地电阻仪测量</w:t>
      </w:r>
      <w:r w:rsidR="006E7DAD" w:rsidRPr="006331D4">
        <w:rPr>
          <w:rFonts w:eastAsia="宋体" w:hint="eastAsia"/>
          <w:kern w:val="2"/>
        </w:rPr>
        <w:t>机组外壳与接地端子之间的电阻。</w:t>
      </w:r>
    </w:p>
    <w:p w:rsidR="00BB3578" w:rsidRDefault="006E7DAD">
      <w:pPr>
        <w:pStyle w:val="1"/>
        <w:spacing w:before="240" w:after="240" w:line="360" w:lineRule="auto"/>
        <w:rPr>
          <w:rFonts w:eastAsia="黑体"/>
          <w:b w:val="0"/>
          <w:sz w:val="24"/>
          <w:szCs w:val="24"/>
        </w:rPr>
      </w:pPr>
      <w:bookmarkStart w:id="12" w:name="_Toc498421882"/>
      <w:r>
        <w:rPr>
          <w:rFonts w:eastAsia="黑体"/>
          <w:b w:val="0"/>
          <w:sz w:val="24"/>
          <w:szCs w:val="24"/>
        </w:rPr>
        <w:t xml:space="preserve">7  </w:t>
      </w:r>
      <w:r>
        <w:rPr>
          <w:rFonts w:eastAsia="黑体"/>
          <w:b w:val="0"/>
          <w:sz w:val="24"/>
          <w:szCs w:val="24"/>
        </w:rPr>
        <w:t>检验规则</w:t>
      </w:r>
      <w:bookmarkEnd w:id="12"/>
    </w:p>
    <w:p w:rsidR="00BB3578" w:rsidRDefault="006E7DAD">
      <w:r>
        <w:t xml:space="preserve">7.1  </w:t>
      </w:r>
      <w:r>
        <w:t>检验类别</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机组检验分为出厂检验、抽样检验和型式检验。</w:t>
      </w:r>
    </w:p>
    <w:p w:rsidR="00A6382F" w:rsidRDefault="00A6382F">
      <w:pPr>
        <w:spacing w:line="360" w:lineRule="auto"/>
        <w:rPr>
          <w:rFonts w:eastAsia="黑体"/>
        </w:rPr>
      </w:pPr>
      <w:r>
        <w:rPr>
          <w:rFonts w:eastAsia="黑体"/>
        </w:rPr>
        <w:br w:type="page"/>
      </w:r>
    </w:p>
    <w:p w:rsidR="00BB3578" w:rsidRDefault="006E7DAD">
      <w:pPr>
        <w:spacing w:line="360" w:lineRule="auto"/>
        <w:rPr>
          <w:rFonts w:eastAsia="黑体"/>
        </w:rPr>
      </w:pPr>
      <w:r>
        <w:rPr>
          <w:rFonts w:eastAsia="黑体"/>
        </w:rPr>
        <w:lastRenderedPageBreak/>
        <w:t xml:space="preserve">7.2  </w:t>
      </w:r>
      <w:r>
        <w:rPr>
          <w:rFonts w:eastAsia="黑体"/>
        </w:rPr>
        <w:t>检验项目按表</w:t>
      </w:r>
      <w:r w:rsidR="00575A27">
        <w:rPr>
          <w:rFonts w:eastAsia="黑体"/>
        </w:rPr>
        <w:t>8</w:t>
      </w:r>
      <w:r>
        <w:rPr>
          <w:rFonts w:eastAsia="黑体"/>
        </w:rPr>
        <w:t>的规定。</w:t>
      </w:r>
    </w:p>
    <w:p w:rsidR="00BB3578" w:rsidRDefault="006E7DAD" w:rsidP="00B05895">
      <w:pPr>
        <w:pStyle w:val="a6"/>
        <w:numPr>
          <w:ilvl w:val="0"/>
          <w:numId w:val="0"/>
        </w:numPr>
        <w:spacing w:beforeLines="50" w:before="156"/>
        <w:rPr>
          <w:rFonts w:ascii="Times New Roman"/>
        </w:rPr>
      </w:pPr>
      <w:r w:rsidRPr="00B261FA">
        <w:rPr>
          <w:rFonts w:ascii="Times New Roman"/>
        </w:rPr>
        <w:t>表</w:t>
      </w:r>
      <w:r w:rsidR="00575A27" w:rsidRPr="00B261FA">
        <w:rPr>
          <w:rFonts w:ascii="Times New Roman"/>
        </w:rPr>
        <w:t>8</w:t>
      </w:r>
      <w:r w:rsidRPr="00B261FA">
        <w:rPr>
          <w:rFonts w:ascii="Times New Roman"/>
        </w:rPr>
        <w:t xml:space="preserve"> </w:t>
      </w:r>
      <w:r w:rsidRPr="00B261FA">
        <w:rPr>
          <w:rFonts w:ascii="Times New Roman"/>
        </w:rPr>
        <w:t>检验项目</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990"/>
        <w:gridCol w:w="853"/>
        <w:gridCol w:w="1419"/>
        <w:gridCol w:w="1367"/>
        <w:gridCol w:w="1367"/>
        <w:gridCol w:w="1367"/>
        <w:gridCol w:w="1365"/>
      </w:tblGrid>
      <w:tr w:rsidR="008F5422" w:rsidTr="008F5422">
        <w:trPr>
          <w:jc w:val="center"/>
        </w:trPr>
        <w:tc>
          <w:tcPr>
            <w:tcW w:w="843" w:type="dxa"/>
            <w:vAlign w:val="center"/>
          </w:tcPr>
          <w:p w:rsidR="008F5422" w:rsidRDefault="008F5422">
            <w:pPr>
              <w:jc w:val="center"/>
              <w:rPr>
                <w:sz w:val="18"/>
              </w:rPr>
            </w:pPr>
            <w:r>
              <w:rPr>
                <w:sz w:val="18"/>
              </w:rPr>
              <w:t>序号</w:t>
            </w:r>
          </w:p>
        </w:tc>
        <w:tc>
          <w:tcPr>
            <w:tcW w:w="1843" w:type="dxa"/>
            <w:gridSpan w:val="2"/>
            <w:vAlign w:val="center"/>
          </w:tcPr>
          <w:p w:rsidR="008F5422" w:rsidRDefault="008F5422">
            <w:pPr>
              <w:jc w:val="center"/>
              <w:rPr>
                <w:sz w:val="18"/>
              </w:rPr>
            </w:pPr>
            <w:r>
              <w:rPr>
                <w:sz w:val="18"/>
              </w:rPr>
              <w:t>检验项目</w:t>
            </w:r>
          </w:p>
        </w:tc>
        <w:tc>
          <w:tcPr>
            <w:tcW w:w="1419" w:type="dxa"/>
            <w:vAlign w:val="center"/>
          </w:tcPr>
          <w:p w:rsidR="008F5422" w:rsidRDefault="008F5422">
            <w:pPr>
              <w:jc w:val="center"/>
              <w:rPr>
                <w:sz w:val="18"/>
              </w:rPr>
            </w:pPr>
            <w:r>
              <w:rPr>
                <w:sz w:val="18"/>
              </w:rPr>
              <w:t>出厂检验</w:t>
            </w:r>
          </w:p>
        </w:tc>
        <w:tc>
          <w:tcPr>
            <w:tcW w:w="1367" w:type="dxa"/>
            <w:vAlign w:val="center"/>
          </w:tcPr>
          <w:p w:rsidR="008F5422" w:rsidRDefault="008F5422">
            <w:pPr>
              <w:jc w:val="center"/>
              <w:rPr>
                <w:sz w:val="18"/>
              </w:rPr>
            </w:pPr>
            <w:r>
              <w:rPr>
                <w:sz w:val="18"/>
              </w:rPr>
              <w:t>型式检验</w:t>
            </w:r>
          </w:p>
        </w:tc>
        <w:tc>
          <w:tcPr>
            <w:tcW w:w="1367" w:type="dxa"/>
            <w:vAlign w:val="center"/>
          </w:tcPr>
          <w:p w:rsidR="008F5422" w:rsidRDefault="008F5422">
            <w:pPr>
              <w:jc w:val="center"/>
              <w:rPr>
                <w:sz w:val="18"/>
              </w:rPr>
            </w:pPr>
            <w:r>
              <w:rPr>
                <w:sz w:val="18"/>
              </w:rPr>
              <w:t>抽样检验</w:t>
            </w:r>
          </w:p>
        </w:tc>
        <w:tc>
          <w:tcPr>
            <w:tcW w:w="1367" w:type="dxa"/>
            <w:vAlign w:val="center"/>
          </w:tcPr>
          <w:p w:rsidR="008F5422" w:rsidRDefault="008F5422">
            <w:pPr>
              <w:jc w:val="center"/>
              <w:rPr>
                <w:sz w:val="18"/>
              </w:rPr>
            </w:pPr>
            <w:r>
              <w:rPr>
                <w:sz w:val="18"/>
              </w:rPr>
              <w:t>技术要求</w:t>
            </w:r>
          </w:p>
        </w:tc>
        <w:tc>
          <w:tcPr>
            <w:tcW w:w="1365" w:type="dxa"/>
            <w:vAlign w:val="center"/>
          </w:tcPr>
          <w:p w:rsidR="008F5422" w:rsidRDefault="008F5422">
            <w:pPr>
              <w:jc w:val="center"/>
              <w:rPr>
                <w:sz w:val="18"/>
              </w:rPr>
            </w:pPr>
            <w:r>
              <w:rPr>
                <w:sz w:val="18"/>
              </w:rPr>
              <w:t>试验方法</w:t>
            </w:r>
          </w:p>
        </w:tc>
      </w:tr>
      <w:tr w:rsidR="008F5422" w:rsidTr="008F5422">
        <w:trPr>
          <w:jc w:val="center"/>
        </w:trPr>
        <w:tc>
          <w:tcPr>
            <w:tcW w:w="843" w:type="dxa"/>
            <w:vAlign w:val="center"/>
          </w:tcPr>
          <w:p w:rsidR="008F5422" w:rsidRDefault="008F5422" w:rsidP="008F5422">
            <w:pPr>
              <w:jc w:val="center"/>
              <w:rPr>
                <w:sz w:val="18"/>
              </w:rPr>
            </w:pPr>
            <w:r>
              <w:rPr>
                <w:sz w:val="18"/>
              </w:rPr>
              <w:t>1</w:t>
            </w:r>
          </w:p>
        </w:tc>
        <w:tc>
          <w:tcPr>
            <w:tcW w:w="1843" w:type="dxa"/>
            <w:gridSpan w:val="2"/>
            <w:vAlign w:val="center"/>
          </w:tcPr>
          <w:p w:rsidR="008F5422" w:rsidRDefault="008F5422" w:rsidP="008F5422">
            <w:pPr>
              <w:jc w:val="center"/>
              <w:rPr>
                <w:sz w:val="18"/>
              </w:rPr>
            </w:pPr>
            <w:r>
              <w:rPr>
                <w:sz w:val="18"/>
              </w:rPr>
              <w:t>外观</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5.2</w:t>
            </w:r>
          </w:p>
        </w:tc>
        <w:tc>
          <w:tcPr>
            <w:tcW w:w="1365" w:type="dxa"/>
            <w:vAlign w:val="center"/>
          </w:tcPr>
          <w:p w:rsidR="008F5422" w:rsidRDefault="008F5422" w:rsidP="008F5422">
            <w:pPr>
              <w:jc w:val="center"/>
              <w:rPr>
                <w:sz w:val="18"/>
              </w:rPr>
            </w:pPr>
            <w:r>
              <w:rPr>
                <w:sz w:val="18"/>
              </w:rPr>
              <w:t>6.3</w:t>
            </w:r>
          </w:p>
        </w:tc>
      </w:tr>
      <w:tr w:rsidR="008F5422" w:rsidTr="008F5422">
        <w:trPr>
          <w:jc w:val="center"/>
        </w:trPr>
        <w:tc>
          <w:tcPr>
            <w:tcW w:w="843" w:type="dxa"/>
            <w:vAlign w:val="center"/>
          </w:tcPr>
          <w:p w:rsidR="008F5422" w:rsidRDefault="008F5422" w:rsidP="008F5422">
            <w:pPr>
              <w:jc w:val="center"/>
              <w:rPr>
                <w:sz w:val="18"/>
              </w:rPr>
            </w:pPr>
            <w:r>
              <w:rPr>
                <w:sz w:val="18"/>
              </w:rPr>
              <w:t>2</w:t>
            </w:r>
          </w:p>
        </w:tc>
        <w:tc>
          <w:tcPr>
            <w:tcW w:w="1843" w:type="dxa"/>
            <w:gridSpan w:val="2"/>
            <w:vAlign w:val="center"/>
          </w:tcPr>
          <w:p w:rsidR="008F5422" w:rsidRDefault="008F5422" w:rsidP="008F5422">
            <w:pPr>
              <w:jc w:val="center"/>
              <w:rPr>
                <w:sz w:val="18"/>
              </w:rPr>
            </w:pPr>
            <w:r>
              <w:rPr>
                <w:sz w:val="18"/>
              </w:rPr>
              <w:t>制冷系统密封性</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5.3.1</w:t>
            </w:r>
          </w:p>
        </w:tc>
        <w:tc>
          <w:tcPr>
            <w:tcW w:w="1365" w:type="dxa"/>
            <w:vAlign w:val="center"/>
          </w:tcPr>
          <w:p w:rsidR="008F5422" w:rsidRDefault="008F5422" w:rsidP="008F5422">
            <w:pPr>
              <w:jc w:val="center"/>
              <w:rPr>
                <w:sz w:val="18"/>
              </w:rPr>
            </w:pPr>
            <w:r>
              <w:rPr>
                <w:rFonts w:hint="eastAsia"/>
                <w:sz w:val="18"/>
              </w:rPr>
              <w:t>6.4.1</w:t>
            </w:r>
          </w:p>
        </w:tc>
      </w:tr>
      <w:tr w:rsidR="008F5422" w:rsidTr="008F5422">
        <w:trPr>
          <w:jc w:val="center"/>
        </w:trPr>
        <w:tc>
          <w:tcPr>
            <w:tcW w:w="843" w:type="dxa"/>
            <w:vAlign w:val="center"/>
          </w:tcPr>
          <w:p w:rsidR="008F5422" w:rsidRDefault="008F5422" w:rsidP="008F5422">
            <w:pPr>
              <w:jc w:val="center"/>
              <w:rPr>
                <w:sz w:val="18"/>
              </w:rPr>
            </w:pPr>
            <w:r>
              <w:rPr>
                <w:sz w:val="18"/>
              </w:rPr>
              <w:t>3</w:t>
            </w:r>
          </w:p>
        </w:tc>
        <w:tc>
          <w:tcPr>
            <w:tcW w:w="1843" w:type="dxa"/>
            <w:gridSpan w:val="2"/>
            <w:vAlign w:val="center"/>
          </w:tcPr>
          <w:p w:rsidR="008F5422" w:rsidRDefault="008F5422" w:rsidP="008F5422">
            <w:pPr>
              <w:jc w:val="center"/>
              <w:rPr>
                <w:sz w:val="18"/>
              </w:rPr>
            </w:pPr>
            <w:r>
              <w:rPr>
                <w:sz w:val="18"/>
              </w:rPr>
              <w:t>启动和运转</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rFonts w:hint="eastAsia"/>
                <w:sz w:val="18"/>
              </w:rPr>
              <w:t>5.3.2</w:t>
            </w:r>
          </w:p>
        </w:tc>
        <w:tc>
          <w:tcPr>
            <w:tcW w:w="1365" w:type="dxa"/>
            <w:vAlign w:val="center"/>
          </w:tcPr>
          <w:p w:rsidR="008F5422" w:rsidRDefault="008F5422" w:rsidP="008F5422">
            <w:pPr>
              <w:jc w:val="center"/>
              <w:rPr>
                <w:sz w:val="18"/>
              </w:rPr>
            </w:pPr>
            <w:r>
              <w:rPr>
                <w:rFonts w:hint="eastAsia"/>
                <w:sz w:val="18"/>
              </w:rPr>
              <w:t>6.4</w:t>
            </w:r>
            <w:r>
              <w:rPr>
                <w:sz w:val="18"/>
              </w:rPr>
              <w:t>.2</w:t>
            </w:r>
          </w:p>
        </w:tc>
      </w:tr>
      <w:tr w:rsidR="008F5422" w:rsidTr="008F5422">
        <w:trPr>
          <w:jc w:val="center"/>
        </w:trPr>
        <w:tc>
          <w:tcPr>
            <w:tcW w:w="843" w:type="dxa"/>
            <w:vAlign w:val="center"/>
          </w:tcPr>
          <w:p w:rsidR="008F5422" w:rsidRDefault="008F5422" w:rsidP="008F5422">
            <w:pPr>
              <w:jc w:val="center"/>
              <w:rPr>
                <w:sz w:val="18"/>
              </w:rPr>
            </w:pPr>
            <w:r>
              <w:rPr>
                <w:sz w:val="18"/>
              </w:rPr>
              <w:t>4</w:t>
            </w:r>
          </w:p>
        </w:tc>
        <w:tc>
          <w:tcPr>
            <w:tcW w:w="1843" w:type="dxa"/>
            <w:gridSpan w:val="2"/>
            <w:vAlign w:val="center"/>
          </w:tcPr>
          <w:p w:rsidR="008F5422" w:rsidRDefault="008F5422" w:rsidP="008F5422">
            <w:pPr>
              <w:jc w:val="center"/>
              <w:rPr>
                <w:sz w:val="18"/>
              </w:rPr>
            </w:pPr>
            <w:r>
              <w:rPr>
                <w:sz w:val="18"/>
              </w:rPr>
              <w:t>风量</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5.3.3</w:t>
            </w:r>
          </w:p>
        </w:tc>
        <w:tc>
          <w:tcPr>
            <w:tcW w:w="1365" w:type="dxa"/>
            <w:vAlign w:val="center"/>
          </w:tcPr>
          <w:p w:rsidR="008F5422" w:rsidRDefault="008F5422" w:rsidP="008F5422">
            <w:pPr>
              <w:jc w:val="center"/>
              <w:rPr>
                <w:sz w:val="18"/>
              </w:rPr>
            </w:pPr>
            <w:r>
              <w:rPr>
                <w:rFonts w:hint="eastAsia"/>
                <w:sz w:val="18"/>
              </w:rPr>
              <w:t>6.4.3</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5</w:t>
            </w:r>
          </w:p>
        </w:tc>
        <w:tc>
          <w:tcPr>
            <w:tcW w:w="1843" w:type="dxa"/>
            <w:gridSpan w:val="2"/>
            <w:vAlign w:val="center"/>
          </w:tcPr>
          <w:p w:rsidR="008F5422" w:rsidRDefault="008F5422" w:rsidP="008F5422">
            <w:pPr>
              <w:jc w:val="center"/>
              <w:rPr>
                <w:sz w:val="18"/>
              </w:rPr>
            </w:pPr>
            <w:r>
              <w:rPr>
                <w:sz w:val="18"/>
              </w:rPr>
              <w:t>机外静压</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5.3.4</w:t>
            </w:r>
          </w:p>
        </w:tc>
        <w:tc>
          <w:tcPr>
            <w:tcW w:w="1365" w:type="dxa"/>
            <w:vAlign w:val="center"/>
          </w:tcPr>
          <w:p w:rsidR="008F5422" w:rsidRDefault="008F5422" w:rsidP="008F5422">
            <w:pPr>
              <w:jc w:val="center"/>
              <w:rPr>
                <w:sz w:val="18"/>
              </w:rPr>
            </w:pPr>
            <w:r>
              <w:rPr>
                <w:rFonts w:hint="eastAsia"/>
                <w:sz w:val="18"/>
              </w:rPr>
              <w:t>6.4.4</w:t>
            </w:r>
          </w:p>
        </w:tc>
      </w:tr>
      <w:tr w:rsidR="008F5422" w:rsidTr="008F5422">
        <w:trPr>
          <w:jc w:val="center"/>
        </w:trPr>
        <w:tc>
          <w:tcPr>
            <w:tcW w:w="843" w:type="dxa"/>
            <w:vAlign w:val="center"/>
          </w:tcPr>
          <w:p w:rsidR="008F5422" w:rsidRDefault="008F5422" w:rsidP="008F5422">
            <w:pPr>
              <w:jc w:val="center"/>
              <w:rPr>
                <w:sz w:val="18"/>
              </w:rPr>
            </w:pPr>
            <w:r>
              <w:rPr>
                <w:sz w:val="18"/>
              </w:rPr>
              <w:t>6</w:t>
            </w:r>
          </w:p>
        </w:tc>
        <w:tc>
          <w:tcPr>
            <w:tcW w:w="1843" w:type="dxa"/>
            <w:gridSpan w:val="2"/>
            <w:vAlign w:val="center"/>
          </w:tcPr>
          <w:p w:rsidR="008F5422" w:rsidRDefault="008F5422" w:rsidP="008F5422">
            <w:pPr>
              <w:jc w:val="center"/>
              <w:rPr>
                <w:sz w:val="18"/>
              </w:rPr>
            </w:pPr>
            <w:r>
              <w:rPr>
                <w:sz w:val="18"/>
              </w:rPr>
              <w:t>供冷量</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5.3.5</w:t>
            </w:r>
          </w:p>
        </w:tc>
        <w:tc>
          <w:tcPr>
            <w:tcW w:w="1365" w:type="dxa"/>
            <w:vAlign w:val="center"/>
          </w:tcPr>
          <w:p w:rsidR="008F5422" w:rsidRDefault="008F5422" w:rsidP="008F5422">
            <w:pPr>
              <w:jc w:val="center"/>
              <w:rPr>
                <w:sz w:val="18"/>
              </w:rPr>
            </w:pPr>
            <w:r>
              <w:rPr>
                <w:rFonts w:hint="eastAsia"/>
                <w:sz w:val="18"/>
              </w:rPr>
              <w:t>6.4.5</w:t>
            </w:r>
          </w:p>
        </w:tc>
      </w:tr>
      <w:tr w:rsidR="008F5422" w:rsidTr="008F5422">
        <w:trPr>
          <w:jc w:val="center"/>
        </w:trPr>
        <w:tc>
          <w:tcPr>
            <w:tcW w:w="843" w:type="dxa"/>
            <w:vAlign w:val="center"/>
          </w:tcPr>
          <w:p w:rsidR="008F5422" w:rsidRDefault="008F5422" w:rsidP="008F5422">
            <w:pPr>
              <w:jc w:val="center"/>
              <w:rPr>
                <w:sz w:val="18"/>
              </w:rPr>
            </w:pPr>
            <w:r>
              <w:rPr>
                <w:sz w:val="18"/>
              </w:rPr>
              <w:t>7</w:t>
            </w:r>
          </w:p>
        </w:tc>
        <w:tc>
          <w:tcPr>
            <w:tcW w:w="1843" w:type="dxa"/>
            <w:gridSpan w:val="2"/>
            <w:vAlign w:val="center"/>
          </w:tcPr>
          <w:p w:rsidR="008F5422" w:rsidRDefault="008F5422" w:rsidP="008F5422">
            <w:pPr>
              <w:jc w:val="center"/>
              <w:rPr>
                <w:sz w:val="18"/>
              </w:rPr>
            </w:pPr>
            <w:r>
              <w:rPr>
                <w:sz w:val="18"/>
              </w:rPr>
              <w:t>除湿量</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5.3.6</w:t>
            </w:r>
          </w:p>
        </w:tc>
        <w:tc>
          <w:tcPr>
            <w:tcW w:w="1365" w:type="dxa"/>
            <w:vAlign w:val="center"/>
          </w:tcPr>
          <w:p w:rsidR="008F5422" w:rsidRDefault="008F5422" w:rsidP="008F5422">
            <w:pPr>
              <w:jc w:val="center"/>
              <w:rPr>
                <w:sz w:val="18"/>
              </w:rPr>
            </w:pPr>
            <w:r>
              <w:rPr>
                <w:rFonts w:hint="eastAsia"/>
                <w:sz w:val="18"/>
              </w:rPr>
              <w:t>6.4.6</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8</w:t>
            </w:r>
          </w:p>
        </w:tc>
        <w:tc>
          <w:tcPr>
            <w:tcW w:w="1843" w:type="dxa"/>
            <w:gridSpan w:val="2"/>
            <w:vAlign w:val="center"/>
          </w:tcPr>
          <w:p w:rsidR="008F5422" w:rsidRDefault="008F5422" w:rsidP="008F5422">
            <w:pPr>
              <w:jc w:val="center"/>
              <w:rPr>
                <w:sz w:val="18"/>
              </w:rPr>
            </w:pPr>
            <w:r>
              <w:rPr>
                <w:rFonts w:hint="eastAsia"/>
                <w:sz w:val="18"/>
              </w:rPr>
              <w:t>供</w:t>
            </w:r>
            <w:r>
              <w:rPr>
                <w:sz w:val="18"/>
              </w:rPr>
              <w:t>冷消耗功率</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5.3.7</w:t>
            </w:r>
          </w:p>
        </w:tc>
        <w:tc>
          <w:tcPr>
            <w:tcW w:w="1365" w:type="dxa"/>
            <w:vAlign w:val="center"/>
          </w:tcPr>
          <w:p w:rsidR="008F5422" w:rsidRDefault="008F5422" w:rsidP="008F5422">
            <w:pPr>
              <w:jc w:val="center"/>
              <w:rPr>
                <w:sz w:val="18"/>
              </w:rPr>
            </w:pPr>
            <w:r>
              <w:rPr>
                <w:rFonts w:hint="eastAsia"/>
                <w:sz w:val="18"/>
              </w:rPr>
              <w:t>6.4.7</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9</w:t>
            </w:r>
          </w:p>
        </w:tc>
        <w:tc>
          <w:tcPr>
            <w:tcW w:w="1843" w:type="dxa"/>
            <w:gridSpan w:val="2"/>
            <w:vAlign w:val="center"/>
          </w:tcPr>
          <w:p w:rsidR="008F5422" w:rsidRDefault="008F5422" w:rsidP="008F5422">
            <w:pPr>
              <w:jc w:val="center"/>
              <w:rPr>
                <w:sz w:val="18"/>
              </w:rPr>
            </w:pPr>
            <w:r>
              <w:rPr>
                <w:rFonts w:hint="eastAsia"/>
                <w:sz w:val="18"/>
              </w:rPr>
              <w:t>供冷</w:t>
            </w:r>
            <w:r>
              <w:rPr>
                <w:sz w:val="18"/>
              </w:rPr>
              <w:t>能效系数</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5.3.8</w:t>
            </w:r>
          </w:p>
        </w:tc>
        <w:tc>
          <w:tcPr>
            <w:tcW w:w="1365" w:type="dxa"/>
            <w:vAlign w:val="center"/>
          </w:tcPr>
          <w:p w:rsidR="008F5422" w:rsidRDefault="008F5422" w:rsidP="008F5422">
            <w:pPr>
              <w:jc w:val="center"/>
              <w:rPr>
                <w:sz w:val="18"/>
              </w:rPr>
            </w:pPr>
            <w:r>
              <w:rPr>
                <w:rFonts w:hint="eastAsia"/>
                <w:sz w:val="18"/>
              </w:rPr>
              <w:t>6.4.8</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10</w:t>
            </w:r>
          </w:p>
        </w:tc>
        <w:tc>
          <w:tcPr>
            <w:tcW w:w="1843" w:type="dxa"/>
            <w:gridSpan w:val="2"/>
            <w:vAlign w:val="center"/>
          </w:tcPr>
          <w:p w:rsidR="008F5422" w:rsidRDefault="008F5422" w:rsidP="008F5422">
            <w:pPr>
              <w:jc w:val="center"/>
              <w:rPr>
                <w:sz w:val="18"/>
              </w:rPr>
            </w:pPr>
            <w:r>
              <w:rPr>
                <w:sz w:val="18"/>
              </w:rPr>
              <w:t>供热量</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5.3.9</w:t>
            </w:r>
          </w:p>
        </w:tc>
        <w:tc>
          <w:tcPr>
            <w:tcW w:w="1365" w:type="dxa"/>
            <w:vAlign w:val="center"/>
          </w:tcPr>
          <w:p w:rsidR="008F5422" w:rsidRDefault="008F5422" w:rsidP="008F5422">
            <w:pPr>
              <w:jc w:val="center"/>
              <w:rPr>
                <w:sz w:val="18"/>
              </w:rPr>
            </w:pPr>
            <w:r>
              <w:rPr>
                <w:rFonts w:hint="eastAsia"/>
                <w:sz w:val="18"/>
              </w:rPr>
              <w:t>6.4.9</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11</w:t>
            </w:r>
          </w:p>
        </w:tc>
        <w:tc>
          <w:tcPr>
            <w:tcW w:w="1843" w:type="dxa"/>
            <w:gridSpan w:val="2"/>
            <w:vAlign w:val="center"/>
          </w:tcPr>
          <w:p w:rsidR="008F5422" w:rsidRDefault="008F5422" w:rsidP="008F5422">
            <w:pPr>
              <w:jc w:val="center"/>
              <w:rPr>
                <w:sz w:val="18"/>
              </w:rPr>
            </w:pPr>
            <w:r>
              <w:rPr>
                <w:rFonts w:hint="eastAsia"/>
                <w:sz w:val="18"/>
              </w:rPr>
              <w:t>供</w:t>
            </w:r>
            <w:r>
              <w:rPr>
                <w:sz w:val="18"/>
              </w:rPr>
              <w:t>热消耗功率</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5.3.10</w:t>
            </w:r>
          </w:p>
        </w:tc>
        <w:tc>
          <w:tcPr>
            <w:tcW w:w="1365" w:type="dxa"/>
            <w:vAlign w:val="center"/>
          </w:tcPr>
          <w:p w:rsidR="008F5422" w:rsidRDefault="008F5422" w:rsidP="008F5422">
            <w:pPr>
              <w:jc w:val="center"/>
              <w:rPr>
                <w:sz w:val="18"/>
              </w:rPr>
            </w:pPr>
            <w:r>
              <w:rPr>
                <w:rFonts w:hint="eastAsia"/>
                <w:sz w:val="18"/>
              </w:rPr>
              <w:t>6.4.10</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12</w:t>
            </w:r>
          </w:p>
        </w:tc>
        <w:tc>
          <w:tcPr>
            <w:tcW w:w="1843" w:type="dxa"/>
            <w:gridSpan w:val="2"/>
            <w:vAlign w:val="center"/>
          </w:tcPr>
          <w:p w:rsidR="008F5422" w:rsidRDefault="008F5422" w:rsidP="008F5422">
            <w:pPr>
              <w:jc w:val="center"/>
              <w:rPr>
                <w:sz w:val="18"/>
              </w:rPr>
            </w:pPr>
            <w:r>
              <w:rPr>
                <w:sz w:val="18"/>
              </w:rPr>
              <w:t>漏风率</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5.3.11</w:t>
            </w:r>
          </w:p>
        </w:tc>
        <w:tc>
          <w:tcPr>
            <w:tcW w:w="1365" w:type="dxa"/>
            <w:vAlign w:val="center"/>
          </w:tcPr>
          <w:p w:rsidR="008F5422" w:rsidRDefault="008F5422" w:rsidP="008F5422">
            <w:pPr>
              <w:jc w:val="center"/>
              <w:rPr>
                <w:sz w:val="18"/>
              </w:rPr>
            </w:pPr>
            <w:r>
              <w:rPr>
                <w:rFonts w:hint="eastAsia"/>
                <w:sz w:val="18"/>
              </w:rPr>
              <w:t>6.4.11</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13</w:t>
            </w:r>
          </w:p>
        </w:tc>
        <w:tc>
          <w:tcPr>
            <w:tcW w:w="1843" w:type="dxa"/>
            <w:gridSpan w:val="2"/>
            <w:vAlign w:val="center"/>
          </w:tcPr>
          <w:p w:rsidR="008F5422" w:rsidRDefault="008F5422" w:rsidP="008F5422">
            <w:pPr>
              <w:jc w:val="center"/>
              <w:rPr>
                <w:sz w:val="18"/>
              </w:rPr>
            </w:pPr>
            <w:r>
              <w:rPr>
                <w:sz w:val="18"/>
              </w:rPr>
              <w:t>最大负荷供冷</w:t>
            </w:r>
            <w:r>
              <w:rPr>
                <w:rFonts w:hint="eastAsia"/>
                <w:sz w:val="18"/>
              </w:rPr>
              <w:t>（热）运行</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rFonts w:hint="eastAsia"/>
                <w:sz w:val="18"/>
              </w:rPr>
              <w:t>5.3.12</w:t>
            </w:r>
          </w:p>
        </w:tc>
        <w:tc>
          <w:tcPr>
            <w:tcW w:w="1365" w:type="dxa"/>
            <w:vAlign w:val="center"/>
          </w:tcPr>
          <w:p w:rsidR="008F5422" w:rsidRDefault="008F5422" w:rsidP="008F5422">
            <w:pPr>
              <w:jc w:val="center"/>
              <w:rPr>
                <w:sz w:val="18"/>
              </w:rPr>
            </w:pPr>
            <w:r>
              <w:rPr>
                <w:rFonts w:hint="eastAsia"/>
                <w:sz w:val="18"/>
              </w:rPr>
              <w:t>6.4.12</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14</w:t>
            </w:r>
          </w:p>
        </w:tc>
        <w:tc>
          <w:tcPr>
            <w:tcW w:w="1843" w:type="dxa"/>
            <w:gridSpan w:val="2"/>
            <w:vAlign w:val="center"/>
          </w:tcPr>
          <w:p w:rsidR="008F5422" w:rsidRDefault="008F5422" w:rsidP="008F5422">
            <w:pPr>
              <w:jc w:val="center"/>
              <w:rPr>
                <w:sz w:val="18"/>
              </w:rPr>
            </w:pPr>
            <w:r>
              <w:rPr>
                <w:sz w:val="18"/>
              </w:rPr>
              <w:t>最小负荷供冷</w:t>
            </w:r>
            <w:r>
              <w:rPr>
                <w:rFonts w:hint="eastAsia"/>
                <w:sz w:val="18"/>
              </w:rPr>
              <w:t>运行</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rFonts w:hint="eastAsia"/>
                <w:sz w:val="18"/>
              </w:rPr>
              <w:t>5.3.13</w:t>
            </w:r>
          </w:p>
        </w:tc>
        <w:tc>
          <w:tcPr>
            <w:tcW w:w="1365" w:type="dxa"/>
            <w:vAlign w:val="center"/>
          </w:tcPr>
          <w:p w:rsidR="008F5422" w:rsidRDefault="008F5422" w:rsidP="008F5422">
            <w:pPr>
              <w:jc w:val="center"/>
              <w:rPr>
                <w:sz w:val="18"/>
              </w:rPr>
            </w:pPr>
            <w:r>
              <w:rPr>
                <w:rFonts w:hint="eastAsia"/>
                <w:sz w:val="18"/>
              </w:rPr>
              <w:t>6.4.13</w:t>
            </w:r>
          </w:p>
        </w:tc>
      </w:tr>
      <w:tr w:rsidR="008F5422" w:rsidTr="008F5422">
        <w:trPr>
          <w:jc w:val="center"/>
        </w:trPr>
        <w:tc>
          <w:tcPr>
            <w:tcW w:w="843" w:type="dxa"/>
            <w:vAlign w:val="center"/>
          </w:tcPr>
          <w:p w:rsidR="008F5422" w:rsidRPr="00B51EC6" w:rsidRDefault="008F5422" w:rsidP="008F5422">
            <w:pPr>
              <w:jc w:val="center"/>
              <w:rPr>
                <w:sz w:val="18"/>
              </w:rPr>
            </w:pPr>
            <w:r w:rsidRPr="00B51EC6">
              <w:rPr>
                <w:rFonts w:hint="eastAsia"/>
                <w:sz w:val="18"/>
              </w:rPr>
              <w:t>15</w:t>
            </w:r>
          </w:p>
        </w:tc>
        <w:tc>
          <w:tcPr>
            <w:tcW w:w="1843" w:type="dxa"/>
            <w:gridSpan w:val="2"/>
            <w:vAlign w:val="center"/>
          </w:tcPr>
          <w:p w:rsidR="008F5422" w:rsidRDefault="008F5422" w:rsidP="008F5422">
            <w:pPr>
              <w:jc w:val="center"/>
              <w:rPr>
                <w:sz w:val="18"/>
              </w:rPr>
            </w:pPr>
            <w:r>
              <w:rPr>
                <w:sz w:val="18"/>
              </w:rPr>
              <w:t>凝露</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rFonts w:hint="eastAsia"/>
                <w:sz w:val="18"/>
              </w:rPr>
              <w:t>5.3.14</w:t>
            </w:r>
          </w:p>
        </w:tc>
        <w:tc>
          <w:tcPr>
            <w:tcW w:w="1365" w:type="dxa"/>
            <w:vAlign w:val="center"/>
          </w:tcPr>
          <w:p w:rsidR="008F5422" w:rsidRDefault="008F5422" w:rsidP="008F5422">
            <w:pPr>
              <w:jc w:val="center"/>
              <w:rPr>
                <w:sz w:val="18"/>
              </w:rPr>
            </w:pPr>
            <w:r>
              <w:rPr>
                <w:rFonts w:hint="eastAsia"/>
                <w:sz w:val="18"/>
              </w:rPr>
              <w:t>6</w:t>
            </w:r>
            <w:r>
              <w:rPr>
                <w:sz w:val="18"/>
              </w:rPr>
              <w:t>.4.14</w:t>
            </w:r>
          </w:p>
        </w:tc>
      </w:tr>
      <w:tr w:rsidR="008F5422" w:rsidTr="008F5422">
        <w:trPr>
          <w:jc w:val="center"/>
        </w:trPr>
        <w:tc>
          <w:tcPr>
            <w:tcW w:w="843" w:type="dxa"/>
            <w:vAlign w:val="center"/>
          </w:tcPr>
          <w:p w:rsidR="008F5422" w:rsidRPr="00B51EC6" w:rsidRDefault="008F5422" w:rsidP="008F5422">
            <w:pPr>
              <w:jc w:val="center"/>
              <w:rPr>
                <w:sz w:val="18"/>
              </w:rPr>
            </w:pPr>
            <w:r w:rsidRPr="00B51EC6">
              <w:rPr>
                <w:rFonts w:hint="eastAsia"/>
                <w:sz w:val="18"/>
              </w:rPr>
              <w:t>15</w:t>
            </w:r>
          </w:p>
        </w:tc>
        <w:tc>
          <w:tcPr>
            <w:tcW w:w="1843" w:type="dxa"/>
            <w:gridSpan w:val="2"/>
            <w:vAlign w:val="center"/>
          </w:tcPr>
          <w:p w:rsidR="008F5422" w:rsidRDefault="008F5422" w:rsidP="008F5422">
            <w:pPr>
              <w:jc w:val="center"/>
              <w:rPr>
                <w:sz w:val="18"/>
              </w:rPr>
            </w:pPr>
            <w:r>
              <w:rPr>
                <w:sz w:val="18"/>
              </w:rPr>
              <w:t>凝结水排除能</w:t>
            </w:r>
            <w:r>
              <w:rPr>
                <w:rFonts w:hint="eastAsia"/>
                <w:sz w:val="18"/>
              </w:rPr>
              <w:t>力</w:t>
            </w:r>
          </w:p>
        </w:tc>
        <w:tc>
          <w:tcPr>
            <w:tcW w:w="1419"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Default="008F5422" w:rsidP="008F5422">
            <w:pPr>
              <w:jc w:val="center"/>
              <w:rPr>
                <w:sz w:val="18"/>
              </w:rPr>
            </w:pPr>
            <w:r>
              <w:rPr>
                <w:rFonts w:hint="eastAsia"/>
                <w:sz w:val="18"/>
              </w:rPr>
              <w:t>5.3.15</w:t>
            </w:r>
          </w:p>
        </w:tc>
        <w:tc>
          <w:tcPr>
            <w:tcW w:w="1365" w:type="dxa"/>
            <w:vAlign w:val="center"/>
          </w:tcPr>
          <w:p w:rsidR="008F5422" w:rsidRDefault="008F5422" w:rsidP="008F5422">
            <w:pPr>
              <w:jc w:val="center"/>
              <w:rPr>
                <w:sz w:val="18"/>
              </w:rPr>
            </w:pPr>
            <w:r>
              <w:rPr>
                <w:rFonts w:hint="eastAsia"/>
                <w:sz w:val="18"/>
              </w:rPr>
              <w:t>6</w:t>
            </w:r>
            <w:r>
              <w:rPr>
                <w:sz w:val="18"/>
              </w:rPr>
              <w:t>.4.15</w:t>
            </w:r>
          </w:p>
        </w:tc>
      </w:tr>
      <w:tr w:rsidR="008F5422" w:rsidTr="008F5422">
        <w:trPr>
          <w:jc w:val="center"/>
        </w:trPr>
        <w:tc>
          <w:tcPr>
            <w:tcW w:w="843" w:type="dxa"/>
            <w:vAlign w:val="center"/>
          </w:tcPr>
          <w:p w:rsidR="008F5422" w:rsidRDefault="008F5422" w:rsidP="008F5422">
            <w:pPr>
              <w:jc w:val="center"/>
              <w:rPr>
                <w:sz w:val="18"/>
              </w:rPr>
            </w:pPr>
            <w:r>
              <w:rPr>
                <w:sz w:val="18"/>
              </w:rPr>
              <w:t>16</w:t>
            </w:r>
          </w:p>
        </w:tc>
        <w:tc>
          <w:tcPr>
            <w:tcW w:w="1843" w:type="dxa"/>
            <w:gridSpan w:val="2"/>
            <w:vAlign w:val="center"/>
          </w:tcPr>
          <w:p w:rsidR="008F5422" w:rsidRPr="00B51EC6" w:rsidRDefault="008F5422" w:rsidP="008F5422">
            <w:pPr>
              <w:jc w:val="center"/>
              <w:rPr>
                <w:sz w:val="18"/>
              </w:rPr>
            </w:pPr>
            <w:r w:rsidRPr="00B51EC6">
              <w:rPr>
                <w:sz w:val="18"/>
              </w:rPr>
              <w:t>自动除霜</w:t>
            </w:r>
          </w:p>
        </w:tc>
        <w:tc>
          <w:tcPr>
            <w:tcW w:w="1419" w:type="dxa"/>
            <w:vAlign w:val="center"/>
          </w:tcPr>
          <w:p w:rsidR="008F5422" w:rsidRPr="00B51EC6" w:rsidRDefault="008F5422" w:rsidP="008F5422">
            <w:pPr>
              <w:jc w:val="center"/>
              <w:rPr>
                <w:sz w:val="18"/>
              </w:rPr>
            </w:pPr>
            <w:r w:rsidRPr="00B51EC6">
              <w:rPr>
                <w:sz w:val="18"/>
              </w:rPr>
              <w:t>—</w:t>
            </w:r>
          </w:p>
        </w:tc>
        <w:tc>
          <w:tcPr>
            <w:tcW w:w="1367" w:type="dxa"/>
            <w:vAlign w:val="center"/>
          </w:tcPr>
          <w:p w:rsidR="008F5422" w:rsidRPr="00B51EC6" w:rsidRDefault="008F5422" w:rsidP="008F5422">
            <w:pPr>
              <w:jc w:val="center"/>
              <w:rPr>
                <w:sz w:val="18"/>
              </w:rPr>
            </w:pPr>
            <w:r w:rsidRPr="00B51EC6">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Pr="00B51EC6" w:rsidRDefault="008F5422" w:rsidP="008F5422">
            <w:pPr>
              <w:jc w:val="center"/>
              <w:rPr>
                <w:sz w:val="18"/>
              </w:rPr>
            </w:pPr>
            <w:r>
              <w:rPr>
                <w:rFonts w:hint="eastAsia"/>
                <w:sz w:val="18"/>
              </w:rPr>
              <w:t>5.3.16</w:t>
            </w:r>
          </w:p>
        </w:tc>
        <w:tc>
          <w:tcPr>
            <w:tcW w:w="1365" w:type="dxa"/>
            <w:vAlign w:val="center"/>
          </w:tcPr>
          <w:p w:rsidR="008F5422" w:rsidRPr="00B51EC6" w:rsidRDefault="008F5422" w:rsidP="008F5422">
            <w:pPr>
              <w:jc w:val="center"/>
              <w:rPr>
                <w:sz w:val="18"/>
              </w:rPr>
            </w:pPr>
            <w:r>
              <w:rPr>
                <w:rFonts w:hint="eastAsia"/>
                <w:sz w:val="18"/>
              </w:rPr>
              <w:t>6.4.16</w:t>
            </w:r>
          </w:p>
        </w:tc>
      </w:tr>
      <w:tr w:rsidR="008F5422" w:rsidTr="008F5422">
        <w:trPr>
          <w:jc w:val="center"/>
        </w:trPr>
        <w:tc>
          <w:tcPr>
            <w:tcW w:w="843" w:type="dxa"/>
            <w:vAlign w:val="center"/>
          </w:tcPr>
          <w:p w:rsidR="008F5422" w:rsidRDefault="008F5422" w:rsidP="008F5422">
            <w:pPr>
              <w:jc w:val="center"/>
              <w:rPr>
                <w:sz w:val="18"/>
              </w:rPr>
            </w:pPr>
            <w:r>
              <w:rPr>
                <w:sz w:val="18"/>
              </w:rPr>
              <w:t>17</w:t>
            </w:r>
          </w:p>
        </w:tc>
        <w:tc>
          <w:tcPr>
            <w:tcW w:w="1843" w:type="dxa"/>
            <w:gridSpan w:val="2"/>
            <w:vAlign w:val="center"/>
          </w:tcPr>
          <w:p w:rsidR="008F5422" w:rsidRPr="00B51EC6" w:rsidRDefault="008F5422" w:rsidP="008F5422">
            <w:pPr>
              <w:jc w:val="center"/>
              <w:rPr>
                <w:sz w:val="18"/>
              </w:rPr>
            </w:pPr>
            <w:r>
              <w:rPr>
                <w:sz w:val="18"/>
              </w:rPr>
              <w:t>噪声</w:t>
            </w:r>
          </w:p>
        </w:tc>
        <w:tc>
          <w:tcPr>
            <w:tcW w:w="1419" w:type="dxa"/>
            <w:vAlign w:val="center"/>
          </w:tcPr>
          <w:p w:rsidR="008F5422" w:rsidRPr="00B51EC6" w:rsidRDefault="008F5422" w:rsidP="008F5422">
            <w:pPr>
              <w:jc w:val="center"/>
            </w:pPr>
            <w:r w:rsidRPr="00B51EC6">
              <w:rPr>
                <w:sz w:val="18"/>
              </w:rPr>
              <w:t>—</w:t>
            </w:r>
          </w:p>
        </w:tc>
        <w:tc>
          <w:tcPr>
            <w:tcW w:w="1367" w:type="dxa"/>
            <w:vAlign w:val="center"/>
          </w:tcPr>
          <w:p w:rsidR="008F5422" w:rsidRPr="00B51EC6" w:rsidRDefault="008F5422" w:rsidP="008F5422">
            <w:pPr>
              <w:jc w:val="center"/>
              <w:rPr>
                <w:sz w:val="18"/>
              </w:rPr>
            </w:pPr>
            <w:r w:rsidRPr="00B51EC6">
              <w:rPr>
                <w:sz w:val="18"/>
              </w:rPr>
              <w:t>√</w:t>
            </w:r>
          </w:p>
        </w:tc>
        <w:tc>
          <w:tcPr>
            <w:tcW w:w="1367" w:type="dxa"/>
            <w:vAlign w:val="center"/>
          </w:tcPr>
          <w:p w:rsidR="008F5422" w:rsidRDefault="008F5422" w:rsidP="008F5422">
            <w:pPr>
              <w:jc w:val="center"/>
            </w:pPr>
            <w:r>
              <w:rPr>
                <w:sz w:val="18"/>
              </w:rPr>
              <w:t>√</w:t>
            </w:r>
          </w:p>
        </w:tc>
        <w:tc>
          <w:tcPr>
            <w:tcW w:w="1367" w:type="dxa"/>
            <w:vAlign w:val="center"/>
          </w:tcPr>
          <w:p w:rsidR="008F5422" w:rsidRPr="00B51EC6" w:rsidRDefault="008F5422" w:rsidP="008F5422">
            <w:pPr>
              <w:jc w:val="center"/>
              <w:rPr>
                <w:sz w:val="18"/>
              </w:rPr>
            </w:pPr>
            <w:r w:rsidRPr="00B51EC6">
              <w:rPr>
                <w:sz w:val="18"/>
              </w:rPr>
              <w:t>5.3.1</w:t>
            </w:r>
            <w:r>
              <w:rPr>
                <w:sz w:val="18"/>
              </w:rPr>
              <w:t>7</w:t>
            </w:r>
          </w:p>
        </w:tc>
        <w:tc>
          <w:tcPr>
            <w:tcW w:w="1365" w:type="dxa"/>
            <w:vAlign w:val="center"/>
          </w:tcPr>
          <w:p w:rsidR="008F5422" w:rsidRPr="00B51EC6" w:rsidRDefault="008F5422" w:rsidP="008F5422">
            <w:pPr>
              <w:jc w:val="center"/>
              <w:rPr>
                <w:sz w:val="18"/>
              </w:rPr>
            </w:pPr>
            <w:r w:rsidRPr="00B51EC6">
              <w:rPr>
                <w:sz w:val="18"/>
              </w:rPr>
              <w:t>6.4.1</w:t>
            </w:r>
            <w:r>
              <w:rPr>
                <w:sz w:val="18"/>
              </w:rPr>
              <w:t>7</w:t>
            </w:r>
          </w:p>
        </w:tc>
      </w:tr>
      <w:tr w:rsidR="008F5422" w:rsidTr="008F5422">
        <w:trPr>
          <w:jc w:val="center"/>
        </w:trPr>
        <w:tc>
          <w:tcPr>
            <w:tcW w:w="843" w:type="dxa"/>
            <w:vAlign w:val="center"/>
          </w:tcPr>
          <w:p w:rsidR="008F5422" w:rsidRDefault="008F5422" w:rsidP="008F5422">
            <w:pPr>
              <w:jc w:val="center"/>
              <w:rPr>
                <w:sz w:val="18"/>
              </w:rPr>
            </w:pPr>
            <w:r>
              <w:rPr>
                <w:rFonts w:hint="eastAsia"/>
                <w:sz w:val="18"/>
              </w:rPr>
              <w:t>18</w:t>
            </w:r>
          </w:p>
        </w:tc>
        <w:tc>
          <w:tcPr>
            <w:tcW w:w="1843" w:type="dxa"/>
            <w:gridSpan w:val="2"/>
            <w:vAlign w:val="center"/>
          </w:tcPr>
          <w:p w:rsidR="008F5422" w:rsidRDefault="008F5422" w:rsidP="008F5422">
            <w:pPr>
              <w:jc w:val="center"/>
              <w:rPr>
                <w:sz w:val="18"/>
              </w:rPr>
            </w:pPr>
            <w:r>
              <w:rPr>
                <w:sz w:val="18"/>
              </w:rPr>
              <w:t>水阻</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rFonts w:hint="eastAsia"/>
                <w:sz w:val="18"/>
              </w:rPr>
              <w:t>5.3.1</w:t>
            </w:r>
            <w:r>
              <w:rPr>
                <w:sz w:val="18"/>
              </w:rPr>
              <w:t>8</w:t>
            </w:r>
          </w:p>
        </w:tc>
        <w:tc>
          <w:tcPr>
            <w:tcW w:w="1365" w:type="dxa"/>
            <w:vAlign w:val="center"/>
          </w:tcPr>
          <w:p w:rsidR="008F5422" w:rsidRDefault="008F5422" w:rsidP="008F5422">
            <w:pPr>
              <w:jc w:val="center"/>
              <w:rPr>
                <w:sz w:val="18"/>
              </w:rPr>
            </w:pPr>
            <w:r>
              <w:rPr>
                <w:rFonts w:hint="eastAsia"/>
                <w:sz w:val="18"/>
              </w:rPr>
              <w:t>6.4.1</w:t>
            </w:r>
            <w:r>
              <w:rPr>
                <w:sz w:val="18"/>
              </w:rPr>
              <w:t>8</w:t>
            </w:r>
          </w:p>
        </w:tc>
      </w:tr>
      <w:tr w:rsidR="008F5422" w:rsidTr="008F5422">
        <w:trPr>
          <w:jc w:val="center"/>
        </w:trPr>
        <w:tc>
          <w:tcPr>
            <w:tcW w:w="843" w:type="dxa"/>
            <w:vAlign w:val="center"/>
          </w:tcPr>
          <w:p w:rsidR="008F5422" w:rsidRDefault="00B13313" w:rsidP="008F5422">
            <w:pPr>
              <w:jc w:val="center"/>
              <w:rPr>
                <w:sz w:val="18"/>
              </w:rPr>
            </w:pPr>
            <w:r>
              <w:rPr>
                <w:sz w:val="18"/>
              </w:rPr>
              <w:t>19</w:t>
            </w:r>
          </w:p>
        </w:tc>
        <w:tc>
          <w:tcPr>
            <w:tcW w:w="990" w:type="dxa"/>
            <w:vMerge w:val="restart"/>
            <w:vAlign w:val="center"/>
          </w:tcPr>
          <w:p w:rsidR="008F5422" w:rsidRDefault="008F5422" w:rsidP="008F5422">
            <w:pPr>
              <w:jc w:val="center"/>
              <w:rPr>
                <w:sz w:val="18"/>
              </w:rPr>
            </w:pPr>
            <w:r>
              <w:rPr>
                <w:sz w:val="18"/>
              </w:rPr>
              <w:t>绝缘电阻</w:t>
            </w:r>
          </w:p>
        </w:tc>
        <w:tc>
          <w:tcPr>
            <w:tcW w:w="853" w:type="dxa"/>
            <w:vAlign w:val="center"/>
          </w:tcPr>
          <w:p w:rsidR="008F5422" w:rsidRDefault="008F5422" w:rsidP="008F5422">
            <w:pPr>
              <w:jc w:val="center"/>
              <w:rPr>
                <w:sz w:val="18"/>
              </w:rPr>
            </w:pPr>
            <w:r>
              <w:rPr>
                <w:sz w:val="18"/>
              </w:rPr>
              <w:t>冷态</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9662C6" w:rsidP="008F5422">
            <w:pPr>
              <w:jc w:val="center"/>
              <w:rPr>
                <w:sz w:val="18"/>
              </w:rPr>
            </w:pPr>
            <w:r>
              <w:rPr>
                <w:rFonts w:hint="eastAsia"/>
                <w:sz w:val="18"/>
              </w:rPr>
              <w:t>5.4.1</w:t>
            </w:r>
          </w:p>
        </w:tc>
        <w:tc>
          <w:tcPr>
            <w:tcW w:w="1365" w:type="dxa"/>
            <w:vAlign w:val="center"/>
          </w:tcPr>
          <w:p w:rsidR="008F5422" w:rsidRDefault="008F5422" w:rsidP="008F5422">
            <w:pPr>
              <w:jc w:val="center"/>
              <w:rPr>
                <w:sz w:val="18"/>
              </w:rPr>
            </w:pPr>
            <w:r>
              <w:rPr>
                <w:rFonts w:hint="eastAsia"/>
                <w:sz w:val="18"/>
              </w:rPr>
              <w:t>6.5</w:t>
            </w:r>
            <w:r>
              <w:rPr>
                <w:sz w:val="18"/>
              </w:rPr>
              <w:t>.</w:t>
            </w:r>
            <w:r>
              <w:rPr>
                <w:rFonts w:hint="eastAsia"/>
                <w:sz w:val="18"/>
              </w:rPr>
              <w:t>1 a)</w:t>
            </w:r>
          </w:p>
        </w:tc>
      </w:tr>
      <w:tr w:rsidR="008F5422" w:rsidTr="008F5422">
        <w:trPr>
          <w:jc w:val="center"/>
        </w:trPr>
        <w:tc>
          <w:tcPr>
            <w:tcW w:w="843" w:type="dxa"/>
            <w:vAlign w:val="center"/>
          </w:tcPr>
          <w:p w:rsidR="008F5422" w:rsidRDefault="00B13313" w:rsidP="008F5422">
            <w:pPr>
              <w:jc w:val="center"/>
              <w:rPr>
                <w:sz w:val="18"/>
              </w:rPr>
            </w:pPr>
            <w:r>
              <w:rPr>
                <w:sz w:val="18"/>
              </w:rPr>
              <w:t>20</w:t>
            </w:r>
          </w:p>
        </w:tc>
        <w:tc>
          <w:tcPr>
            <w:tcW w:w="990" w:type="dxa"/>
            <w:vMerge/>
            <w:vAlign w:val="center"/>
          </w:tcPr>
          <w:p w:rsidR="008F5422" w:rsidRDefault="008F5422" w:rsidP="008F5422">
            <w:pPr>
              <w:jc w:val="center"/>
              <w:rPr>
                <w:sz w:val="18"/>
              </w:rPr>
            </w:pPr>
          </w:p>
        </w:tc>
        <w:tc>
          <w:tcPr>
            <w:tcW w:w="853" w:type="dxa"/>
            <w:vAlign w:val="center"/>
          </w:tcPr>
          <w:p w:rsidR="008F5422" w:rsidRDefault="008F5422" w:rsidP="008F5422">
            <w:pPr>
              <w:jc w:val="center"/>
              <w:rPr>
                <w:sz w:val="18"/>
              </w:rPr>
            </w:pPr>
            <w:r>
              <w:rPr>
                <w:rFonts w:hint="eastAsia"/>
                <w:sz w:val="18"/>
              </w:rPr>
              <w:t>热态</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9662C6" w:rsidP="008F5422">
            <w:pPr>
              <w:jc w:val="center"/>
              <w:rPr>
                <w:sz w:val="18"/>
              </w:rPr>
            </w:pPr>
            <w:r>
              <w:rPr>
                <w:rFonts w:hint="eastAsia"/>
                <w:sz w:val="18"/>
              </w:rPr>
              <w:t>5.4.1</w:t>
            </w:r>
          </w:p>
        </w:tc>
        <w:tc>
          <w:tcPr>
            <w:tcW w:w="1365" w:type="dxa"/>
            <w:vAlign w:val="center"/>
          </w:tcPr>
          <w:p w:rsidR="008F5422" w:rsidRDefault="008F5422" w:rsidP="008F5422">
            <w:pPr>
              <w:jc w:val="center"/>
              <w:rPr>
                <w:sz w:val="18"/>
              </w:rPr>
            </w:pPr>
            <w:r>
              <w:rPr>
                <w:rFonts w:hint="eastAsia"/>
                <w:sz w:val="18"/>
              </w:rPr>
              <w:t>6.5.2</w:t>
            </w:r>
            <w:r>
              <w:rPr>
                <w:sz w:val="18"/>
              </w:rPr>
              <w:t xml:space="preserve"> </w:t>
            </w:r>
            <w:r>
              <w:rPr>
                <w:rFonts w:hint="eastAsia"/>
                <w:sz w:val="18"/>
              </w:rPr>
              <w:t>b)</w:t>
            </w:r>
          </w:p>
        </w:tc>
      </w:tr>
      <w:tr w:rsidR="008F5422" w:rsidTr="008F5422">
        <w:trPr>
          <w:jc w:val="center"/>
        </w:trPr>
        <w:tc>
          <w:tcPr>
            <w:tcW w:w="843" w:type="dxa"/>
            <w:vAlign w:val="center"/>
          </w:tcPr>
          <w:p w:rsidR="008F5422" w:rsidRDefault="00B13313" w:rsidP="008F5422">
            <w:pPr>
              <w:jc w:val="center"/>
              <w:rPr>
                <w:sz w:val="18"/>
              </w:rPr>
            </w:pPr>
            <w:r>
              <w:rPr>
                <w:rFonts w:hint="eastAsia"/>
                <w:sz w:val="18"/>
              </w:rPr>
              <w:t>21</w:t>
            </w:r>
          </w:p>
        </w:tc>
        <w:tc>
          <w:tcPr>
            <w:tcW w:w="1843" w:type="dxa"/>
            <w:gridSpan w:val="2"/>
            <w:vAlign w:val="center"/>
          </w:tcPr>
          <w:p w:rsidR="008F5422" w:rsidRDefault="008F5422" w:rsidP="008F5422">
            <w:pPr>
              <w:jc w:val="center"/>
              <w:rPr>
                <w:sz w:val="18"/>
              </w:rPr>
            </w:pPr>
            <w:r>
              <w:rPr>
                <w:rFonts w:hint="eastAsia"/>
                <w:sz w:val="18"/>
              </w:rPr>
              <w:t>电气</w:t>
            </w:r>
            <w:r>
              <w:rPr>
                <w:sz w:val="18"/>
              </w:rPr>
              <w:t>强度</w:t>
            </w:r>
          </w:p>
        </w:tc>
        <w:tc>
          <w:tcPr>
            <w:tcW w:w="1419"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8F5422" w:rsidP="008F5422">
            <w:pPr>
              <w:jc w:val="center"/>
              <w:rPr>
                <w:sz w:val="18"/>
              </w:rPr>
            </w:pPr>
            <w:r>
              <w:rPr>
                <w:sz w:val="18"/>
              </w:rPr>
              <w:t>—</w:t>
            </w:r>
          </w:p>
        </w:tc>
        <w:tc>
          <w:tcPr>
            <w:tcW w:w="1367" w:type="dxa"/>
            <w:vAlign w:val="center"/>
          </w:tcPr>
          <w:p w:rsidR="008F5422" w:rsidRDefault="009662C6" w:rsidP="008F5422">
            <w:pPr>
              <w:jc w:val="center"/>
              <w:rPr>
                <w:sz w:val="18"/>
              </w:rPr>
            </w:pPr>
            <w:r>
              <w:rPr>
                <w:rFonts w:hint="eastAsia"/>
                <w:sz w:val="18"/>
              </w:rPr>
              <w:t>5.4.2</w:t>
            </w:r>
          </w:p>
        </w:tc>
        <w:tc>
          <w:tcPr>
            <w:tcW w:w="1365" w:type="dxa"/>
            <w:vAlign w:val="center"/>
          </w:tcPr>
          <w:p w:rsidR="008F5422" w:rsidRDefault="008F5422" w:rsidP="008F5422">
            <w:pPr>
              <w:jc w:val="center"/>
              <w:rPr>
                <w:sz w:val="18"/>
              </w:rPr>
            </w:pPr>
            <w:r>
              <w:rPr>
                <w:rFonts w:hint="eastAsia"/>
                <w:sz w:val="18"/>
              </w:rPr>
              <w:t>6.5.2</w:t>
            </w:r>
          </w:p>
        </w:tc>
      </w:tr>
      <w:tr w:rsidR="00B13313" w:rsidTr="008F5422">
        <w:trPr>
          <w:jc w:val="center"/>
        </w:trPr>
        <w:tc>
          <w:tcPr>
            <w:tcW w:w="843" w:type="dxa"/>
            <w:vAlign w:val="center"/>
          </w:tcPr>
          <w:p w:rsidR="00B13313" w:rsidRDefault="00B13313" w:rsidP="00B13313">
            <w:pPr>
              <w:jc w:val="center"/>
              <w:rPr>
                <w:sz w:val="18"/>
              </w:rPr>
            </w:pPr>
            <w:r>
              <w:rPr>
                <w:sz w:val="18"/>
              </w:rPr>
              <w:t>22</w:t>
            </w:r>
          </w:p>
        </w:tc>
        <w:tc>
          <w:tcPr>
            <w:tcW w:w="1843" w:type="dxa"/>
            <w:gridSpan w:val="2"/>
            <w:vAlign w:val="center"/>
          </w:tcPr>
          <w:p w:rsidR="00B13313" w:rsidRDefault="00B13313" w:rsidP="00B13313">
            <w:pPr>
              <w:jc w:val="center"/>
              <w:rPr>
                <w:sz w:val="18"/>
              </w:rPr>
            </w:pPr>
            <w:r>
              <w:rPr>
                <w:rFonts w:hint="eastAsia"/>
                <w:sz w:val="18"/>
              </w:rPr>
              <w:t>泄漏电流</w:t>
            </w:r>
          </w:p>
        </w:tc>
        <w:tc>
          <w:tcPr>
            <w:tcW w:w="1419" w:type="dxa"/>
            <w:vAlign w:val="center"/>
          </w:tcPr>
          <w:p w:rsidR="00B13313" w:rsidRPr="00B261FA" w:rsidRDefault="006521CD" w:rsidP="00B13313">
            <w:pPr>
              <w:jc w:val="center"/>
              <w:rPr>
                <w:sz w:val="18"/>
              </w:rPr>
            </w:pPr>
            <w:r w:rsidRPr="00B261FA">
              <w:rPr>
                <w:sz w:val="18"/>
              </w:rPr>
              <w:t>√</w:t>
            </w:r>
          </w:p>
        </w:tc>
        <w:tc>
          <w:tcPr>
            <w:tcW w:w="1367" w:type="dxa"/>
            <w:vAlign w:val="center"/>
          </w:tcPr>
          <w:p w:rsidR="00B13313" w:rsidRPr="00B261FA" w:rsidRDefault="00B13313" w:rsidP="00B13313">
            <w:pPr>
              <w:jc w:val="center"/>
              <w:rPr>
                <w:sz w:val="18"/>
              </w:rPr>
            </w:pPr>
            <w:r w:rsidRPr="00B261FA">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rFonts w:hint="eastAsia"/>
                <w:sz w:val="18"/>
              </w:rPr>
              <w:t>5.4.</w:t>
            </w:r>
            <w:r w:rsidR="009662C6">
              <w:rPr>
                <w:sz w:val="18"/>
              </w:rPr>
              <w:t>3</w:t>
            </w:r>
          </w:p>
        </w:tc>
        <w:tc>
          <w:tcPr>
            <w:tcW w:w="1365" w:type="dxa"/>
            <w:vAlign w:val="center"/>
          </w:tcPr>
          <w:p w:rsidR="00B13313" w:rsidRDefault="00B13313" w:rsidP="00B13313">
            <w:pPr>
              <w:jc w:val="center"/>
              <w:rPr>
                <w:sz w:val="18"/>
              </w:rPr>
            </w:pPr>
            <w:r>
              <w:rPr>
                <w:rFonts w:hint="eastAsia"/>
                <w:sz w:val="18"/>
              </w:rPr>
              <w:t>6.5.3</w:t>
            </w:r>
          </w:p>
        </w:tc>
      </w:tr>
      <w:tr w:rsidR="00B13313" w:rsidTr="008F5422">
        <w:trPr>
          <w:jc w:val="center"/>
        </w:trPr>
        <w:tc>
          <w:tcPr>
            <w:tcW w:w="843" w:type="dxa"/>
            <w:vAlign w:val="center"/>
          </w:tcPr>
          <w:p w:rsidR="00B13313" w:rsidRDefault="00B13313" w:rsidP="00B13313">
            <w:pPr>
              <w:jc w:val="center"/>
              <w:rPr>
                <w:sz w:val="18"/>
              </w:rPr>
            </w:pPr>
            <w:r>
              <w:rPr>
                <w:sz w:val="18"/>
              </w:rPr>
              <w:t>23</w:t>
            </w:r>
          </w:p>
        </w:tc>
        <w:tc>
          <w:tcPr>
            <w:tcW w:w="1843" w:type="dxa"/>
            <w:gridSpan w:val="2"/>
            <w:vAlign w:val="center"/>
          </w:tcPr>
          <w:p w:rsidR="00B13313" w:rsidRDefault="00B13313" w:rsidP="00B13313">
            <w:pPr>
              <w:jc w:val="center"/>
              <w:rPr>
                <w:sz w:val="18"/>
              </w:rPr>
            </w:pPr>
            <w:r>
              <w:rPr>
                <w:rFonts w:hint="eastAsia"/>
                <w:sz w:val="18"/>
              </w:rPr>
              <w:t>接地电阻</w:t>
            </w:r>
          </w:p>
        </w:tc>
        <w:tc>
          <w:tcPr>
            <w:tcW w:w="1419"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rFonts w:hint="eastAsia"/>
                <w:sz w:val="18"/>
              </w:rPr>
              <w:t>5.4.</w:t>
            </w:r>
            <w:r w:rsidR="009662C6">
              <w:rPr>
                <w:sz w:val="18"/>
              </w:rPr>
              <w:t>4</w:t>
            </w:r>
          </w:p>
        </w:tc>
        <w:tc>
          <w:tcPr>
            <w:tcW w:w="1365" w:type="dxa"/>
            <w:vAlign w:val="center"/>
          </w:tcPr>
          <w:p w:rsidR="00B13313" w:rsidRDefault="00B13313" w:rsidP="00B13313">
            <w:pPr>
              <w:jc w:val="center"/>
              <w:rPr>
                <w:sz w:val="18"/>
              </w:rPr>
            </w:pPr>
            <w:r>
              <w:rPr>
                <w:rFonts w:hint="eastAsia"/>
                <w:sz w:val="18"/>
              </w:rPr>
              <w:t>6.5.</w:t>
            </w:r>
            <w:r>
              <w:rPr>
                <w:sz w:val="18"/>
              </w:rPr>
              <w:t>4</w:t>
            </w:r>
          </w:p>
        </w:tc>
      </w:tr>
      <w:tr w:rsidR="00B13313" w:rsidTr="008F5422">
        <w:trPr>
          <w:jc w:val="center"/>
        </w:trPr>
        <w:tc>
          <w:tcPr>
            <w:tcW w:w="843" w:type="dxa"/>
            <w:vAlign w:val="center"/>
          </w:tcPr>
          <w:p w:rsidR="00B13313" w:rsidRDefault="00B13313" w:rsidP="00B13313">
            <w:pPr>
              <w:jc w:val="center"/>
              <w:rPr>
                <w:sz w:val="18"/>
              </w:rPr>
            </w:pPr>
            <w:r>
              <w:rPr>
                <w:sz w:val="18"/>
              </w:rPr>
              <w:t>24</w:t>
            </w:r>
          </w:p>
        </w:tc>
        <w:tc>
          <w:tcPr>
            <w:tcW w:w="1843" w:type="dxa"/>
            <w:gridSpan w:val="2"/>
            <w:vAlign w:val="center"/>
          </w:tcPr>
          <w:p w:rsidR="00B13313" w:rsidRDefault="00B13313" w:rsidP="00B13313">
            <w:pPr>
              <w:jc w:val="center"/>
              <w:rPr>
                <w:sz w:val="18"/>
              </w:rPr>
            </w:pPr>
            <w:r>
              <w:rPr>
                <w:rFonts w:hint="eastAsia"/>
                <w:sz w:val="18"/>
              </w:rPr>
              <w:t>标志</w:t>
            </w:r>
          </w:p>
        </w:tc>
        <w:tc>
          <w:tcPr>
            <w:tcW w:w="1419"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rFonts w:hint="eastAsia"/>
                <w:sz w:val="18"/>
              </w:rPr>
              <w:t>8.1</w:t>
            </w:r>
          </w:p>
        </w:tc>
        <w:tc>
          <w:tcPr>
            <w:tcW w:w="1365" w:type="dxa"/>
            <w:vAlign w:val="center"/>
          </w:tcPr>
          <w:p w:rsidR="00B13313" w:rsidRDefault="00B13313" w:rsidP="00B13313">
            <w:pPr>
              <w:jc w:val="center"/>
              <w:rPr>
                <w:sz w:val="18"/>
              </w:rPr>
            </w:pPr>
            <w:r>
              <w:rPr>
                <w:rFonts w:hint="eastAsia"/>
                <w:sz w:val="18"/>
              </w:rPr>
              <w:t>视检</w:t>
            </w:r>
          </w:p>
        </w:tc>
      </w:tr>
      <w:tr w:rsidR="00B13313" w:rsidTr="008F5422">
        <w:trPr>
          <w:jc w:val="center"/>
        </w:trPr>
        <w:tc>
          <w:tcPr>
            <w:tcW w:w="843" w:type="dxa"/>
            <w:vAlign w:val="center"/>
          </w:tcPr>
          <w:p w:rsidR="00B13313" w:rsidRDefault="00B13313" w:rsidP="00B13313">
            <w:pPr>
              <w:jc w:val="center"/>
              <w:rPr>
                <w:sz w:val="18"/>
              </w:rPr>
            </w:pPr>
            <w:r>
              <w:rPr>
                <w:sz w:val="18"/>
              </w:rPr>
              <w:t>25</w:t>
            </w:r>
          </w:p>
        </w:tc>
        <w:tc>
          <w:tcPr>
            <w:tcW w:w="1843" w:type="dxa"/>
            <w:gridSpan w:val="2"/>
            <w:vAlign w:val="center"/>
          </w:tcPr>
          <w:p w:rsidR="00B13313" w:rsidRDefault="00B13313" w:rsidP="00B13313">
            <w:pPr>
              <w:jc w:val="center"/>
              <w:rPr>
                <w:sz w:val="18"/>
              </w:rPr>
            </w:pPr>
            <w:r>
              <w:rPr>
                <w:rFonts w:hint="eastAsia"/>
                <w:sz w:val="18"/>
              </w:rPr>
              <w:t>包装</w:t>
            </w:r>
          </w:p>
        </w:tc>
        <w:tc>
          <w:tcPr>
            <w:tcW w:w="1419"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sz w:val="18"/>
              </w:rPr>
              <w:t>—</w:t>
            </w:r>
          </w:p>
        </w:tc>
        <w:tc>
          <w:tcPr>
            <w:tcW w:w="1367" w:type="dxa"/>
            <w:vAlign w:val="center"/>
          </w:tcPr>
          <w:p w:rsidR="00B13313" w:rsidRDefault="00B13313" w:rsidP="00B13313">
            <w:pPr>
              <w:jc w:val="center"/>
              <w:rPr>
                <w:sz w:val="18"/>
              </w:rPr>
            </w:pPr>
            <w:r>
              <w:rPr>
                <w:rFonts w:hint="eastAsia"/>
                <w:sz w:val="18"/>
              </w:rPr>
              <w:t>8.2</w:t>
            </w:r>
          </w:p>
        </w:tc>
        <w:tc>
          <w:tcPr>
            <w:tcW w:w="1365" w:type="dxa"/>
            <w:vAlign w:val="center"/>
          </w:tcPr>
          <w:p w:rsidR="00B13313" w:rsidRDefault="00B13313" w:rsidP="00B13313">
            <w:pPr>
              <w:jc w:val="center"/>
              <w:rPr>
                <w:sz w:val="18"/>
              </w:rPr>
            </w:pPr>
            <w:r>
              <w:rPr>
                <w:rFonts w:hint="eastAsia"/>
                <w:sz w:val="18"/>
              </w:rPr>
              <w:t>视检</w:t>
            </w:r>
          </w:p>
        </w:tc>
      </w:tr>
      <w:tr w:rsidR="00B13313" w:rsidTr="008F5422">
        <w:trPr>
          <w:jc w:val="center"/>
        </w:trPr>
        <w:tc>
          <w:tcPr>
            <w:tcW w:w="9571" w:type="dxa"/>
            <w:gridSpan w:val="8"/>
            <w:vAlign w:val="center"/>
          </w:tcPr>
          <w:p w:rsidR="00B13313" w:rsidRDefault="00B13313" w:rsidP="00B13313">
            <w:pPr>
              <w:jc w:val="left"/>
              <w:rPr>
                <w:sz w:val="18"/>
              </w:rPr>
            </w:pPr>
            <w:r>
              <w:rPr>
                <w:sz w:val="18"/>
              </w:rPr>
              <w:t>注：</w:t>
            </w:r>
            <w:r>
              <w:rPr>
                <w:sz w:val="18"/>
              </w:rPr>
              <w:t>“√”</w:t>
            </w:r>
            <w:r>
              <w:rPr>
                <w:sz w:val="18"/>
              </w:rPr>
              <w:t>表示需要检验项目，</w:t>
            </w:r>
            <w:r>
              <w:rPr>
                <w:sz w:val="18"/>
              </w:rPr>
              <w:t>“—”</w:t>
            </w:r>
            <w:r>
              <w:rPr>
                <w:sz w:val="18"/>
              </w:rPr>
              <w:t>表示不需要检验项目</w:t>
            </w:r>
          </w:p>
        </w:tc>
      </w:tr>
    </w:tbl>
    <w:p w:rsidR="00BB3578" w:rsidRDefault="006E7DAD">
      <w:pPr>
        <w:spacing w:line="360" w:lineRule="auto"/>
        <w:rPr>
          <w:rFonts w:eastAsia="黑体"/>
        </w:rPr>
      </w:pPr>
      <w:r>
        <w:rPr>
          <w:rFonts w:eastAsia="黑体"/>
        </w:rPr>
        <w:t xml:space="preserve">7.3  </w:t>
      </w:r>
      <w:r>
        <w:rPr>
          <w:rFonts w:eastAsia="黑体"/>
        </w:rPr>
        <w:t>出厂检验</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每台机组需经制造厂质量检验部门检验项目全部检验合格后，方可允许出厂。</w:t>
      </w:r>
    </w:p>
    <w:p w:rsidR="00BB3578" w:rsidRDefault="006E7DAD">
      <w:pPr>
        <w:spacing w:line="360" w:lineRule="auto"/>
        <w:rPr>
          <w:rFonts w:eastAsia="黑体"/>
        </w:rPr>
      </w:pPr>
      <w:r>
        <w:rPr>
          <w:rFonts w:eastAsia="黑体"/>
        </w:rPr>
        <w:t xml:space="preserve">7.4  </w:t>
      </w:r>
      <w:r>
        <w:rPr>
          <w:rFonts w:eastAsia="黑体"/>
        </w:rPr>
        <w:t>型式检验</w:t>
      </w:r>
    </w:p>
    <w:p w:rsidR="00BB3578" w:rsidRPr="009B5B44" w:rsidRDefault="006E7DAD">
      <w:pPr>
        <w:spacing w:line="360" w:lineRule="auto"/>
      </w:pPr>
      <w:r w:rsidRPr="009B5B44">
        <w:t xml:space="preserve">7.4.1  </w:t>
      </w:r>
      <w:r w:rsidRPr="009B5B44">
        <w:t>机组有下列情况之一时，应进行型式检验</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a</w:t>
      </w:r>
      <w:r>
        <w:rPr>
          <w:rFonts w:eastAsia="宋体"/>
          <w:kern w:val="2"/>
        </w:rPr>
        <w:t>）试制的新产品定型时；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b</w:t>
      </w:r>
      <w:r>
        <w:rPr>
          <w:rFonts w:eastAsia="宋体"/>
          <w:kern w:val="2"/>
        </w:rPr>
        <w:t>）当设计、工艺、结构和原料有较大变动，可能影响产品性能时；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c</w:t>
      </w:r>
      <w:r>
        <w:rPr>
          <w:rFonts w:eastAsia="宋体"/>
          <w:kern w:val="2"/>
        </w:rPr>
        <w:t>）正常生产时，每二年至少进行一次；</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d</w:t>
      </w:r>
      <w:r>
        <w:rPr>
          <w:rFonts w:eastAsia="宋体"/>
          <w:kern w:val="2"/>
        </w:rPr>
        <w:t>）停产一年以上，恢复生产时；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lastRenderedPageBreak/>
        <w:t>e</w:t>
      </w:r>
      <w:r>
        <w:rPr>
          <w:rFonts w:eastAsia="宋体"/>
          <w:kern w:val="2"/>
        </w:rPr>
        <w:t>）转厂生产时；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f</w:t>
      </w:r>
      <w:r>
        <w:rPr>
          <w:rFonts w:eastAsia="宋体"/>
          <w:kern w:val="2"/>
        </w:rPr>
        <w:t>）出厂检验结果与上次型式检验有较大差异时；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g</w:t>
      </w:r>
      <w:r>
        <w:rPr>
          <w:rFonts w:eastAsia="宋体"/>
          <w:kern w:val="2"/>
        </w:rPr>
        <w:t>）国家质量监督机构产品监督抽查提出要求时。</w:t>
      </w:r>
    </w:p>
    <w:p w:rsidR="00BB3578" w:rsidRPr="009B5B44" w:rsidRDefault="006E7DAD">
      <w:pPr>
        <w:spacing w:line="360" w:lineRule="auto"/>
      </w:pPr>
      <w:r w:rsidRPr="009B5B44">
        <w:t xml:space="preserve">7.4.2  </w:t>
      </w:r>
      <w:r w:rsidRPr="009B5B44">
        <w:t>机组在试验运行时如有故障，应在排除故障后重新进行检验。</w:t>
      </w:r>
    </w:p>
    <w:p w:rsidR="00BB3578" w:rsidRDefault="006E7DAD">
      <w:pPr>
        <w:pStyle w:val="1"/>
        <w:spacing w:before="240" w:after="240" w:line="360" w:lineRule="auto"/>
        <w:rPr>
          <w:rFonts w:eastAsia="黑体"/>
          <w:b w:val="0"/>
          <w:sz w:val="24"/>
          <w:szCs w:val="24"/>
        </w:rPr>
      </w:pPr>
      <w:bookmarkStart w:id="13" w:name="_Toc498421883"/>
      <w:r>
        <w:rPr>
          <w:rFonts w:eastAsia="黑体"/>
          <w:b w:val="0"/>
          <w:sz w:val="24"/>
          <w:szCs w:val="24"/>
        </w:rPr>
        <w:t xml:space="preserve">8  </w:t>
      </w:r>
      <w:r>
        <w:rPr>
          <w:rFonts w:eastAsia="黑体"/>
          <w:b w:val="0"/>
          <w:sz w:val="24"/>
          <w:szCs w:val="24"/>
        </w:rPr>
        <w:t>标志、包装、运输和贮存</w:t>
      </w:r>
      <w:bookmarkEnd w:id="13"/>
    </w:p>
    <w:p w:rsidR="00BB3578" w:rsidRDefault="006E7DAD">
      <w:pPr>
        <w:spacing w:line="360" w:lineRule="auto"/>
        <w:rPr>
          <w:rFonts w:eastAsia="黑体"/>
        </w:rPr>
      </w:pPr>
      <w:r>
        <w:rPr>
          <w:rFonts w:eastAsia="黑体"/>
        </w:rPr>
        <w:t xml:space="preserve">8.1  </w:t>
      </w:r>
      <w:r>
        <w:rPr>
          <w:rFonts w:eastAsia="黑体"/>
        </w:rPr>
        <w:t>标志</w:t>
      </w:r>
    </w:p>
    <w:p w:rsidR="00BB3578" w:rsidRPr="009B5B44" w:rsidRDefault="006E7DAD">
      <w:pPr>
        <w:spacing w:line="360" w:lineRule="auto"/>
      </w:pPr>
      <w:r w:rsidRPr="009B5B44">
        <w:t xml:space="preserve">8.1.1  </w:t>
      </w:r>
      <w:r w:rsidRPr="009B5B44">
        <w:t>每台机组在明显的部位上固定永久铭牌，铭牌应符合</w:t>
      </w:r>
      <w:r w:rsidRPr="009B5B44">
        <w:t>GB/T 13306</w:t>
      </w:r>
      <w:r w:rsidRPr="009B5B44">
        <w:t>的规定。</w:t>
      </w:r>
    </w:p>
    <w:p w:rsidR="00BB3578" w:rsidRPr="009B5B44" w:rsidRDefault="006E7DAD">
      <w:pPr>
        <w:spacing w:line="360" w:lineRule="auto"/>
      </w:pPr>
      <w:r w:rsidRPr="009B5B44">
        <w:t xml:space="preserve">8.1.2  </w:t>
      </w:r>
      <w:r w:rsidRPr="009B5B44">
        <w:t>铭牌上应清晰标出下列内容：</w:t>
      </w:r>
    </w:p>
    <w:p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a</w:t>
      </w:r>
      <w:r w:rsidRPr="00E53800">
        <w:rPr>
          <w:rFonts w:eastAsia="宋体"/>
          <w:kern w:val="2"/>
        </w:rPr>
        <w:t>）</w:t>
      </w:r>
      <w:r w:rsidR="00575A27" w:rsidRPr="00E53800">
        <w:rPr>
          <w:rFonts w:eastAsia="宋体"/>
          <w:kern w:val="2"/>
        </w:rPr>
        <w:t>机组</w:t>
      </w:r>
      <w:r w:rsidRPr="00E53800">
        <w:rPr>
          <w:rFonts w:eastAsia="宋体"/>
          <w:kern w:val="2"/>
        </w:rPr>
        <w:t>名称和型号；</w:t>
      </w:r>
    </w:p>
    <w:p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b</w:t>
      </w:r>
      <w:r w:rsidRPr="00E53800">
        <w:rPr>
          <w:rFonts w:eastAsia="宋体"/>
          <w:kern w:val="2"/>
        </w:rPr>
        <w:t>）主要技术参数</w:t>
      </w:r>
      <w:r w:rsidR="00575A27" w:rsidRPr="00E53800">
        <w:rPr>
          <w:rFonts w:eastAsia="宋体" w:hint="eastAsia"/>
          <w:kern w:val="2"/>
        </w:rPr>
        <w:t>（额定风量、机外静压、</w:t>
      </w:r>
      <w:r w:rsidR="00A6382F" w:rsidRPr="00E53800">
        <w:rPr>
          <w:rFonts w:eastAsia="宋体" w:hint="eastAsia"/>
          <w:kern w:val="2"/>
        </w:rPr>
        <w:t>额定</w:t>
      </w:r>
      <w:r w:rsidR="00575A27" w:rsidRPr="00E53800">
        <w:rPr>
          <w:rFonts w:eastAsia="宋体" w:hint="eastAsia"/>
          <w:kern w:val="2"/>
        </w:rPr>
        <w:t>供冷量、</w:t>
      </w:r>
      <w:r w:rsidR="00A6382F" w:rsidRPr="00E53800">
        <w:rPr>
          <w:rFonts w:eastAsia="宋体" w:hint="eastAsia"/>
          <w:kern w:val="2"/>
        </w:rPr>
        <w:t>额定</w:t>
      </w:r>
      <w:r w:rsidR="00575A27" w:rsidRPr="00E53800">
        <w:rPr>
          <w:rFonts w:eastAsia="宋体" w:hint="eastAsia"/>
          <w:kern w:val="2"/>
        </w:rPr>
        <w:t>除湿量、</w:t>
      </w:r>
      <w:r w:rsidR="00A6382F" w:rsidRPr="00E53800">
        <w:rPr>
          <w:rFonts w:eastAsia="宋体" w:hint="eastAsia"/>
          <w:kern w:val="2"/>
        </w:rPr>
        <w:t>额定</w:t>
      </w:r>
      <w:r w:rsidR="00575A27" w:rsidRPr="00E53800">
        <w:rPr>
          <w:rFonts w:eastAsia="宋体" w:hint="eastAsia"/>
          <w:kern w:val="2"/>
        </w:rPr>
        <w:t>供热量、</w:t>
      </w:r>
      <w:r w:rsidR="00E53800" w:rsidRPr="00E53800">
        <w:rPr>
          <w:rFonts w:eastAsia="宋体" w:hint="eastAsia"/>
          <w:kern w:val="2"/>
        </w:rPr>
        <w:t>供冷能效系数、额定电压、输入功率等</w:t>
      </w:r>
      <w:r w:rsidR="00575A27" w:rsidRPr="00E53800">
        <w:rPr>
          <w:rFonts w:eastAsia="宋体" w:hint="eastAsia"/>
          <w:kern w:val="2"/>
        </w:rPr>
        <w:t>）</w:t>
      </w:r>
      <w:r w:rsidRPr="00E53800">
        <w:rPr>
          <w:rFonts w:eastAsia="宋体"/>
          <w:kern w:val="2"/>
        </w:rPr>
        <w:t>；</w:t>
      </w:r>
    </w:p>
    <w:p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c</w:t>
      </w:r>
      <w:r w:rsidRPr="00E53800">
        <w:rPr>
          <w:rFonts w:eastAsia="宋体"/>
          <w:kern w:val="2"/>
        </w:rPr>
        <w:t>）</w:t>
      </w:r>
      <w:r w:rsidR="00E53800" w:rsidRPr="00E53800">
        <w:rPr>
          <w:rFonts w:eastAsia="宋体" w:hint="eastAsia"/>
          <w:kern w:val="2"/>
        </w:rPr>
        <w:t>机组</w:t>
      </w:r>
      <w:r w:rsidRPr="00E53800">
        <w:rPr>
          <w:rFonts w:eastAsia="宋体"/>
          <w:kern w:val="2"/>
        </w:rPr>
        <w:t>外形尺寸</w:t>
      </w:r>
      <w:r w:rsidR="00E53800" w:rsidRPr="00E53800">
        <w:rPr>
          <w:rFonts w:eastAsia="宋体" w:hint="eastAsia"/>
          <w:kern w:val="2"/>
        </w:rPr>
        <w:t>：</w:t>
      </w:r>
      <w:r w:rsidR="00E53800" w:rsidRPr="00E53800">
        <w:rPr>
          <w:rFonts w:eastAsia="宋体"/>
          <w:kern w:val="2"/>
        </w:rPr>
        <w:t>长</w:t>
      </w:r>
      <w:r w:rsidR="00E53800" w:rsidRPr="00E53800">
        <w:rPr>
          <w:rFonts w:eastAsia="宋体"/>
          <w:kern w:val="2"/>
        </w:rPr>
        <w:t>×</w:t>
      </w:r>
      <w:r w:rsidR="00E53800" w:rsidRPr="00E53800">
        <w:rPr>
          <w:rFonts w:eastAsia="宋体"/>
          <w:kern w:val="2"/>
        </w:rPr>
        <w:t>宽</w:t>
      </w:r>
      <w:r w:rsidR="00E53800" w:rsidRPr="00E53800">
        <w:rPr>
          <w:rFonts w:eastAsia="宋体"/>
          <w:kern w:val="2"/>
        </w:rPr>
        <w:t>×</w:t>
      </w:r>
      <w:r w:rsidR="00E53800" w:rsidRPr="00E53800">
        <w:rPr>
          <w:rFonts w:eastAsia="宋体"/>
          <w:kern w:val="2"/>
        </w:rPr>
        <w:t>高</w:t>
      </w:r>
      <w:r w:rsidRPr="00E53800">
        <w:rPr>
          <w:rFonts w:eastAsia="宋体"/>
          <w:kern w:val="2"/>
        </w:rPr>
        <w:t>；</w:t>
      </w:r>
    </w:p>
    <w:p w:rsidR="00E53800"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d</w:t>
      </w:r>
      <w:r w:rsidRPr="00E53800">
        <w:rPr>
          <w:rFonts w:eastAsia="宋体"/>
          <w:kern w:val="2"/>
        </w:rPr>
        <w:t>）</w:t>
      </w:r>
      <w:r w:rsidR="00E53800" w:rsidRPr="00E53800">
        <w:rPr>
          <w:rFonts w:eastAsia="宋体"/>
          <w:kern w:val="2"/>
        </w:rPr>
        <w:t>机组重量</w:t>
      </w:r>
      <w:r w:rsidR="00E53800" w:rsidRPr="00E53800">
        <w:rPr>
          <w:rFonts w:eastAsia="宋体" w:hint="eastAsia"/>
          <w:kern w:val="2"/>
        </w:rPr>
        <w:t>；</w:t>
      </w:r>
    </w:p>
    <w:p w:rsidR="00BB3578" w:rsidRPr="00E53800" w:rsidRDefault="00E53800">
      <w:pPr>
        <w:pStyle w:val="af1"/>
        <w:numPr>
          <w:ilvl w:val="0"/>
          <w:numId w:val="0"/>
        </w:numPr>
        <w:spacing w:line="360" w:lineRule="auto"/>
        <w:ind w:firstLineChars="200" w:firstLine="420"/>
        <w:outlineLvl w:val="9"/>
        <w:rPr>
          <w:rFonts w:eastAsia="宋体"/>
          <w:kern w:val="2"/>
        </w:rPr>
      </w:pPr>
      <w:r w:rsidRPr="00E53800">
        <w:rPr>
          <w:rFonts w:eastAsia="宋体"/>
          <w:kern w:val="2"/>
        </w:rPr>
        <w:t>e</w:t>
      </w:r>
      <w:r w:rsidRPr="00E53800">
        <w:rPr>
          <w:rFonts w:eastAsia="宋体"/>
          <w:kern w:val="2"/>
        </w:rPr>
        <w:t>）</w:t>
      </w:r>
      <w:r w:rsidR="006E7DAD" w:rsidRPr="00E53800">
        <w:rPr>
          <w:rFonts w:eastAsia="宋体"/>
          <w:kern w:val="2"/>
        </w:rPr>
        <w:t>出厂编号；</w:t>
      </w:r>
    </w:p>
    <w:p w:rsidR="00BB3578" w:rsidRPr="00E53800" w:rsidRDefault="00E53800">
      <w:pPr>
        <w:pStyle w:val="af1"/>
        <w:numPr>
          <w:ilvl w:val="0"/>
          <w:numId w:val="0"/>
        </w:numPr>
        <w:spacing w:line="360" w:lineRule="auto"/>
        <w:ind w:firstLineChars="200" w:firstLine="420"/>
        <w:outlineLvl w:val="9"/>
        <w:rPr>
          <w:rFonts w:eastAsia="宋体"/>
          <w:kern w:val="2"/>
        </w:rPr>
      </w:pPr>
      <w:r w:rsidRPr="00E53800">
        <w:rPr>
          <w:rFonts w:eastAsia="宋体"/>
          <w:kern w:val="2"/>
        </w:rPr>
        <w:t>f</w:t>
      </w:r>
      <w:r w:rsidRPr="00E53800">
        <w:rPr>
          <w:rFonts w:eastAsia="宋体"/>
          <w:kern w:val="2"/>
        </w:rPr>
        <w:t>）</w:t>
      </w:r>
      <w:r w:rsidR="006E7DAD" w:rsidRPr="00E53800">
        <w:rPr>
          <w:rFonts w:eastAsia="宋体"/>
          <w:kern w:val="2"/>
        </w:rPr>
        <w:t>出厂日期；</w:t>
      </w:r>
    </w:p>
    <w:p w:rsidR="00BB3578" w:rsidRPr="00E53800" w:rsidRDefault="006719CD" w:rsidP="00E53800">
      <w:pPr>
        <w:pStyle w:val="af1"/>
        <w:numPr>
          <w:ilvl w:val="0"/>
          <w:numId w:val="0"/>
        </w:numPr>
        <w:spacing w:line="360" w:lineRule="auto"/>
        <w:ind w:firstLineChars="200" w:firstLine="420"/>
        <w:outlineLvl w:val="9"/>
        <w:rPr>
          <w:rFonts w:eastAsia="宋体"/>
          <w:kern w:val="2"/>
        </w:rPr>
      </w:pPr>
      <w:r>
        <w:rPr>
          <w:rFonts w:eastAsia="宋体"/>
          <w:kern w:val="2"/>
        </w:rPr>
        <w:t>g</w:t>
      </w:r>
      <w:r w:rsidR="00E53800" w:rsidRPr="00E53800">
        <w:rPr>
          <w:rFonts w:eastAsia="宋体"/>
          <w:kern w:val="2"/>
        </w:rPr>
        <w:t>）制造厂名称</w:t>
      </w:r>
      <w:r w:rsidR="008F5422">
        <w:rPr>
          <w:rFonts w:eastAsia="宋体" w:hint="eastAsia"/>
          <w:kern w:val="2"/>
        </w:rPr>
        <w:t>。</w:t>
      </w:r>
    </w:p>
    <w:p w:rsidR="00A6382F" w:rsidRPr="009B5B44" w:rsidRDefault="00A6382F" w:rsidP="00A6382F">
      <w:pPr>
        <w:spacing w:line="360" w:lineRule="auto"/>
      </w:pPr>
      <w:r w:rsidRPr="009B5B44">
        <w:t xml:space="preserve">8.1.3  </w:t>
      </w:r>
      <w:r w:rsidRPr="00A6382F">
        <w:rPr>
          <w:rFonts w:hint="eastAsia"/>
        </w:rPr>
        <w:t>机组上应标明运行状态的标志，如指示仪表和控制按钮的标志等。</w:t>
      </w:r>
    </w:p>
    <w:p w:rsidR="00BB3578" w:rsidRPr="009B5B44" w:rsidRDefault="006E7DAD">
      <w:pPr>
        <w:spacing w:line="360" w:lineRule="auto"/>
      </w:pPr>
      <w:r w:rsidRPr="009B5B44">
        <w:t>8.1</w:t>
      </w:r>
      <w:r w:rsidR="00A6382F">
        <w:t>.4</w:t>
      </w:r>
      <w:r w:rsidRPr="009B5B44">
        <w:t xml:space="preserve">  </w:t>
      </w:r>
      <w:r w:rsidR="00A6382F">
        <w:rPr>
          <w:rFonts w:hint="eastAsia"/>
        </w:rPr>
        <w:t>机组</w:t>
      </w:r>
      <w:r w:rsidRPr="009B5B44">
        <w:t>上应有旋转方向标志，电气接地标志，并附有电气线路图。</w:t>
      </w:r>
    </w:p>
    <w:p w:rsidR="00BB3578" w:rsidRPr="009B5B44" w:rsidRDefault="006E7DAD">
      <w:pPr>
        <w:spacing w:line="360" w:lineRule="auto"/>
      </w:pPr>
      <w:r w:rsidRPr="009B5B44">
        <w:t>8.1.</w:t>
      </w:r>
      <w:r w:rsidR="00A6382F">
        <w:t>5</w:t>
      </w:r>
      <w:r w:rsidRPr="009B5B44">
        <w:t xml:space="preserve">  </w:t>
      </w:r>
      <w:r w:rsidR="00A6382F">
        <w:t>机组</w:t>
      </w:r>
      <w:r w:rsidRPr="009B5B44">
        <w:t>包装箱应有如下标志</w:t>
      </w:r>
      <w:r w:rsidR="005958CB">
        <w:rPr>
          <w:rFonts w:hint="eastAsia"/>
        </w:rPr>
        <w:t>：</w:t>
      </w:r>
    </w:p>
    <w:p w:rsidR="00A6382F" w:rsidRP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a</w:t>
      </w:r>
      <w:r w:rsidRPr="00A6382F">
        <w:rPr>
          <w:rFonts w:eastAsia="宋体"/>
          <w:kern w:val="2"/>
        </w:rPr>
        <w:t>）</w:t>
      </w:r>
      <w:r w:rsidRPr="00A6382F">
        <w:rPr>
          <w:rFonts w:eastAsia="宋体" w:hint="eastAsia"/>
          <w:kern w:val="2"/>
        </w:rPr>
        <w:t>产品型号、名称和商标；</w:t>
      </w:r>
    </w:p>
    <w:p w:rsid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b</w:t>
      </w:r>
      <w:r w:rsidRPr="00A6382F">
        <w:rPr>
          <w:rFonts w:eastAsia="宋体"/>
          <w:kern w:val="2"/>
        </w:rPr>
        <w:t>）制造</w:t>
      </w:r>
      <w:r w:rsidRPr="00A6382F">
        <w:rPr>
          <w:rFonts w:eastAsia="宋体" w:hint="eastAsia"/>
          <w:kern w:val="2"/>
        </w:rPr>
        <w:t>单位</w:t>
      </w:r>
      <w:r w:rsidRPr="00A6382F">
        <w:rPr>
          <w:rFonts w:eastAsia="宋体"/>
          <w:kern w:val="2"/>
        </w:rPr>
        <w:t>名称、地址</w:t>
      </w:r>
      <w:r w:rsidRPr="00A6382F">
        <w:rPr>
          <w:rFonts w:eastAsia="宋体" w:hint="eastAsia"/>
          <w:kern w:val="2"/>
        </w:rPr>
        <w:t>；</w:t>
      </w:r>
    </w:p>
    <w:p w:rsidR="00A6382F" w:rsidRDefault="00A6382F" w:rsidP="00A6382F">
      <w:pPr>
        <w:pStyle w:val="af1"/>
        <w:numPr>
          <w:ilvl w:val="0"/>
          <w:numId w:val="0"/>
        </w:numPr>
        <w:spacing w:line="360" w:lineRule="auto"/>
        <w:ind w:firstLineChars="200" w:firstLine="420"/>
        <w:outlineLvl w:val="9"/>
        <w:rPr>
          <w:rFonts w:eastAsia="宋体"/>
          <w:kern w:val="2"/>
        </w:rPr>
      </w:pPr>
      <w:r>
        <w:rPr>
          <w:rFonts w:eastAsia="宋体"/>
          <w:kern w:val="2"/>
        </w:rPr>
        <w:t>c</w:t>
      </w:r>
      <w:r>
        <w:rPr>
          <w:rFonts w:eastAsia="宋体"/>
          <w:kern w:val="2"/>
        </w:rPr>
        <w:t>）出厂编号，产品名称</w:t>
      </w:r>
      <w:r>
        <w:rPr>
          <w:rFonts w:eastAsia="宋体" w:hint="eastAsia"/>
          <w:kern w:val="2"/>
        </w:rPr>
        <w:t>；</w:t>
      </w:r>
    </w:p>
    <w:p w:rsid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d</w:t>
      </w:r>
      <w:r w:rsidRPr="00A6382F">
        <w:rPr>
          <w:rFonts w:eastAsia="宋体"/>
          <w:kern w:val="2"/>
        </w:rPr>
        <w:t>）净重</w:t>
      </w:r>
      <w:r w:rsidRPr="00A6382F">
        <w:rPr>
          <w:rFonts w:eastAsia="宋体" w:hint="eastAsia"/>
          <w:kern w:val="2"/>
        </w:rPr>
        <w:t>量</w:t>
      </w:r>
      <w:r w:rsidRPr="00A6382F">
        <w:rPr>
          <w:rFonts w:eastAsia="宋体"/>
          <w:kern w:val="2"/>
        </w:rPr>
        <w:t>、</w:t>
      </w:r>
      <w:r w:rsidRPr="00A6382F">
        <w:rPr>
          <w:rFonts w:eastAsia="宋体" w:hint="eastAsia"/>
          <w:kern w:val="2"/>
        </w:rPr>
        <w:t>毛重量、</w:t>
      </w:r>
      <w:r w:rsidRPr="00A6382F">
        <w:rPr>
          <w:rFonts w:eastAsia="宋体"/>
          <w:kern w:val="2"/>
        </w:rPr>
        <w:t>体积</w:t>
      </w:r>
      <w:r w:rsidRPr="00A6382F">
        <w:rPr>
          <w:rFonts w:eastAsia="宋体" w:hint="eastAsia"/>
          <w:kern w:val="2"/>
        </w:rPr>
        <w:t>；</w:t>
      </w:r>
    </w:p>
    <w:p w:rsidR="00A6382F" w:rsidRPr="00A6382F" w:rsidRDefault="00A6382F" w:rsidP="00A6382F">
      <w:pPr>
        <w:pStyle w:val="af1"/>
        <w:numPr>
          <w:ilvl w:val="0"/>
          <w:numId w:val="0"/>
        </w:numPr>
        <w:spacing w:line="360" w:lineRule="auto"/>
        <w:ind w:firstLineChars="200" w:firstLine="420"/>
        <w:outlineLvl w:val="9"/>
        <w:rPr>
          <w:rFonts w:eastAsia="宋体"/>
          <w:kern w:val="2"/>
        </w:rPr>
      </w:pPr>
      <w:r>
        <w:rPr>
          <w:rFonts w:eastAsia="宋体"/>
          <w:kern w:val="2"/>
        </w:rPr>
        <w:t>e</w:t>
      </w:r>
      <w:r>
        <w:rPr>
          <w:rFonts w:eastAsia="宋体"/>
          <w:kern w:val="2"/>
        </w:rPr>
        <w:t>）</w:t>
      </w:r>
      <w:r w:rsidRPr="00A6382F">
        <w:rPr>
          <w:rFonts w:eastAsia="宋体"/>
          <w:kern w:val="2"/>
        </w:rPr>
        <w:t>“</w:t>
      </w:r>
      <w:r w:rsidRPr="00A6382F">
        <w:rPr>
          <w:rFonts w:eastAsia="宋体"/>
          <w:kern w:val="2"/>
        </w:rPr>
        <w:t>小心轻放</w:t>
      </w:r>
      <w:r w:rsidRPr="00A6382F">
        <w:rPr>
          <w:rFonts w:eastAsia="宋体"/>
          <w:kern w:val="2"/>
        </w:rPr>
        <w:t>”</w:t>
      </w:r>
      <w:r w:rsidRPr="00A6382F">
        <w:rPr>
          <w:rFonts w:eastAsia="宋体"/>
          <w:kern w:val="2"/>
        </w:rPr>
        <w:t>，</w:t>
      </w:r>
      <w:r w:rsidRPr="00A6382F">
        <w:rPr>
          <w:rFonts w:eastAsia="宋体"/>
          <w:kern w:val="2"/>
        </w:rPr>
        <w:t>“</w:t>
      </w:r>
      <w:r w:rsidRPr="00A6382F">
        <w:rPr>
          <w:rFonts w:eastAsia="宋体"/>
          <w:kern w:val="2"/>
        </w:rPr>
        <w:t>严禁倒置</w:t>
      </w:r>
      <w:r w:rsidRPr="00A6382F">
        <w:rPr>
          <w:rFonts w:eastAsia="宋体"/>
          <w:kern w:val="2"/>
        </w:rPr>
        <w:t>”</w:t>
      </w:r>
      <w:r w:rsidRPr="00A6382F">
        <w:rPr>
          <w:rFonts w:eastAsia="宋体"/>
          <w:kern w:val="2"/>
        </w:rPr>
        <w:t>等字样</w:t>
      </w:r>
      <w:r w:rsidRPr="00A6382F">
        <w:rPr>
          <w:rFonts w:eastAsia="宋体" w:hint="eastAsia"/>
          <w:kern w:val="2"/>
        </w:rPr>
        <w:t>。</w:t>
      </w:r>
    </w:p>
    <w:p w:rsidR="00A6382F" w:rsidRP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f</w:t>
      </w:r>
      <w:r w:rsidRPr="00A6382F">
        <w:rPr>
          <w:rFonts w:eastAsia="宋体" w:hint="eastAsia"/>
          <w:kern w:val="2"/>
        </w:rPr>
        <w:t>）有关包装、储运图示标志，运输包装收发货标志应符合</w:t>
      </w:r>
      <w:r w:rsidRPr="00A6382F">
        <w:rPr>
          <w:rFonts w:eastAsia="宋体" w:hint="eastAsia"/>
          <w:kern w:val="2"/>
        </w:rPr>
        <w:t>GB/T 191</w:t>
      </w:r>
      <w:r w:rsidRPr="00A6382F">
        <w:rPr>
          <w:rFonts w:eastAsia="宋体" w:hint="eastAsia"/>
          <w:kern w:val="2"/>
        </w:rPr>
        <w:t>的有关规定。</w:t>
      </w:r>
    </w:p>
    <w:p w:rsidR="00A6382F" w:rsidRPr="00A6382F" w:rsidRDefault="00A6382F" w:rsidP="00A6382F">
      <w:pPr>
        <w:spacing w:line="360" w:lineRule="auto"/>
      </w:pPr>
      <w:r w:rsidRPr="00A6382F">
        <w:t xml:space="preserve">8.1.6  </w:t>
      </w:r>
      <w:r w:rsidRPr="00A6382F">
        <w:rPr>
          <w:rFonts w:hint="eastAsia"/>
        </w:rPr>
        <w:t>应在相应的位置（如产品说明书、铭牌等）标注产品执行标准的编号。</w:t>
      </w:r>
    </w:p>
    <w:p w:rsidR="00BB3578" w:rsidRDefault="006E7DAD">
      <w:pPr>
        <w:spacing w:line="360" w:lineRule="auto"/>
        <w:rPr>
          <w:rFonts w:eastAsia="黑体"/>
        </w:rPr>
      </w:pPr>
      <w:r>
        <w:rPr>
          <w:rFonts w:eastAsia="黑体"/>
        </w:rPr>
        <w:t xml:space="preserve">8.2  </w:t>
      </w:r>
      <w:r>
        <w:rPr>
          <w:rFonts w:eastAsia="黑体"/>
        </w:rPr>
        <w:t>包装</w:t>
      </w:r>
    </w:p>
    <w:p w:rsidR="00BB3578" w:rsidRPr="009B5B44" w:rsidRDefault="006E7DAD">
      <w:pPr>
        <w:spacing w:line="360" w:lineRule="auto"/>
      </w:pPr>
      <w:r w:rsidRPr="009B5B44">
        <w:t xml:space="preserve">8.2.1  </w:t>
      </w:r>
      <w:r w:rsidR="002955EF">
        <w:rPr>
          <w:rFonts w:hint="eastAsia"/>
        </w:rPr>
        <w:t>机组</w:t>
      </w:r>
      <w:r w:rsidRPr="009B5B44">
        <w:t>包装前应进行清洁干燥处理。</w:t>
      </w:r>
    </w:p>
    <w:p w:rsidR="00BB3578" w:rsidRPr="009B5B44" w:rsidRDefault="006E7DAD">
      <w:pPr>
        <w:spacing w:line="360" w:lineRule="auto"/>
      </w:pPr>
      <w:r w:rsidRPr="009B5B44">
        <w:t xml:space="preserve">8.2.2  </w:t>
      </w:r>
      <w:r w:rsidRPr="009B5B44">
        <w:t>木质包装，内置油毛毡，包装牢固。</w:t>
      </w:r>
    </w:p>
    <w:p w:rsidR="00BB3578" w:rsidRPr="009B5B44" w:rsidRDefault="006E7DAD">
      <w:pPr>
        <w:spacing w:line="360" w:lineRule="auto"/>
      </w:pPr>
      <w:r w:rsidRPr="009B5B44">
        <w:lastRenderedPageBreak/>
        <w:t xml:space="preserve">8.2.3  </w:t>
      </w:r>
      <w:r w:rsidR="002955EF">
        <w:rPr>
          <w:rFonts w:hint="eastAsia"/>
        </w:rPr>
        <w:t>机组</w:t>
      </w:r>
      <w:r w:rsidRPr="009B5B44">
        <w:t>包装应有防潮、防尘及防震措施。</w:t>
      </w:r>
    </w:p>
    <w:p w:rsidR="00BB3578" w:rsidRPr="009B5B44" w:rsidRDefault="006E7DAD">
      <w:pPr>
        <w:spacing w:line="360" w:lineRule="auto"/>
      </w:pPr>
      <w:r w:rsidRPr="009B5B44">
        <w:t xml:space="preserve">8.2.4  </w:t>
      </w:r>
      <w:r w:rsidRPr="009B5B44">
        <w:t>包装箱中应有产品合格证、装箱单、产品说明等文件。</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a</w:t>
      </w:r>
      <w:r>
        <w:rPr>
          <w:rFonts w:eastAsia="宋体"/>
          <w:kern w:val="2"/>
        </w:rPr>
        <w:t>）产品合格证，其内容包括</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产品型号和名称</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产品出厂编号</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检验结论</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检验员</w:t>
      </w:r>
      <w:r w:rsidR="00A6382F">
        <w:rPr>
          <w:rFonts w:eastAsia="宋体" w:hint="eastAsia"/>
          <w:kern w:val="2"/>
        </w:rPr>
        <w:t>签字</w:t>
      </w:r>
      <w:r w:rsidR="00A6382F">
        <w:rPr>
          <w:rFonts w:eastAsia="宋体"/>
          <w:kern w:val="2"/>
        </w:rPr>
        <w:t>或印章</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检验日期</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b</w:t>
      </w:r>
      <w:r>
        <w:rPr>
          <w:rFonts w:eastAsia="宋体"/>
          <w:kern w:val="2"/>
        </w:rPr>
        <w:t>）产品使用说明书，其内容包括</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产品名称、型号规格、电压、频率、功率、转矩</w:t>
      </w:r>
      <w:r w:rsidR="00C23BBC">
        <w:rPr>
          <w:rFonts w:eastAsia="宋体" w:hint="eastAsia"/>
          <w:kern w:val="2"/>
        </w:rPr>
        <w:t>；</w:t>
      </w:r>
    </w:p>
    <w:p w:rsidR="00A6382F" w:rsidRP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w:t>
      </w:r>
      <w:r w:rsidRPr="00E53800">
        <w:rPr>
          <w:rFonts w:eastAsia="宋体"/>
          <w:kern w:val="2"/>
        </w:rPr>
        <w:t>主要技术参数</w:t>
      </w:r>
      <w:r w:rsidRPr="00E53800">
        <w:rPr>
          <w:rFonts w:eastAsia="宋体" w:hint="eastAsia"/>
          <w:kern w:val="2"/>
        </w:rPr>
        <w:t>（额定风量、机外静压、额定供冷量、额定除湿量、额定供热量、供冷能效系数、额定电压、输入功率等）</w:t>
      </w:r>
      <w:r w:rsidRPr="00E53800">
        <w:rPr>
          <w:rFonts w:eastAsia="宋体"/>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产品结构尺寸图和电器线路图</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使用，维护保养说明，安装验收后，保修期两年</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注意事项</w:t>
      </w:r>
      <w:r w:rsidR="00C23BBC">
        <w:rPr>
          <w:rFonts w:eastAsia="宋体" w:hint="eastAsia"/>
          <w:kern w:val="2"/>
        </w:rPr>
        <w:t>；</w:t>
      </w:r>
    </w:p>
    <w:p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装箱单，列出所有附件的数量</w:t>
      </w:r>
      <w:r w:rsidR="00C23BBC">
        <w:rPr>
          <w:rFonts w:eastAsia="宋体" w:hint="eastAsia"/>
          <w:kern w:val="2"/>
        </w:rPr>
        <w:t>。</w:t>
      </w:r>
    </w:p>
    <w:p w:rsidR="00BB3578" w:rsidRDefault="006E7DAD">
      <w:pPr>
        <w:spacing w:line="360" w:lineRule="auto"/>
        <w:rPr>
          <w:rFonts w:eastAsia="黑体"/>
        </w:rPr>
      </w:pPr>
      <w:r>
        <w:rPr>
          <w:rFonts w:eastAsia="黑体"/>
        </w:rPr>
        <w:t xml:space="preserve">8.3  </w:t>
      </w:r>
      <w:r>
        <w:rPr>
          <w:rFonts w:eastAsia="黑体"/>
        </w:rPr>
        <w:t>运输和贮存</w:t>
      </w:r>
    </w:p>
    <w:p w:rsidR="00BB3578" w:rsidRPr="009B5B44" w:rsidRDefault="006E7DAD">
      <w:pPr>
        <w:spacing w:line="360" w:lineRule="auto"/>
      </w:pPr>
      <w:r w:rsidRPr="009B5B44">
        <w:t xml:space="preserve">8.3.1  </w:t>
      </w:r>
      <w:r w:rsidRPr="009B5B44">
        <w:t>装箱后的</w:t>
      </w:r>
      <w:r w:rsidR="00A6382F">
        <w:rPr>
          <w:rFonts w:hint="eastAsia"/>
        </w:rPr>
        <w:t>机组</w:t>
      </w:r>
      <w:r w:rsidRPr="009B5B44">
        <w:t>在运输过程中，不应碰撞、倾倒、压坏和受雨雪淋袭。</w:t>
      </w:r>
    </w:p>
    <w:p w:rsidR="00BB3578" w:rsidRPr="009B5B44" w:rsidRDefault="006E7DAD">
      <w:pPr>
        <w:spacing w:line="360" w:lineRule="auto"/>
      </w:pPr>
      <w:r w:rsidRPr="009B5B44">
        <w:t xml:space="preserve">8.3.2  </w:t>
      </w:r>
      <w:r w:rsidRPr="009B5B44">
        <w:t>装箱后的</w:t>
      </w:r>
      <w:r w:rsidR="00A6382F">
        <w:rPr>
          <w:rFonts w:hint="eastAsia"/>
        </w:rPr>
        <w:t>机组</w:t>
      </w:r>
      <w:r w:rsidRPr="009B5B44">
        <w:t>应存放在清洁、干燥、防火和通风良好的场所，周围应无腐蚀性气体存在。</w:t>
      </w:r>
    </w:p>
    <w:p w:rsidR="00BB3578" w:rsidRDefault="006E7DAD">
      <w:pPr>
        <w:pStyle w:val="1"/>
        <w:spacing w:before="0" w:after="0" w:line="360" w:lineRule="exact"/>
        <w:jc w:val="center"/>
        <w:rPr>
          <w:rFonts w:eastAsia="黑体"/>
          <w:bCs w:val="0"/>
          <w:kern w:val="2"/>
          <w:sz w:val="21"/>
          <w:szCs w:val="21"/>
        </w:rPr>
      </w:pPr>
      <w:r>
        <w:rPr>
          <w:szCs w:val="20"/>
        </w:rPr>
        <w:br w:type="page"/>
      </w:r>
    </w:p>
    <w:p w:rsidR="00BB3578" w:rsidRDefault="006E7DAD">
      <w:pPr>
        <w:pStyle w:val="1"/>
        <w:spacing w:before="0" w:after="0" w:line="360" w:lineRule="exact"/>
        <w:jc w:val="center"/>
        <w:rPr>
          <w:rFonts w:eastAsia="黑体"/>
          <w:bCs w:val="0"/>
          <w:kern w:val="2"/>
          <w:sz w:val="21"/>
          <w:szCs w:val="21"/>
        </w:rPr>
      </w:pPr>
      <w:bookmarkStart w:id="14" w:name="_Toc498421884"/>
      <w:r>
        <w:rPr>
          <w:rFonts w:eastAsia="黑体"/>
          <w:bCs w:val="0"/>
          <w:kern w:val="2"/>
          <w:sz w:val="21"/>
          <w:szCs w:val="21"/>
        </w:rPr>
        <w:lastRenderedPageBreak/>
        <w:t>附录</w:t>
      </w:r>
      <w:r>
        <w:rPr>
          <w:rFonts w:eastAsia="黑体"/>
          <w:bCs w:val="0"/>
          <w:kern w:val="2"/>
          <w:sz w:val="21"/>
          <w:szCs w:val="21"/>
        </w:rPr>
        <w:t>A</w:t>
      </w:r>
      <w:bookmarkEnd w:id="14"/>
    </w:p>
    <w:p w:rsidR="00BB3578" w:rsidRPr="003002E8" w:rsidRDefault="006E7DAD">
      <w:pPr>
        <w:pStyle w:val="1"/>
        <w:spacing w:before="0" w:after="0" w:line="360" w:lineRule="exact"/>
        <w:jc w:val="center"/>
        <w:rPr>
          <w:rFonts w:eastAsia="黑体"/>
          <w:bCs w:val="0"/>
          <w:kern w:val="2"/>
          <w:sz w:val="21"/>
          <w:szCs w:val="21"/>
        </w:rPr>
      </w:pPr>
      <w:bookmarkStart w:id="15" w:name="_Toc498421885"/>
      <w:r w:rsidRPr="003002E8">
        <w:rPr>
          <w:rFonts w:eastAsia="黑体"/>
          <w:bCs w:val="0"/>
          <w:kern w:val="2"/>
          <w:sz w:val="21"/>
          <w:szCs w:val="21"/>
        </w:rPr>
        <w:t>（规范性附录）</w:t>
      </w:r>
      <w:bookmarkEnd w:id="15"/>
    </w:p>
    <w:p w:rsidR="00BB3578" w:rsidRDefault="00DC09B3">
      <w:pPr>
        <w:jc w:val="center"/>
        <w:rPr>
          <w:b/>
        </w:rPr>
      </w:pPr>
      <w:r w:rsidRPr="003002E8">
        <w:rPr>
          <w:rFonts w:eastAsia="黑体" w:hint="eastAsia"/>
          <w:b/>
          <w:bCs/>
          <w:szCs w:val="21"/>
        </w:rPr>
        <w:t>供冷量、除湿量、供</w:t>
      </w:r>
      <w:r w:rsidR="006E7DAD" w:rsidRPr="003002E8">
        <w:rPr>
          <w:rFonts w:eastAsia="黑体" w:hint="eastAsia"/>
          <w:b/>
          <w:bCs/>
          <w:szCs w:val="21"/>
        </w:rPr>
        <w:t>热量</w:t>
      </w:r>
      <w:r w:rsidRPr="003002E8">
        <w:rPr>
          <w:rFonts w:eastAsia="黑体" w:hint="eastAsia"/>
          <w:b/>
          <w:bCs/>
          <w:szCs w:val="21"/>
        </w:rPr>
        <w:t>和</w:t>
      </w:r>
      <w:r w:rsidR="00D252B0" w:rsidRPr="003002E8">
        <w:rPr>
          <w:rFonts w:eastAsia="黑体" w:hint="eastAsia"/>
          <w:b/>
          <w:bCs/>
          <w:szCs w:val="21"/>
        </w:rPr>
        <w:t>供冷能效系数</w:t>
      </w:r>
      <w:r w:rsidR="006E7DAD" w:rsidRPr="003002E8">
        <w:rPr>
          <w:rFonts w:eastAsia="黑体" w:hint="eastAsia"/>
          <w:b/>
          <w:bCs/>
          <w:szCs w:val="21"/>
        </w:rPr>
        <w:t>试验方法</w:t>
      </w:r>
    </w:p>
    <w:p w:rsidR="003002E8" w:rsidRPr="009B5B44" w:rsidRDefault="003002E8" w:rsidP="009B5B44">
      <w:pPr>
        <w:spacing w:line="360" w:lineRule="auto"/>
        <w:rPr>
          <w:rFonts w:eastAsia="黑体"/>
        </w:rPr>
      </w:pPr>
      <w:r w:rsidRPr="009B5B44">
        <w:rPr>
          <w:rFonts w:eastAsia="黑体"/>
        </w:rPr>
        <w:t xml:space="preserve">A.1 </w:t>
      </w:r>
      <w:r w:rsidRPr="009B5B44">
        <w:rPr>
          <w:rFonts w:eastAsia="黑体" w:hint="eastAsia"/>
        </w:rPr>
        <w:t>适用范围</w:t>
      </w:r>
    </w:p>
    <w:p w:rsidR="003002E8" w:rsidRPr="009E24DB" w:rsidRDefault="003002E8" w:rsidP="00B261FA">
      <w:pPr>
        <w:snapToGrid w:val="0"/>
        <w:spacing w:line="360" w:lineRule="auto"/>
        <w:ind w:firstLineChars="200" w:firstLine="420"/>
        <w:rPr>
          <w:szCs w:val="21"/>
        </w:rPr>
      </w:pPr>
      <w:r w:rsidRPr="009E24DB">
        <w:rPr>
          <w:szCs w:val="21"/>
        </w:rPr>
        <w:t>本附录</w:t>
      </w:r>
      <w:r>
        <w:rPr>
          <w:rFonts w:hint="eastAsia"/>
          <w:szCs w:val="21"/>
        </w:rPr>
        <w:t>规定了双冷源新风机组供冷量、除湿量及供热量的试验装置、测试方法和计算公式</w:t>
      </w:r>
      <w:r w:rsidRPr="009E24DB">
        <w:rPr>
          <w:szCs w:val="21"/>
        </w:rPr>
        <w:t>。</w:t>
      </w:r>
    </w:p>
    <w:p w:rsidR="003002E8" w:rsidRPr="009B5B44" w:rsidRDefault="003002E8" w:rsidP="009B5B44">
      <w:pPr>
        <w:spacing w:line="360" w:lineRule="auto"/>
        <w:rPr>
          <w:rFonts w:eastAsia="黑体"/>
        </w:rPr>
      </w:pPr>
      <w:r w:rsidRPr="009B5B44">
        <w:rPr>
          <w:rFonts w:eastAsia="黑体"/>
        </w:rPr>
        <w:t xml:space="preserve">A.2 </w:t>
      </w:r>
      <w:r w:rsidRPr="009B5B44">
        <w:rPr>
          <w:rFonts w:eastAsia="黑体"/>
        </w:rPr>
        <w:t>试验装置</w:t>
      </w:r>
    </w:p>
    <w:p w:rsidR="003002E8" w:rsidRDefault="003002E8" w:rsidP="00B261FA">
      <w:pPr>
        <w:widowControl/>
        <w:snapToGrid w:val="0"/>
        <w:spacing w:line="360" w:lineRule="auto"/>
        <w:rPr>
          <w:szCs w:val="21"/>
        </w:rPr>
      </w:pPr>
      <w:r w:rsidRPr="00C115FD">
        <w:rPr>
          <w:szCs w:val="21"/>
        </w:rPr>
        <w:t xml:space="preserve">A.2.1 </w:t>
      </w:r>
      <w:r w:rsidR="001B0333">
        <w:rPr>
          <w:szCs w:val="21"/>
        </w:rPr>
        <w:t xml:space="preserve"> </w:t>
      </w:r>
      <w:r>
        <w:rPr>
          <w:rFonts w:hint="eastAsia"/>
          <w:szCs w:val="21"/>
        </w:rPr>
        <w:t>双冷源新风机组供冷量、除湿量及供热量的测试方法主要采用</w:t>
      </w:r>
      <w:r w:rsidRPr="00215BE7">
        <w:rPr>
          <w:rFonts w:ascii="宋体" w:hAnsi="宋体" w:hint="eastAsia"/>
          <w:bCs/>
          <w:noProof/>
          <w:kern w:val="0"/>
          <w:szCs w:val="21"/>
        </w:rPr>
        <w:t>空气焓差法</w:t>
      </w:r>
      <w:r>
        <w:rPr>
          <w:rFonts w:ascii="宋体" w:hAnsi="宋体" w:hint="eastAsia"/>
          <w:bCs/>
          <w:noProof/>
          <w:kern w:val="0"/>
          <w:szCs w:val="21"/>
        </w:rPr>
        <w:t>，不同类型的双冷源新风机组的测试装置如图A.1</w:t>
      </w:r>
      <w:r>
        <w:rPr>
          <w:rFonts w:hint="eastAsia"/>
          <w:szCs w:val="21"/>
        </w:rPr>
        <w:t>。</w:t>
      </w:r>
    </w:p>
    <w:p w:rsidR="003002E8" w:rsidRDefault="003002E8" w:rsidP="003002E8">
      <w:pPr>
        <w:widowControl/>
        <w:snapToGrid w:val="0"/>
        <w:jc w:val="center"/>
        <w:rPr>
          <w:rFonts w:eastAsia="黑体"/>
          <w:bCs/>
          <w:szCs w:val="21"/>
        </w:rPr>
      </w:pPr>
      <w:r>
        <w:rPr>
          <w:noProof/>
        </w:rPr>
        <w:drawing>
          <wp:inline distT="0" distB="0" distL="0" distR="0" wp14:anchorId="65FAFC4C" wp14:editId="68ADEE9C">
            <wp:extent cx="3790950" cy="2114504"/>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08453" cy="2124267"/>
                    </a:xfrm>
                    <a:prstGeom prst="rect">
                      <a:avLst/>
                    </a:prstGeom>
                  </pic:spPr>
                </pic:pic>
              </a:graphicData>
            </a:graphic>
          </wp:inline>
        </w:drawing>
      </w:r>
    </w:p>
    <w:p w:rsidR="003002E8" w:rsidRPr="00215BE7" w:rsidRDefault="003002E8" w:rsidP="003002E8">
      <w:pPr>
        <w:widowControl/>
        <w:snapToGrid w:val="0"/>
        <w:jc w:val="center"/>
        <w:rPr>
          <w:rFonts w:ascii="宋体" w:hAnsi="宋体"/>
          <w:bCs/>
          <w:noProof/>
          <w:kern w:val="0"/>
          <w:szCs w:val="21"/>
        </w:rPr>
      </w:pPr>
      <w:r w:rsidRPr="00215BE7">
        <w:rPr>
          <w:rFonts w:ascii="宋体" w:hAnsi="宋体" w:hint="eastAsia"/>
          <w:bCs/>
          <w:noProof/>
          <w:kern w:val="0"/>
          <w:szCs w:val="21"/>
        </w:rPr>
        <w:t xml:space="preserve">a) </w:t>
      </w:r>
      <w:r>
        <w:rPr>
          <w:rFonts w:hint="eastAsia"/>
          <w:szCs w:val="20"/>
        </w:rPr>
        <w:t>外接</w:t>
      </w:r>
      <w:r>
        <w:rPr>
          <w:rFonts w:hint="eastAsia"/>
          <w:szCs w:val="20"/>
        </w:rPr>
        <w:t>+</w:t>
      </w:r>
      <w:r>
        <w:rPr>
          <w:rFonts w:hint="eastAsia"/>
          <w:szCs w:val="20"/>
        </w:rPr>
        <w:t>自带冷源</w:t>
      </w:r>
      <w:r w:rsidR="00B261FA">
        <w:rPr>
          <w:rFonts w:hint="eastAsia"/>
          <w:szCs w:val="20"/>
        </w:rPr>
        <w:t>风冷</w:t>
      </w:r>
      <w:r>
        <w:rPr>
          <w:rFonts w:hint="eastAsia"/>
          <w:szCs w:val="20"/>
        </w:rPr>
        <w:t>型（</w:t>
      </w:r>
      <w:r w:rsidR="00B261FA">
        <w:t>风冷内置</w:t>
      </w:r>
      <w:r>
        <w:rPr>
          <w:rFonts w:hint="eastAsia"/>
          <w:szCs w:val="20"/>
        </w:rPr>
        <w:t>）</w:t>
      </w:r>
    </w:p>
    <w:p w:rsidR="003002E8" w:rsidRDefault="003002E8" w:rsidP="003002E8">
      <w:pPr>
        <w:widowControl/>
        <w:snapToGrid w:val="0"/>
        <w:jc w:val="center"/>
        <w:rPr>
          <w:rFonts w:eastAsia="黑体"/>
          <w:bCs/>
          <w:szCs w:val="21"/>
        </w:rPr>
      </w:pPr>
      <w:r>
        <w:rPr>
          <w:noProof/>
        </w:rPr>
        <w:drawing>
          <wp:inline distT="0" distB="0" distL="0" distR="0" wp14:anchorId="73A7D24D" wp14:editId="083BC8F1">
            <wp:extent cx="4991100" cy="209887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005074" cy="2104753"/>
                    </a:xfrm>
                    <a:prstGeom prst="rect">
                      <a:avLst/>
                    </a:prstGeom>
                  </pic:spPr>
                </pic:pic>
              </a:graphicData>
            </a:graphic>
          </wp:inline>
        </w:drawing>
      </w:r>
    </w:p>
    <w:p w:rsidR="003002E8" w:rsidRDefault="003002E8" w:rsidP="003002E8">
      <w:pPr>
        <w:widowControl/>
        <w:snapToGrid w:val="0"/>
        <w:jc w:val="center"/>
        <w:rPr>
          <w:rFonts w:ascii="宋体" w:hAnsi="宋体"/>
          <w:bCs/>
          <w:noProof/>
          <w:kern w:val="0"/>
          <w:szCs w:val="21"/>
        </w:rPr>
      </w:pPr>
      <w:r w:rsidRPr="00215BE7">
        <w:rPr>
          <w:rFonts w:ascii="宋体" w:hAnsi="宋体"/>
          <w:bCs/>
          <w:noProof/>
          <w:kern w:val="0"/>
          <w:szCs w:val="21"/>
        </w:rPr>
        <w:t>b</w:t>
      </w:r>
      <w:r w:rsidRPr="00215BE7">
        <w:rPr>
          <w:rFonts w:ascii="宋体" w:hAnsi="宋体" w:hint="eastAsia"/>
          <w:bCs/>
          <w:noProof/>
          <w:kern w:val="0"/>
          <w:szCs w:val="21"/>
        </w:rPr>
        <w:t xml:space="preserve">) </w:t>
      </w:r>
      <w:r>
        <w:rPr>
          <w:rFonts w:hint="eastAsia"/>
          <w:szCs w:val="20"/>
        </w:rPr>
        <w:t>外接</w:t>
      </w:r>
      <w:r>
        <w:rPr>
          <w:rFonts w:hint="eastAsia"/>
          <w:szCs w:val="20"/>
        </w:rPr>
        <w:t>+</w:t>
      </w:r>
      <w:r>
        <w:rPr>
          <w:rFonts w:hint="eastAsia"/>
          <w:szCs w:val="20"/>
        </w:rPr>
        <w:t>自带冷源</w:t>
      </w:r>
      <w:r w:rsidR="00B261FA">
        <w:rPr>
          <w:rFonts w:hint="eastAsia"/>
          <w:szCs w:val="20"/>
        </w:rPr>
        <w:t>风冷</w:t>
      </w:r>
      <w:r>
        <w:rPr>
          <w:rFonts w:hint="eastAsia"/>
          <w:szCs w:val="20"/>
        </w:rPr>
        <w:t>型（</w:t>
      </w:r>
      <w:r w:rsidR="00B261FA">
        <w:t>风冷外置</w:t>
      </w:r>
      <w:r>
        <w:rPr>
          <w:rFonts w:hint="eastAsia"/>
          <w:szCs w:val="20"/>
        </w:rPr>
        <w:t>）</w:t>
      </w:r>
    </w:p>
    <w:p w:rsidR="003002E8" w:rsidRDefault="003002E8" w:rsidP="003002E8">
      <w:pPr>
        <w:widowControl/>
        <w:snapToGrid w:val="0"/>
        <w:jc w:val="center"/>
        <w:rPr>
          <w:rFonts w:ascii="宋体" w:hAnsi="宋体"/>
          <w:bCs/>
          <w:noProof/>
          <w:kern w:val="0"/>
          <w:szCs w:val="21"/>
        </w:rPr>
      </w:pPr>
      <w:r>
        <w:rPr>
          <w:noProof/>
        </w:rPr>
        <w:drawing>
          <wp:inline distT="0" distB="0" distL="0" distR="0" wp14:anchorId="7898677D" wp14:editId="09C7317B">
            <wp:extent cx="3867150" cy="2204132"/>
            <wp:effectExtent l="0" t="0" r="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85811" cy="2214768"/>
                    </a:xfrm>
                    <a:prstGeom prst="rect">
                      <a:avLst/>
                    </a:prstGeom>
                  </pic:spPr>
                </pic:pic>
              </a:graphicData>
            </a:graphic>
          </wp:inline>
        </w:drawing>
      </w:r>
    </w:p>
    <w:p w:rsidR="003002E8" w:rsidRDefault="003002E8" w:rsidP="003002E8">
      <w:pPr>
        <w:widowControl/>
        <w:snapToGrid w:val="0"/>
        <w:jc w:val="center"/>
        <w:rPr>
          <w:rFonts w:ascii="宋体" w:hAnsi="宋体"/>
          <w:bCs/>
          <w:noProof/>
          <w:kern w:val="0"/>
          <w:szCs w:val="21"/>
        </w:rPr>
      </w:pPr>
      <w:r>
        <w:rPr>
          <w:rFonts w:ascii="宋体" w:hAnsi="宋体" w:hint="eastAsia"/>
          <w:bCs/>
          <w:noProof/>
          <w:kern w:val="0"/>
          <w:szCs w:val="21"/>
        </w:rPr>
        <w:t>c</w:t>
      </w:r>
      <w:r>
        <w:rPr>
          <w:rFonts w:ascii="宋体" w:hAnsi="宋体"/>
          <w:bCs/>
          <w:noProof/>
          <w:kern w:val="0"/>
          <w:szCs w:val="21"/>
        </w:rPr>
        <w:t xml:space="preserve">) </w:t>
      </w:r>
      <w:r>
        <w:rPr>
          <w:rFonts w:hint="eastAsia"/>
          <w:szCs w:val="20"/>
        </w:rPr>
        <w:t>外接</w:t>
      </w:r>
      <w:r>
        <w:rPr>
          <w:rFonts w:hint="eastAsia"/>
          <w:szCs w:val="20"/>
        </w:rPr>
        <w:t>+</w:t>
      </w:r>
      <w:r>
        <w:rPr>
          <w:rFonts w:hint="eastAsia"/>
          <w:szCs w:val="20"/>
        </w:rPr>
        <w:t>自带冷源</w:t>
      </w:r>
      <w:r w:rsidRPr="009E24DB">
        <w:t>水冷型</w:t>
      </w:r>
    </w:p>
    <w:p w:rsidR="003002E8" w:rsidRDefault="003002E8" w:rsidP="003002E8">
      <w:pPr>
        <w:widowControl/>
        <w:snapToGrid w:val="0"/>
        <w:jc w:val="center"/>
        <w:rPr>
          <w:rFonts w:ascii="宋体" w:hAnsi="宋体"/>
          <w:bCs/>
          <w:noProof/>
          <w:kern w:val="0"/>
          <w:szCs w:val="21"/>
        </w:rPr>
      </w:pPr>
      <w:r>
        <w:rPr>
          <w:noProof/>
        </w:rPr>
        <w:lastRenderedPageBreak/>
        <w:drawing>
          <wp:inline distT="0" distB="0" distL="0" distR="0" wp14:anchorId="39C1F3F5" wp14:editId="60B8C14A">
            <wp:extent cx="4049291" cy="1892411"/>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90341" cy="1911596"/>
                    </a:xfrm>
                    <a:prstGeom prst="rect">
                      <a:avLst/>
                    </a:prstGeom>
                  </pic:spPr>
                </pic:pic>
              </a:graphicData>
            </a:graphic>
          </wp:inline>
        </w:drawing>
      </w:r>
    </w:p>
    <w:p w:rsidR="003002E8" w:rsidRDefault="003002E8" w:rsidP="003002E8">
      <w:pPr>
        <w:widowControl/>
        <w:snapToGrid w:val="0"/>
        <w:jc w:val="center"/>
        <w:rPr>
          <w:rFonts w:ascii="宋体" w:hAnsi="宋体"/>
          <w:bCs/>
          <w:noProof/>
          <w:kern w:val="0"/>
          <w:szCs w:val="21"/>
        </w:rPr>
      </w:pPr>
      <w:r>
        <w:rPr>
          <w:rFonts w:ascii="宋体" w:hAnsi="宋体" w:hint="eastAsia"/>
          <w:bCs/>
          <w:noProof/>
          <w:kern w:val="0"/>
          <w:szCs w:val="21"/>
        </w:rPr>
        <w:t>d)</w:t>
      </w:r>
      <w:r>
        <w:rPr>
          <w:rFonts w:ascii="宋体" w:hAnsi="宋体"/>
          <w:bCs/>
          <w:noProof/>
          <w:kern w:val="0"/>
          <w:szCs w:val="21"/>
        </w:rPr>
        <w:t xml:space="preserve"> </w:t>
      </w:r>
      <w:r>
        <w:rPr>
          <w:rFonts w:hint="eastAsia"/>
          <w:szCs w:val="20"/>
        </w:rPr>
        <w:t>自带双冷源</w:t>
      </w:r>
      <w:r w:rsidR="00B261FA">
        <w:rPr>
          <w:rFonts w:hint="eastAsia"/>
          <w:szCs w:val="20"/>
        </w:rPr>
        <w:t>风冷</w:t>
      </w:r>
      <w:r>
        <w:rPr>
          <w:rFonts w:hint="eastAsia"/>
          <w:szCs w:val="20"/>
        </w:rPr>
        <w:t>型（</w:t>
      </w:r>
      <w:r w:rsidR="00B261FA">
        <w:t>风冷内置</w:t>
      </w:r>
      <w:r>
        <w:rPr>
          <w:rFonts w:hint="eastAsia"/>
          <w:szCs w:val="20"/>
        </w:rPr>
        <w:t>）</w:t>
      </w:r>
    </w:p>
    <w:p w:rsidR="003002E8" w:rsidRDefault="003002E8" w:rsidP="003002E8">
      <w:pPr>
        <w:widowControl/>
        <w:snapToGrid w:val="0"/>
        <w:jc w:val="center"/>
        <w:rPr>
          <w:rFonts w:ascii="宋体" w:hAnsi="宋体"/>
          <w:bCs/>
          <w:noProof/>
          <w:kern w:val="0"/>
          <w:szCs w:val="21"/>
        </w:rPr>
      </w:pPr>
      <w:r>
        <w:rPr>
          <w:noProof/>
        </w:rPr>
        <w:drawing>
          <wp:inline distT="0" distB="0" distL="0" distR="0" wp14:anchorId="2ADC1212" wp14:editId="57ADFC60">
            <wp:extent cx="5732891" cy="1946916"/>
            <wp:effectExtent l="0" t="0" r="127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9921" cy="1949303"/>
                    </a:xfrm>
                    <a:prstGeom prst="rect">
                      <a:avLst/>
                    </a:prstGeom>
                  </pic:spPr>
                </pic:pic>
              </a:graphicData>
            </a:graphic>
          </wp:inline>
        </w:drawing>
      </w:r>
    </w:p>
    <w:p w:rsidR="003002E8" w:rsidRDefault="003002E8" w:rsidP="003002E8">
      <w:pPr>
        <w:widowControl/>
        <w:snapToGrid w:val="0"/>
        <w:jc w:val="center"/>
        <w:rPr>
          <w:rFonts w:ascii="宋体" w:hAnsi="宋体"/>
          <w:bCs/>
          <w:noProof/>
          <w:kern w:val="0"/>
          <w:szCs w:val="21"/>
        </w:rPr>
      </w:pPr>
      <w:r>
        <w:rPr>
          <w:rFonts w:ascii="宋体" w:hAnsi="宋体" w:hint="eastAsia"/>
          <w:bCs/>
          <w:noProof/>
          <w:kern w:val="0"/>
          <w:szCs w:val="21"/>
        </w:rPr>
        <w:t>e)</w:t>
      </w:r>
      <w:r>
        <w:rPr>
          <w:rFonts w:ascii="宋体" w:hAnsi="宋体"/>
          <w:bCs/>
          <w:noProof/>
          <w:kern w:val="0"/>
          <w:szCs w:val="21"/>
        </w:rPr>
        <w:t xml:space="preserve"> </w:t>
      </w:r>
      <w:r>
        <w:rPr>
          <w:rFonts w:hint="eastAsia"/>
          <w:szCs w:val="20"/>
        </w:rPr>
        <w:t>自带双冷源</w:t>
      </w:r>
      <w:r w:rsidR="00B261FA">
        <w:rPr>
          <w:rFonts w:hint="eastAsia"/>
          <w:szCs w:val="20"/>
        </w:rPr>
        <w:t>风冷</w:t>
      </w:r>
      <w:r>
        <w:rPr>
          <w:rFonts w:hint="eastAsia"/>
          <w:szCs w:val="20"/>
        </w:rPr>
        <w:t>型（</w:t>
      </w:r>
      <w:r w:rsidR="00B261FA">
        <w:t>风冷外置</w:t>
      </w:r>
      <w:r>
        <w:rPr>
          <w:rFonts w:hint="eastAsia"/>
          <w:szCs w:val="20"/>
        </w:rPr>
        <w:t>）</w:t>
      </w:r>
    </w:p>
    <w:p w:rsidR="003002E8" w:rsidRDefault="003002E8" w:rsidP="003002E8">
      <w:pPr>
        <w:widowControl/>
        <w:snapToGrid w:val="0"/>
        <w:jc w:val="center"/>
        <w:rPr>
          <w:rFonts w:ascii="宋体" w:hAnsi="宋体"/>
          <w:bCs/>
          <w:noProof/>
          <w:kern w:val="0"/>
          <w:szCs w:val="21"/>
        </w:rPr>
      </w:pPr>
      <w:r>
        <w:rPr>
          <w:noProof/>
        </w:rPr>
        <w:drawing>
          <wp:inline distT="0" distB="0" distL="0" distR="0" wp14:anchorId="48B7E5C9" wp14:editId="51F733F9">
            <wp:extent cx="3983604" cy="2261562"/>
            <wp:effectExtent l="0" t="0" r="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007528" cy="2275144"/>
                    </a:xfrm>
                    <a:prstGeom prst="rect">
                      <a:avLst/>
                    </a:prstGeom>
                  </pic:spPr>
                </pic:pic>
              </a:graphicData>
            </a:graphic>
          </wp:inline>
        </w:drawing>
      </w:r>
    </w:p>
    <w:p w:rsidR="003002E8" w:rsidRDefault="003002E8" w:rsidP="003002E8">
      <w:pPr>
        <w:widowControl/>
        <w:snapToGrid w:val="0"/>
        <w:jc w:val="center"/>
        <w:rPr>
          <w:rFonts w:ascii="宋体" w:hAnsi="宋体"/>
          <w:bCs/>
          <w:noProof/>
          <w:kern w:val="0"/>
          <w:szCs w:val="21"/>
        </w:rPr>
      </w:pPr>
      <w:r>
        <w:rPr>
          <w:rFonts w:ascii="宋体" w:hAnsi="宋体"/>
          <w:bCs/>
          <w:noProof/>
          <w:kern w:val="0"/>
          <w:szCs w:val="21"/>
        </w:rPr>
        <w:t>f)</w:t>
      </w:r>
      <w:r w:rsidRPr="000C4065">
        <w:t xml:space="preserve"> </w:t>
      </w:r>
      <w:r w:rsidR="00B261FA">
        <w:rPr>
          <w:rFonts w:hint="eastAsia"/>
          <w:szCs w:val="20"/>
        </w:rPr>
        <w:t>自带双冷源</w:t>
      </w:r>
      <w:r w:rsidRPr="009E24DB">
        <w:t>水冷型</w:t>
      </w:r>
    </w:p>
    <w:p w:rsidR="003002E8" w:rsidRDefault="003002E8" w:rsidP="003002E8">
      <w:pPr>
        <w:widowControl/>
        <w:snapToGrid w:val="0"/>
        <w:jc w:val="center"/>
        <w:rPr>
          <w:rFonts w:ascii="宋体" w:hAnsi="宋体"/>
          <w:bCs/>
          <w:noProof/>
          <w:kern w:val="0"/>
          <w:szCs w:val="21"/>
        </w:rPr>
      </w:pPr>
      <w:r>
        <w:rPr>
          <w:noProof/>
        </w:rPr>
        <w:drawing>
          <wp:inline distT="0" distB="0" distL="0" distR="0" wp14:anchorId="1391BD23" wp14:editId="5911ADD9">
            <wp:extent cx="3959749" cy="2255216"/>
            <wp:effectExtent l="0" t="0" r="317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986234" cy="2270300"/>
                    </a:xfrm>
                    <a:prstGeom prst="rect">
                      <a:avLst/>
                    </a:prstGeom>
                  </pic:spPr>
                </pic:pic>
              </a:graphicData>
            </a:graphic>
          </wp:inline>
        </w:drawing>
      </w:r>
    </w:p>
    <w:p w:rsidR="003002E8" w:rsidRPr="00215BE7" w:rsidRDefault="003002E8" w:rsidP="003002E8">
      <w:pPr>
        <w:widowControl/>
        <w:snapToGrid w:val="0"/>
        <w:jc w:val="center"/>
        <w:rPr>
          <w:rFonts w:ascii="宋体" w:hAnsi="宋体"/>
          <w:bCs/>
          <w:noProof/>
          <w:kern w:val="0"/>
          <w:szCs w:val="21"/>
        </w:rPr>
      </w:pPr>
      <w:r>
        <w:rPr>
          <w:rFonts w:ascii="宋体" w:hAnsi="宋体" w:hint="eastAsia"/>
          <w:bCs/>
          <w:noProof/>
          <w:kern w:val="0"/>
          <w:szCs w:val="21"/>
        </w:rPr>
        <w:t>g)</w:t>
      </w:r>
      <w:r>
        <w:rPr>
          <w:rFonts w:ascii="宋体" w:hAnsi="宋体"/>
          <w:bCs/>
          <w:noProof/>
          <w:kern w:val="0"/>
          <w:szCs w:val="21"/>
        </w:rPr>
        <w:t xml:space="preserve"> </w:t>
      </w:r>
      <w:r>
        <w:rPr>
          <w:rFonts w:hint="eastAsia"/>
          <w:szCs w:val="20"/>
        </w:rPr>
        <w:t>双外接冷源型</w:t>
      </w:r>
    </w:p>
    <w:p w:rsidR="003002E8" w:rsidRPr="002E2895" w:rsidRDefault="003002E8" w:rsidP="003002E8">
      <w:pPr>
        <w:tabs>
          <w:tab w:val="left" w:pos="1050"/>
        </w:tabs>
        <w:spacing w:line="360" w:lineRule="auto"/>
        <w:rPr>
          <w:rFonts w:ascii="宋体" w:hAnsi="宋体"/>
          <w:bCs/>
          <w:noProof/>
          <w:kern w:val="0"/>
          <w:szCs w:val="21"/>
        </w:rPr>
      </w:pPr>
      <w:r w:rsidRPr="002E2895">
        <w:rPr>
          <w:rFonts w:ascii="宋体" w:hAnsi="宋体" w:hint="eastAsia"/>
          <w:bCs/>
          <w:noProof/>
          <w:kern w:val="0"/>
          <w:szCs w:val="21"/>
        </w:rPr>
        <w:lastRenderedPageBreak/>
        <w:t>说明：</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noProof/>
          <w:sz w:val="18"/>
          <w:szCs w:val="18"/>
        </w:rPr>
        <w:t>1-</w:t>
      </w:r>
      <w:r>
        <w:rPr>
          <w:rFonts w:ascii="宋体" w:eastAsia="宋体" w:hAnsi="宋体" w:hint="eastAsia"/>
          <w:noProof/>
          <w:sz w:val="18"/>
          <w:szCs w:val="18"/>
        </w:rPr>
        <w:t>被试机组</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2-</w:t>
      </w:r>
      <w:r>
        <w:rPr>
          <w:rFonts w:ascii="宋体" w:eastAsia="宋体" w:hAnsi="宋体" w:hint="eastAsia"/>
          <w:noProof/>
          <w:sz w:val="18"/>
          <w:szCs w:val="18"/>
        </w:rPr>
        <w:t>静压测量装置</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3-</w:t>
      </w:r>
      <w:r>
        <w:rPr>
          <w:rFonts w:ascii="宋体" w:eastAsia="宋体" w:hAnsi="宋体" w:hint="eastAsia"/>
          <w:noProof/>
          <w:sz w:val="18"/>
          <w:szCs w:val="18"/>
        </w:rPr>
        <w:t>空气取样装置</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4-</w:t>
      </w:r>
      <w:r>
        <w:rPr>
          <w:rFonts w:ascii="宋体" w:eastAsia="宋体" w:hAnsi="宋体" w:hint="eastAsia"/>
          <w:noProof/>
          <w:sz w:val="18"/>
          <w:szCs w:val="18"/>
        </w:rPr>
        <w:t>空气混合装置</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5-</w:t>
      </w:r>
      <w:r>
        <w:rPr>
          <w:rFonts w:ascii="宋体" w:eastAsia="宋体" w:hAnsi="宋体" w:hint="eastAsia"/>
          <w:noProof/>
          <w:sz w:val="18"/>
          <w:szCs w:val="18"/>
        </w:rPr>
        <w:t>风量测量装置</w:t>
      </w:r>
      <w:r w:rsidRPr="00343AA3">
        <w:rPr>
          <w:rFonts w:ascii="宋体" w:eastAsia="宋体" w:hAnsi="宋体" w:hint="eastAsia"/>
          <w:noProof/>
          <w:sz w:val="18"/>
          <w:szCs w:val="18"/>
        </w:rPr>
        <w:t>；</w:t>
      </w:r>
    </w:p>
    <w:p w:rsidR="003002E8" w:rsidRPr="00343AA3"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noProof/>
          <w:sz w:val="18"/>
          <w:szCs w:val="18"/>
        </w:rPr>
        <w:t>6-</w:t>
      </w:r>
      <w:r w:rsidRPr="00343AA3">
        <w:rPr>
          <w:rFonts w:ascii="宋体" w:eastAsia="宋体" w:hAnsi="宋体" w:hint="eastAsia"/>
          <w:noProof/>
          <w:sz w:val="18"/>
          <w:szCs w:val="18"/>
        </w:rPr>
        <w:t>静压控制装置</w:t>
      </w:r>
      <w:r w:rsidRPr="00343AA3">
        <w:rPr>
          <w:rFonts w:ascii="宋体" w:eastAsia="宋体" w:hAnsi="宋体"/>
          <w:noProof/>
          <w:sz w:val="18"/>
          <w:szCs w:val="18"/>
        </w:rPr>
        <w:t>；</w:t>
      </w:r>
    </w:p>
    <w:p w:rsidR="003002E8" w:rsidRDefault="003002E8" w:rsidP="003002E8">
      <w:pPr>
        <w:pStyle w:val="a0"/>
        <w:numPr>
          <w:ilvl w:val="0"/>
          <w:numId w:val="0"/>
        </w:numPr>
        <w:ind w:left="357"/>
        <w:jc w:val="left"/>
        <w:rPr>
          <w:rFonts w:ascii="宋体" w:eastAsia="宋体" w:hAnsi="宋体"/>
          <w:noProof/>
          <w:sz w:val="18"/>
          <w:szCs w:val="18"/>
        </w:rPr>
      </w:pPr>
      <w:r w:rsidRPr="00343AA3">
        <w:rPr>
          <w:rFonts w:ascii="宋体" w:eastAsia="宋体" w:hAnsi="宋体"/>
          <w:noProof/>
          <w:sz w:val="18"/>
          <w:szCs w:val="18"/>
        </w:rPr>
        <w:t>7-</w:t>
      </w:r>
      <w:r>
        <w:rPr>
          <w:rFonts w:ascii="宋体" w:eastAsia="宋体" w:hAnsi="宋体" w:hint="eastAsia"/>
          <w:noProof/>
          <w:sz w:val="18"/>
          <w:szCs w:val="18"/>
        </w:rPr>
        <w:t>空气处理装置</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8-</w:t>
      </w:r>
      <w:r>
        <w:rPr>
          <w:rFonts w:ascii="宋体" w:eastAsia="宋体" w:hAnsi="宋体" w:hint="eastAsia"/>
          <w:noProof/>
          <w:sz w:val="18"/>
          <w:szCs w:val="18"/>
        </w:rPr>
        <w:t>新风调节风阀</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9-</w:t>
      </w:r>
      <w:r>
        <w:rPr>
          <w:rFonts w:ascii="宋体" w:eastAsia="宋体" w:hAnsi="宋体" w:hint="eastAsia"/>
          <w:noProof/>
          <w:sz w:val="18"/>
          <w:szCs w:val="18"/>
        </w:rPr>
        <w:t>排风调节风阀</w:t>
      </w:r>
      <w:r w:rsidRPr="00343AA3">
        <w:rPr>
          <w:rFonts w:ascii="宋体" w:eastAsia="宋体" w:hAnsi="宋体" w:hint="eastAsia"/>
          <w:noProof/>
          <w:sz w:val="18"/>
          <w:szCs w:val="18"/>
        </w:rPr>
        <w:t>；</w:t>
      </w:r>
    </w:p>
    <w:p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10-</w:t>
      </w:r>
      <w:r>
        <w:rPr>
          <w:rFonts w:ascii="宋体" w:eastAsia="宋体" w:hAnsi="宋体" w:hint="eastAsia"/>
          <w:noProof/>
          <w:sz w:val="18"/>
          <w:szCs w:val="18"/>
        </w:rPr>
        <w:t>回风调节风阀；</w:t>
      </w:r>
    </w:p>
    <w:p w:rsidR="003002E8" w:rsidRPr="00215BE7" w:rsidRDefault="003002E8" w:rsidP="003002E8">
      <w:pPr>
        <w:pStyle w:val="a0"/>
        <w:numPr>
          <w:ilvl w:val="0"/>
          <w:numId w:val="0"/>
        </w:numPr>
        <w:ind w:left="360"/>
        <w:jc w:val="left"/>
        <w:rPr>
          <w:rFonts w:ascii="宋体" w:eastAsia="宋体" w:hAnsi="宋体"/>
          <w:noProof/>
          <w:sz w:val="18"/>
          <w:szCs w:val="18"/>
        </w:rPr>
      </w:pPr>
      <w:r w:rsidRPr="00215BE7">
        <w:rPr>
          <w:rFonts w:ascii="宋体" w:eastAsia="宋体" w:hAnsi="宋体"/>
          <w:noProof/>
          <w:sz w:val="18"/>
          <w:szCs w:val="18"/>
        </w:rPr>
        <w:t>11-</w:t>
      </w:r>
      <w:r w:rsidRPr="00215BE7">
        <w:rPr>
          <w:rFonts w:ascii="宋体" w:eastAsia="宋体" w:hAnsi="宋体" w:hint="eastAsia"/>
          <w:noProof/>
          <w:sz w:val="18"/>
          <w:szCs w:val="18"/>
        </w:rPr>
        <w:t>送风调节风阀；</w:t>
      </w:r>
    </w:p>
    <w:p w:rsidR="003002E8" w:rsidRDefault="003002E8" w:rsidP="003002E8">
      <w:pPr>
        <w:pStyle w:val="a0"/>
        <w:numPr>
          <w:ilvl w:val="0"/>
          <w:numId w:val="0"/>
        </w:numPr>
        <w:ind w:left="360"/>
        <w:jc w:val="left"/>
        <w:rPr>
          <w:rFonts w:ascii="宋体" w:eastAsia="宋体" w:hAnsi="宋体"/>
          <w:noProof/>
          <w:sz w:val="18"/>
          <w:szCs w:val="18"/>
        </w:rPr>
      </w:pPr>
      <w:r w:rsidRPr="00215BE7">
        <w:rPr>
          <w:rFonts w:ascii="宋体" w:eastAsia="宋体" w:hAnsi="宋体"/>
          <w:noProof/>
          <w:sz w:val="18"/>
          <w:szCs w:val="18"/>
        </w:rPr>
        <w:t>12-</w:t>
      </w:r>
      <w:r>
        <w:rPr>
          <w:rFonts w:ascii="宋体" w:eastAsia="宋体" w:hAnsi="宋体" w:hint="eastAsia"/>
          <w:noProof/>
          <w:sz w:val="18"/>
          <w:szCs w:val="18"/>
        </w:rPr>
        <w:t>水温度计；</w:t>
      </w:r>
    </w:p>
    <w:p w:rsidR="003002E8" w:rsidRDefault="003002E8" w:rsidP="003002E8">
      <w:pPr>
        <w:pStyle w:val="a0"/>
        <w:numPr>
          <w:ilvl w:val="0"/>
          <w:numId w:val="0"/>
        </w:numPr>
        <w:ind w:left="360"/>
        <w:jc w:val="left"/>
        <w:rPr>
          <w:rFonts w:ascii="宋体" w:eastAsia="宋体" w:hAnsi="宋体"/>
          <w:noProof/>
          <w:sz w:val="18"/>
          <w:szCs w:val="18"/>
        </w:rPr>
      </w:pPr>
      <w:r>
        <w:rPr>
          <w:rFonts w:ascii="宋体" w:eastAsia="宋体" w:hAnsi="宋体"/>
          <w:noProof/>
          <w:sz w:val="18"/>
          <w:szCs w:val="18"/>
        </w:rPr>
        <w:t>13-</w:t>
      </w:r>
      <w:r>
        <w:rPr>
          <w:rFonts w:ascii="宋体" w:eastAsia="宋体" w:hAnsi="宋体" w:hint="eastAsia"/>
          <w:noProof/>
          <w:sz w:val="18"/>
          <w:szCs w:val="18"/>
        </w:rPr>
        <w:t>水流量计；</w:t>
      </w:r>
    </w:p>
    <w:p w:rsidR="003002E8" w:rsidRDefault="003002E8" w:rsidP="003002E8">
      <w:pPr>
        <w:pStyle w:val="a0"/>
        <w:numPr>
          <w:ilvl w:val="0"/>
          <w:numId w:val="0"/>
        </w:numPr>
        <w:ind w:left="360"/>
        <w:jc w:val="left"/>
        <w:rPr>
          <w:rFonts w:ascii="宋体" w:eastAsia="宋体" w:hAnsi="宋体"/>
          <w:noProof/>
          <w:sz w:val="18"/>
          <w:szCs w:val="18"/>
        </w:rPr>
      </w:pPr>
      <w:r w:rsidRPr="000C4065">
        <w:rPr>
          <w:rFonts w:ascii="宋体" w:eastAsia="宋体" w:hAnsi="宋体"/>
          <w:noProof/>
          <w:sz w:val="18"/>
          <w:szCs w:val="18"/>
        </w:rPr>
        <w:t>14</w:t>
      </w:r>
      <w:r>
        <w:rPr>
          <w:rFonts w:ascii="宋体" w:eastAsia="宋体" w:hAnsi="宋体"/>
          <w:noProof/>
          <w:sz w:val="18"/>
          <w:szCs w:val="18"/>
        </w:rPr>
        <w:t>-</w:t>
      </w:r>
      <w:r>
        <w:rPr>
          <w:rFonts w:ascii="宋体" w:eastAsia="宋体" w:hAnsi="宋体" w:hint="eastAsia"/>
          <w:noProof/>
          <w:sz w:val="18"/>
          <w:szCs w:val="18"/>
        </w:rPr>
        <w:t>试验环境间；</w:t>
      </w:r>
    </w:p>
    <w:p w:rsidR="003002E8" w:rsidRPr="000C4065" w:rsidRDefault="003002E8" w:rsidP="003002E8">
      <w:pPr>
        <w:pStyle w:val="a0"/>
        <w:numPr>
          <w:ilvl w:val="0"/>
          <w:numId w:val="0"/>
        </w:numPr>
        <w:ind w:left="360"/>
        <w:jc w:val="left"/>
        <w:rPr>
          <w:rFonts w:ascii="宋体" w:eastAsia="宋体" w:hAnsi="宋体"/>
          <w:noProof/>
          <w:sz w:val="18"/>
          <w:szCs w:val="18"/>
        </w:rPr>
      </w:pPr>
      <w:r w:rsidRPr="000C4065">
        <w:rPr>
          <w:rFonts w:ascii="宋体" w:eastAsia="宋体" w:hAnsi="宋体"/>
          <w:noProof/>
          <w:sz w:val="18"/>
          <w:szCs w:val="18"/>
        </w:rPr>
        <w:t>15-</w:t>
      </w:r>
      <w:r w:rsidRPr="000C4065">
        <w:rPr>
          <w:rFonts w:ascii="宋体" w:eastAsia="宋体" w:hAnsi="宋体" w:hint="eastAsia"/>
          <w:noProof/>
          <w:sz w:val="18"/>
          <w:szCs w:val="18"/>
        </w:rPr>
        <w:t>被试机组室外机。</w:t>
      </w:r>
    </w:p>
    <w:p w:rsidR="003002E8" w:rsidRDefault="003002E8" w:rsidP="003002E8">
      <w:pPr>
        <w:widowControl/>
        <w:snapToGrid w:val="0"/>
        <w:jc w:val="center"/>
        <w:rPr>
          <w:rFonts w:eastAsia="黑体"/>
          <w:bCs/>
          <w:szCs w:val="21"/>
        </w:rPr>
      </w:pPr>
      <w:r w:rsidRPr="009E24DB">
        <w:rPr>
          <w:rFonts w:eastAsia="黑体"/>
          <w:bCs/>
          <w:szCs w:val="21"/>
        </w:rPr>
        <w:t>图</w:t>
      </w:r>
      <w:r w:rsidRPr="009E24DB">
        <w:rPr>
          <w:rFonts w:eastAsia="黑体"/>
          <w:bCs/>
          <w:szCs w:val="21"/>
        </w:rPr>
        <w:t>A.1</w:t>
      </w:r>
      <w:r>
        <w:rPr>
          <w:rFonts w:eastAsia="黑体"/>
          <w:bCs/>
          <w:szCs w:val="21"/>
        </w:rPr>
        <w:t xml:space="preserve"> </w:t>
      </w:r>
      <w:r>
        <w:rPr>
          <w:rFonts w:eastAsia="黑体" w:hint="eastAsia"/>
          <w:bCs/>
          <w:szCs w:val="21"/>
        </w:rPr>
        <w:t>热工性能试验装置</w:t>
      </w:r>
    </w:p>
    <w:p w:rsidR="003002E8" w:rsidRDefault="003002E8" w:rsidP="00B261FA">
      <w:pPr>
        <w:widowControl/>
        <w:snapToGrid w:val="0"/>
        <w:spacing w:line="360" w:lineRule="auto"/>
        <w:rPr>
          <w:szCs w:val="21"/>
        </w:rPr>
      </w:pPr>
      <w:r w:rsidRPr="00C115FD">
        <w:rPr>
          <w:szCs w:val="21"/>
        </w:rPr>
        <w:t>A.2.</w:t>
      </w:r>
      <w:r>
        <w:rPr>
          <w:szCs w:val="21"/>
        </w:rPr>
        <w:t>2</w:t>
      </w:r>
      <w:r w:rsidRPr="00C115FD">
        <w:rPr>
          <w:szCs w:val="21"/>
        </w:rPr>
        <w:t xml:space="preserve"> </w:t>
      </w:r>
      <w:r w:rsidR="001B0333">
        <w:rPr>
          <w:szCs w:val="21"/>
        </w:rPr>
        <w:t xml:space="preserve"> </w:t>
      </w:r>
      <w:r>
        <w:rPr>
          <w:rFonts w:hint="eastAsia"/>
          <w:szCs w:val="21"/>
        </w:rPr>
        <w:t>空气处理装置应包括冷却、除湿、加热、加湿等空气处理功能。</w:t>
      </w:r>
    </w:p>
    <w:p w:rsidR="003002E8" w:rsidRDefault="003002E8" w:rsidP="00B261FA">
      <w:pPr>
        <w:widowControl/>
        <w:snapToGrid w:val="0"/>
        <w:spacing w:line="360" w:lineRule="auto"/>
        <w:rPr>
          <w:szCs w:val="21"/>
        </w:rPr>
      </w:pPr>
      <w:r>
        <w:rPr>
          <w:rFonts w:hint="eastAsia"/>
          <w:szCs w:val="21"/>
        </w:rPr>
        <w:t xml:space="preserve">A.2.3 </w:t>
      </w:r>
      <w:r w:rsidR="001B0333">
        <w:rPr>
          <w:szCs w:val="21"/>
        </w:rPr>
        <w:t xml:space="preserve"> </w:t>
      </w:r>
      <w:r>
        <w:rPr>
          <w:rFonts w:hint="eastAsia"/>
          <w:szCs w:val="21"/>
        </w:rPr>
        <w:t>风量测量装置、被试机组与风量测量装置之间的连接风道及其接口必须保证密封性；被试机组与空气取样装置之间的风道必须进行保温处理。</w:t>
      </w:r>
    </w:p>
    <w:p w:rsidR="003002E8" w:rsidRDefault="003002E8" w:rsidP="00B261FA">
      <w:pPr>
        <w:widowControl/>
        <w:snapToGrid w:val="0"/>
        <w:spacing w:line="360" w:lineRule="auto"/>
        <w:rPr>
          <w:szCs w:val="21"/>
        </w:rPr>
      </w:pPr>
      <w:r>
        <w:rPr>
          <w:szCs w:val="21"/>
        </w:rPr>
        <w:t xml:space="preserve">A.2.4 </w:t>
      </w:r>
      <w:r w:rsidR="001B0333">
        <w:rPr>
          <w:szCs w:val="21"/>
        </w:rPr>
        <w:t xml:space="preserve"> </w:t>
      </w:r>
      <w:r>
        <w:rPr>
          <w:rFonts w:hint="eastAsia"/>
          <w:szCs w:val="21"/>
        </w:rPr>
        <w:t>机组的出风静压测量断面应在距出风口两倍出风口当量直径的距离处，进风静压测量断面应在距进风口</w:t>
      </w:r>
      <w:r>
        <w:rPr>
          <w:rFonts w:hint="eastAsia"/>
          <w:szCs w:val="21"/>
        </w:rPr>
        <w:t>0.5</w:t>
      </w:r>
      <w:r>
        <w:rPr>
          <w:rFonts w:hint="eastAsia"/>
          <w:szCs w:val="21"/>
        </w:rPr>
        <w:t>倍进风口当量直径的距离处；其静压孔和静压环的做法见</w:t>
      </w:r>
      <w:r>
        <w:rPr>
          <w:rFonts w:hint="eastAsia"/>
          <w:szCs w:val="21"/>
        </w:rPr>
        <w:t xml:space="preserve">GB/T </w:t>
      </w:r>
      <w:r>
        <w:rPr>
          <w:szCs w:val="21"/>
        </w:rPr>
        <w:t>14294-2008</w:t>
      </w:r>
      <w:r>
        <w:rPr>
          <w:rFonts w:hint="eastAsia"/>
          <w:szCs w:val="21"/>
        </w:rPr>
        <w:t>附录</w:t>
      </w:r>
      <w:r>
        <w:rPr>
          <w:rFonts w:hint="eastAsia"/>
          <w:szCs w:val="21"/>
        </w:rPr>
        <w:t>A</w:t>
      </w:r>
      <w:r>
        <w:rPr>
          <w:rFonts w:hint="eastAsia"/>
          <w:szCs w:val="21"/>
        </w:rPr>
        <w:t>。</w:t>
      </w:r>
    </w:p>
    <w:p w:rsidR="003002E8" w:rsidRDefault="003002E8" w:rsidP="00B261FA">
      <w:pPr>
        <w:widowControl/>
        <w:snapToGrid w:val="0"/>
        <w:spacing w:line="360" w:lineRule="auto"/>
        <w:rPr>
          <w:szCs w:val="21"/>
        </w:rPr>
      </w:pPr>
      <w:r>
        <w:rPr>
          <w:rFonts w:eastAsia="黑体" w:hint="eastAsia"/>
          <w:bCs/>
          <w:szCs w:val="21"/>
        </w:rPr>
        <w:t xml:space="preserve">A.2.5 </w:t>
      </w:r>
      <w:r w:rsidR="001B0333">
        <w:rPr>
          <w:rFonts w:eastAsia="黑体"/>
          <w:bCs/>
          <w:szCs w:val="21"/>
        </w:rPr>
        <w:t xml:space="preserve"> </w:t>
      </w:r>
      <w:r w:rsidRPr="00637A77">
        <w:rPr>
          <w:rFonts w:hint="eastAsia"/>
          <w:szCs w:val="21"/>
        </w:rPr>
        <w:t>对于需要外接</w:t>
      </w:r>
      <w:r>
        <w:rPr>
          <w:rFonts w:hint="eastAsia"/>
          <w:szCs w:val="21"/>
        </w:rPr>
        <w:t>冷水的机组，其试验装置还应配置水系统调控装置，水系统调控装置应具备进水温度和水流量调节功能。</w:t>
      </w:r>
    </w:p>
    <w:p w:rsidR="003002E8" w:rsidRDefault="003002E8" w:rsidP="00B261FA">
      <w:pPr>
        <w:widowControl/>
        <w:snapToGrid w:val="0"/>
        <w:spacing w:line="360" w:lineRule="auto"/>
        <w:rPr>
          <w:szCs w:val="21"/>
        </w:rPr>
      </w:pPr>
      <w:r>
        <w:rPr>
          <w:szCs w:val="21"/>
        </w:rPr>
        <w:t xml:space="preserve">A.2.6 </w:t>
      </w:r>
      <w:r w:rsidR="001B0333">
        <w:rPr>
          <w:szCs w:val="21"/>
        </w:rPr>
        <w:t xml:space="preserve"> </w:t>
      </w:r>
      <w:r>
        <w:rPr>
          <w:rFonts w:hint="eastAsia"/>
          <w:szCs w:val="21"/>
        </w:rPr>
        <w:t>试验用仪器仪表应满足本标准表</w:t>
      </w:r>
      <w:r>
        <w:rPr>
          <w:szCs w:val="21"/>
        </w:rPr>
        <w:t>7</w:t>
      </w:r>
      <w:r>
        <w:rPr>
          <w:rFonts w:hint="eastAsia"/>
          <w:szCs w:val="21"/>
        </w:rPr>
        <w:t>的要求。</w:t>
      </w:r>
    </w:p>
    <w:p w:rsidR="003002E8" w:rsidRPr="009B5B44" w:rsidRDefault="003002E8" w:rsidP="009B5B44">
      <w:pPr>
        <w:spacing w:line="360" w:lineRule="auto"/>
        <w:rPr>
          <w:rFonts w:eastAsia="黑体"/>
        </w:rPr>
      </w:pPr>
      <w:r w:rsidRPr="009B5B44">
        <w:rPr>
          <w:rFonts w:eastAsia="黑体" w:hint="eastAsia"/>
        </w:rPr>
        <w:t xml:space="preserve">A.3 </w:t>
      </w:r>
      <w:r w:rsidRPr="009B5B44">
        <w:rPr>
          <w:rFonts w:eastAsia="黑体" w:hint="eastAsia"/>
        </w:rPr>
        <w:t>试验方法</w:t>
      </w:r>
    </w:p>
    <w:p w:rsidR="003002E8" w:rsidRDefault="003002E8" w:rsidP="00B261FA">
      <w:pPr>
        <w:widowControl/>
        <w:snapToGrid w:val="0"/>
        <w:spacing w:line="360" w:lineRule="auto"/>
        <w:rPr>
          <w:rFonts w:ascii="宋体"/>
          <w:color w:val="000000"/>
          <w:szCs w:val="21"/>
        </w:rPr>
      </w:pPr>
      <w:r>
        <w:rPr>
          <w:rFonts w:hint="eastAsia"/>
          <w:szCs w:val="21"/>
        </w:rPr>
        <w:t>A.3.1</w:t>
      </w:r>
      <w:r>
        <w:rPr>
          <w:szCs w:val="21"/>
        </w:rPr>
        <w:t xml:space="preserve"> </w:t>
      </w:r>
      <w:r w:rsidR="001B0333">
        <w:rPr>
          <w:szCs w:val="21"/>
        </w:rPr>
        <w:t xml:space="preserve"> </w:t>
      </w:r>
      <w:r>
        <w:rPr>
          <w:rFonts w:hint="eastAsia"/>
          <w:szCs w:val="21"/>
        </w:rPr>
        <w:t>采用图</w:t>
      </w:r>
      <w:r>
        <w:rPr>
          <w:rFonts w:ascii="宋体"/>
          <w:color w:val="000000"/>
          <w:szCs w:val="21"/>
        </w:rPr>
        <w:t>A.1</w:t>
      </w:r>
      <w:r>
        <w:rPr>
          <w:rFonts w:ascii="宋体" w:hint="eastAsia"/>
          <w:color w:val="000000"/>
          <w:szCs w:val="21"/>
        </w:rPr>
        <w:t>所示试验装置之一，</w:t>
      </w:r>
      <w:r w:rsidRPr="00D906A0">
        <w:rPr>
          <w:rFonts w:ascii="宋体"/>
          <w:color w:val="000000"/>
          <w:szCs w:val="21"/>
        </w:rPr>
        <w:t>按表</w:t>
      </w:r>
      <w:r>
        <w:rPr>
          <w:rFonts w:ascii="宋体"/>
          <w:color w:val="000000"/>
          <w:szCs w:val="21"/>
        </w:rPr>
        <w:t>5</w:t>
      </w:r>
      <w:r w:rsidRPr="00D906A0">
        <w:rPr>
          <w:rFonts w:ascii="宋体"/>
          <w:color w:val="000000"/>
          <w:szCs w:val="21"/>
        </w:rPr>
        <w:t>规定</w:t>
      </w:r>
      <w:r>
        <w:rPr>
          <w:rFonts w:ascii="宋体"/>
          <w:color w:val="000000"/>
          <w:szCs w:val="21"/>
        </w:rPr>
        <w:t>的</w:t>
      </w:r>
      <w:r w:rsidRPr="00D906A0">
        <w:rPr>
          <w:rFonts w:ascii="宋体"/>
          <w:color w:val="000000"/>
          <w:szCs w:val="21"/>
        </w:rPr>
        <w:t>试验工况</w:t>
      </w:r>
      <w:r>
        <w:rPr>
          <w:rFonts w:ascii="宋体" w:hint="eastAsia"/>
          <w:color w:val="000000"/>
          <w:szCs w:val="21"/>
        </w:rPr>
        <w:t>及表</w:t>
      </w:r>
      <w:r>
        <w:rPr>
          <w:rFonts w:ascii="宋体"/>
          <w:color w:val="000000"/>
          <w:szCs w:val="21"/>
        </w:rPr>
        <w:t>6</w:t>
      </w:r>
      <w:r>
        <w:rPr>
          <w:rFonts w:ascii="宋体" w:hint="eastAsia"/>
          <w:color w:val="000000"/>
          <w:szCs w:val="21"/>
        </w:rPr>
        <w:t>规定的试验参数允许偏差</w:t>
      </w:r>
      <w:r w:rsidRPr="00D906A0">
        <w:rPr>
          <w:rFonts w:ascii="宋体"/>
          <w:color w:val="000000"/>
          <w:szCs w:val="21"/>
        </w:rPr>
        <w:t>进行</w:t>
      </w:r>
      <w:r>
        <w:rPr>
          <w:rFonts w:ascii="宋体" w:hint="eastAsia"/>
          <w:color w:val="000000"/>
          <w:szCs w:val="21"/>
        </w:rPr>
        <w:t>供</w:t>
      </w:r>
      <w:r w:rsidRPr="00D906A0">
        <w:rPr>
          <w:rFonts w:ascii="宋体"/>
          <w:color w:val="000000"/>
          <w:szCs w:val="21"/>
        </w:rPr>
        <w:t>冷量</w:t>
      </w:r>
      <w:r>
        <w:rPr>
          <w:rFonts w:ascii="宋体"/>
          <w:color w:val="000000"/>
          <w:szCs w:val="21"/>
        </w:rPr>
        <w:t>、</w:t>
      </w:r>
      <w:r>
        <w:rPr>
          <w:rFonts w:ascii="宋体" w:hint="eastAsia"/>
          <w:color w:val="000000"/>
          <w:szCs w:val="21"/>
        </w:rPr>
        <w:t>除湿量</w:t>
      </w:r>
      <w:r w:rsidRPr="00D906A0">
        <w:rPr>
          <w:rFonts w:ascii="宋体"/>
          <w:color w:val="000000"/>
          <w:szCs w:val="21"/>
        </w:rPr>
        <w:t>和</w:t>
      </w:r>
      <w:r>
        <w:rPr>
          <w:rFonts w:ascii="宋体" w:hint="eastAsia"/>
          <w:color w:val="000000"/>
          <w:szCs w:val="21"/>
        </w:rPr>
        <w:t>供</w:t>
      </w:r>
      <w:r w:rsidRPr="00D906A0">
        <w:rPr>
          <w:rFonts w:ascii="宋体"/>
          <w:color w:val="000000"/>
          <w:szCs w:val="21"/>
        </w:rPr>
        <w:t>热量</w:t>
      </w:r>
      <w:r>
        <w:rPr>
          <w:rFonts w:ascii="宋体" w:hint="eastAsia"/>
          <w:color w:val="000000"/>
          <w:szCs w:val="21"/>
        </w:rPr>
        <w:t>的测试</w:t>
      </w:r>
      <w:r w:rsidRPr="00D906A0">
        <w:rPr>
          <w:rFonts w:ascii="宋体"/>
          <w:color w:val="000000"/>
          <w:szCs w:val="21"/>
        </w:rPr>
        <w:t>。</w:t>
      </w:r>
    </w:p>
    <w:p w:rsidR="003002E8" w:rsidRPr="00674BEF" w:rsidRDefault="003002E8" w:rsidP="00B261FA">
      <w:pPr>
        <w:widowControl/>
        <w:snapToGrid w:val="0"/>
        <w:spacing w:line="360" w:lineRule="auto"/>
        <w:rPr>
          <w:szCs w:val="21"/>
        </w:rPr>
      </w:pPr>
      <w:r w:rsidRPr="00674BEF">
        <w:rPr>
          <w:rFonts w:hint="eastAsia"/>
          <w:szCs w:val="21"/>
        </w:rPr>
        <w:t xml:space="preserve">A.3.2 </w:t>
      </w:r>
      <w:r w:rsidR="001B0333">
        <w:rPr>
          <w:szCs w:val="21"/>
        </w:rPr>
        <w:t xml:space="preserve"> </w:t>
      </w:r>
      <w:r w:rsidRPr="00674BEF">
        <w:rPr>
          <w:szCs w:val="21"/>
        </w:rPr>
        <w:t>湿球温度测量时应</w:t>
      </w:r>
      <w:r w:rsidRPr="00674BEF">
        <w:rPr>
          <w:rFonts w:hint="eastAsia"/>
          <w:szCs w:val="21"/>
        </w:rPr>
        <w:t>满足以下</w:t>
      </w:r>
      <w:r w:rsidRPr="00674BEF">
        <w:rPr>
          <w:szCs w:val="21"/>
        </w:rPr>
        <w:t>要求</w:t>
      </w:r>
      <w:r w:rsidRPr="00674BEF">
        <w:rPr>
          <w:rFonts w:hint="eastAsia"/>
          <w:szCs w:val="21"/>
        </w:rPr>
        <w:t>：</w:t>
      </w:r>
    </w:p>
    <w:p w:rsidR="003002E8" w:rsidRPr="00674BEF" w:rsidRDefault="003002E8" w:rsidP="00B261FA">
      <w:pPr>
        <w:widowControl/>
        <w:snapToGrid w:val="0"/>
        <w:spacing w:line="360" w:lineRule="auto"/>
        <w:ind w:firstLineChars="200" w:firstLine="420"/>
        <w:rPr>
          <w:szCs w:val="21"/>
        </w:rPr>
      </w:pPr>
      <w:r w:rsidRPr="00674BEF">
        <w:rPr>
          <w:szCs w:val="21"/>
        </w:rPr>
        <w:t xml:space="preserve">a) </w:t>
      </w:r>
      <w:r w:rsidRPr="00674BEF">
        <w:rPr>
          <w:szCs w:val="21"/>
        </w:rPr>
        <w:t>流经湿球温度计的空气速度</w:t>
      </w:r>
      <w:r w:rsidRPr="00674BEF">
        <w:rPr>
          <w:rFonts w:hint="eastAsia"/>
          <w:szCs w:val="21"/>
        </w:rPr>
        <w:t>应</w:t>
      </w:r>
      <w:r w:rsidRPr="00674BEF">
        <w:rPr>
          <w:szCs w:val="21"/>
        </w:rPr>
        <w:t>在</w:t>
      </w:r>
      <w:r w:rsidRPr="00674BEF">
        <w:rPr>
          <w:szCs w:val="21"/>
        </w:rPr>
        <w:t>3.5m/s</w:t>
      </w:r>
      <w:r w:rsidRPr="00674BEF">
        <w:rPr>
          <w:rFonts w:hint="eastAsia"/>
          <w:szCs w:val="21"/>
        </w:rPr>
        <w:t>~</w:t>
      </w:r>
      <w:r w:rsidRPr="00674BEF">
        <w:rPr>
          <w:szCs w:val="21"/>
        </w:rPr>
        <w:t>10m/s</w:t>
      </w:r>
      <w:r w:rsidRPr="00674BEF">
        <w:rPr>
          <w:szCs w:val="21"/>
        </w:rPr>
        <w:t>之间，最佳</w:t>
      </w:r>
      <w:r w:rsidRPr="00674BEF">
        <w:rPr>
          <w:rFonts w:hint="eastAsia"/>
          <w:szCs w:val="21"/>
        </w:rPr>
        <w:t>速度为</w:t>
      </w:r>
      <w:r w:rsidRPr="00674BEF">
        <w:rPr>
          <w:szCs w:val="21"/>
        </w:rPr>
        <w:t>5m/s</w:t>
      </w:r>
      <w:r w:rsidRPr="00674BEF">
        <w:rPr>
          <w:szCs w:val="21"/>
        </w:rPr>
        <w:t>；</w:t>
      </w:r>
    </w:p>
    <w:p w:rsidR="003002E8" w:rsidRPr="00674BEF" w:rsidRDefault="003002E8" w:rsidP="00B261FA">
      <w:pPr>
        <w:widowControl/>
        <w:snapToGrid w:val="0"/>
        <w:spacing w:line="360" w:lineRule="auto"/>
        <w:ind w:firstLineChars="200" w:firstLine="420"/>
        <w:rPr>
          <w:szCs w:val="21"/>
        </w:rPr>
      </w:pPr>
      <w:r w:rsidRPr="00674BEF">
        <w:rPr>
          <w:szCs w:val="21"/>
        </w:rPr>
        <w:t xml:space="preserve">b) </w:t>
      </w:r>
      <w:r w:rsidRPr="00674BEF">
        <w:rPr>
          <w:szCs w:val="21"/>
        </w:rPr>
        <w:t>湿球温度计的纱布应洁净，用蒸馏水使其保持润湿，并与温度计紧密贴住，不应有气泡；</w:t>
      </w:r>
    </w:p>
    <w:p w:rsidR="003002E8" w:rsidRPr="00674BEF" w:rsidRDefault="003002E8" w:rsidP="00B261FA">
      <w:pPr>
        <w:widowControl/>
        <w:snapToGrid w:val="0"/>
        <w:spacing w:line="360" w:lineRule="auto"/>
        <w:ind w:firstLineChars="200" w:firstLine="420"/>
        <w:rPr>
          <w:szCs w:val="21"/>
        </w:rPr>
      </w:pPr>
      <w:r w:rsidRPr="00674BEF">
        <w:rPr>
          <w:szCs w:val="21"/>
        </w:rPr>
        <w:t>c)</w:t>
      </w:r>
      <w:r>
        <w:rPr>
          <w:szCs w:val="21"/>
        </w:rPr>
        <w:t xml:space="preserve"> </w:t>
      </w:r>
      <w:r w:rsidRPr="00674BEF">
        <w:rPr>
          <w:szCs w:val="21"/>
        </w:rPr>
        <w:t>湿球温度计应安装在干球温度计的下游。</w:t>
      </w:r>
    </w:p>
    <w:p w:rsidR="003002E8" w:rsidRPr="00674BEF" w:rsidRDefault="003002E8" w:rsidP="00B261FA">
      <w:pPr>
        <w:widowControl/>
        <w:snapToGrid w:val="0"/>
        <w:spacing w:line="360" w:lineRule="auto"/>
        <w:rPr>
          <w:szCs w:val="21"/>
        </w:rPr>
      </w:pPr>
      <w:r>
        <w:rPr>
          <w:szCs w:val="21"/>
        </w:rPr>
        <w:t xml:space="preserve">A.3.3 </w:t>
      </w:r>
      <w:r w:rsidR="001B0333">
        <w:rPr>
          <w:szCs w:val="21"/>
        </w:rPr>
        <w:t xml:space="preserve"> </w:t>
      </w:r>
      <w:r w:rsidRPr="00674BEF">
        <w:rPr>
          <w:szCs w:val="21"/>
        </w:rPr>
        <w:t>测量步骤</w:t>
      </w:r>
    </w:p>
    <w:p w:rsidR="003002E8" w:rsidRPr="00674BEF" w:rsidRDefault="003002E8" w:rsidP="00B261FA">
      <w:pPr>
        <w:widowControl/>
        <w:snapToGrid w:val="0"/>
        <w:spacing w:line="360" w:lineRule="auto"/>
        <w:ind w:firstLineChars="200" w:firstLine="420"/>
        <w:rPr>
          <w:szCs w:val="21"/>
        </w:rPr>
      </w:pPr>
      <w:r w:rsidRPr="00674BEF">
        <w:rPr>
          <w:szCs w:val="21"/>
        </w:rPr>
        <w:t xml:space="preserve">a) </w:t>
      </w:r>
      <w:r>
        <w:rPr>
          <w:rFonts w:hint="eastAsia"/>
          <w:szCs w:val="21"/>
        </w:rPr>
        <w:t>调节试验装置，使</w:t>
      </w:r>
      <w:r>
        <w:rPr>
          <w:szCs w:val="21"/>
        </w:rPr>
        <w:t>试验</w:t>
      </w:r>
      <w:r>
        <w:rPr>
          <w:rFonts w:hint="eastAsia"/>
          <w:szCs w:val="21"/>
        </w:rPr>
        <w:t>工况满足要求并</w:t>
      </w:r>
      <w:r w:rsidRPr="00674BEF">
        <w:rPr>
          <w:szCs w:val="21"/>
        </w:rPr>
        <w:t>稳定</w:t>
      </w:r>
      <w:r>
        <w:rPr>
          <w:rFonts w:hint="eastAsia"/>
          <w:szCs w:val="21"/>
        </w:rPr>
        <w:t>至少</w:t>
      </w:r>
      <w:r>
        <w:rPr>
          <w:rFonts w:hint="eastAsia"/>
          <w:szCs w:val="21"/>
        </w:rPr>
        <w:t>15</w:t>
      </w:r>
      <w:r w:rsidRPr="00674BEF">
        <w:rPr>
          <w:szCs w:val="21"/>
        </w:rPr>
        <w:t>min</w:t>
      </w:r>
      <w:r w:rsidRPr="00674BEF">
        <w:rPr>
          <w:szCs w:val="21"/>
        </w:rPr>
        <w:t>后，进行测量记录；</w:t>
      </w:r>
    </w:p>
    <w:p w:rsidR="003002E8" w:rsidRDefault="003002E8" w:rsidP="00B261FA">
      <w:pPr>
        <w:widowControl/>
        <w:snapToGrid w:val="0"/>
        <w:spacing w:line="360" w:lineRule="auto"/>
        <w:ind w:firstLineChars="200" w:firstLine="420"/>
        <w:rPr>
          <w:szCs w:val="21"/>
        </w:rPr>
      </w:pPr>
      <w:r w:rsidRPr="00674BEF">
        <w:rPr>
          <w:szCs w:val="21"/>
        </w:rPr>
        <w:t xml:space="preserve">b) </w:t>
      </w:r>
      <w:r>
        <w:rPr>
          <w:rFonts w:hint="eastAsia"/>
          <w:szCs w:val="21"/>
        </w:rPr>
        <w:t>每隔</w:t>
      </w:r>
      <w:r>
        <w:rPr>
          <w:rFonts w:hint="eastAsia"/>
          <w:szCs w:val="21"/>
        </w:rPr>
        <w:t>5</w:t>
      </w:r>
      <w:r>
        <w:rPr>
          <w:szCs w:val="21"/>
        </w:rPr>
        <w:t>min</w:t>
      </w:r>
      <w:r>
        <w:rPr>
          <w:rFonts w:hint="eastAsia"/>
          <w:szCs w:val="21"/>
        </w:rPr>
        <w:t>读一次数，连续测量半小时，取每次读数的平均值作为试验的测定值；</w:t>
      </w:r>
    </w:p>
    <w:p w:rsidR="003002E8" w:rsidRPr="00674BEF" w:rsidRDefault="003002E8" w:rsidP="00B261FA">
      <w:pPr>
        <w:widowControl/>
        <w:snapToGrid w:val="0"/>
        <w:spacing w:line="360" w:lineRule="auto"/>
        <w:ind w:firstLineChars="200" w:firstLine="420"/>
        <w:rPr>
          <w:szCs w:val="21"/>
        </w:rPr>
      </w:pPr>
      <w:r w:rsidRPr="00674BEF">
        <w:rPr>
          <w:szCs w:val="21"/>
        </w:rPr>
        <w:t>c)</w:t>
      </w:r>
      <w:r>
        <w:rPr>
          <w:szCs w:val="21"/>
        </w:rPr>
        <w:t xml:space="preserve"> </w:t>
      </w:r>
      <w:r>
        <w:rPr>
          <w:rFonts w:hint="eastAsia"/>
          <w:szCs w:val="21"/>
        </w:rPr>
        <w:t>根据试验测定值计算机组的</w:t>
      </w:r>
      <w:r>
        <w:rPr>
          <w:rFonts w:ascii="宋体" w:hint="eastAsia"/>
          <w:color w:val="000000"/>
          <w:szCs w:val="21"/>
        </w:rPr>
        <w:t>供</w:t>
      </w:r>
      <w:r w:rsidRPr="00D906A0">
        <w:rPr>
          <w:rFonts w:ascii="宋体"/>
          <w:color w:val="000000"/>
          <w:szCs w:val="21"/>
        </w:rPr>
        <w:t>冷量</w:t>
      </w:r>
      <w:r>
        <w:rPr>
          <w:rFonts w:ascii="宋体"/>
          <w:color w:val="000000"/>
          <w:szCs w:val="21"/>
        </w:rPr>
        <w:t>、</w:t>
      </w:r>
      <w:r>
        <w:rPr>
          <w:rFonts w:ascii="宋体" w:hint="eastAsia"/>
          <w:color w:val="000000"/>
          <w:szCs w:val="21"/>
        </w:rPr>
        <w:t>除湿量或供</w:t>
      </w:r>
      <w:r w:rsidRPr="00D906A0">
        <w:rPr>
          <w:rFonts w:ascii="宋体"/>
          <w:color w:val="000000"/>
          <w:szCs w:val="21"/>
        </w:rPr>
        <w:t>热量</w:t>
      </w:r>
      <w:r w:rsidRPr="00674BEF">
        <w:rPr>
          <w:szCs w:val="21"/>
        </w:rPr>
        <w:t>。</w:t>
      </w:r>
    </w:p>
    <w:p w:rsidR="003002E8" w:rsidRPr="00674BEF" w:rsidRDefault="003002E8" w:rsidP="00B261FA">
      <w:pPr>
        <w:widowControl/>
        <w:snapToGrid w:val="0"/>
        <w:spacing w:line="360" w:lineRule="auto"/>
        <w:rPr>
          <w:szCs w:val="21"/>
        </w:rPr>
      </w:pPr>
      <w:r>
        <w:rPr>
          <w:szCs w:val="21"/>
        </w:rPr>
        <w:t xml:space="preserve">A.3.4 </w:t>
      </w:r>
      <w:r w:rsidR="001B0333">
        <w:rPr>
          <w:szCs w:val="21"/>
        </w:rPr>
        <w:t xml:space="preserve"> </w:t>
      </w:r>
      <w:r>
        <w:rPr>
          <w:rFonts w:hint="eastAsia"/>
          <w:szCs w:val="21"/>
        </w:rPr>
        <w:t>试验</w:t>
      </w:r>
      <w:r w:rsidRPr="00674BEF">
        <w:rPr>
          <w:szCs w:val="21"/>
        </w:rPr>
        <w:t>记录</w:t>
      </w:r>
    </w:p>
    <w:p w:rsidR="003002E8" w:rsidRPr="00674BEF" w:rsidRDefault="003002E8" w:rsidP="00B261FA">
      <w:pPr>
        <w:widowControl/>
        <w:snapToGrid w:val="0"/>
        <w:spacing w:line="360" w:lineRule="auto"/>
        <w:ind w:firstLineChars="200" w:firstLine="420"/>
        <w:rPr>
          <w:szCs w:val="21"/>
        </w:rPr>
      </w:pPr>
      <w:r w:rsidRPr="00674BEF">
        <w:rPr>
          <w:szCs w:val="21"/>
        </w:rPr>
        <w:t>试验</w:t>
      </w:r>
      <w:r w:rsidRPr="00674BEF">
        <w:rPr>
          <w:rFonts w:hint="eastAsia"/>
          <w:szCs w:val="21"/>
        </w:rPr>
        <w:t>应</w:t>
      </w:r>
      <w:r w:rsidRPr="00674BEF">
        <w:rPr>
          <w:szCs w:val="21"/>
        </w:rPr>
        <w:t>记录的</w:t>
      </w:r>
      <w:r>
        <w:rPr>
          <w:rFonts w:hint="eastAsia"/>
          <w:szCs w:val="21"/>
        </w:rPr>
        <w:t>内容</w:t>
      </w:r>
      <w:r w:rsidRPr="00674BEF">
        <w:rPr>
          <w:rFonts w:hint="eastAsia"/>
          <w:szCs w:val="21"/>
        </w:rPr>
        <w:t>见表</w:t>
      </w:r>
      <w:r>
        <w:rPr>
          <w:szCs w:val="21"/>
        </w:rPr>
        <w:t>A</w:t>
      </w:r>
      <w:r w:rsidRPr="00674BEF">
        <w:rPr>
          <w:rFonts w:hint="eastAsia"/>
          <w:szCs w:val="21"/>
        </w:rPr>
        <w:t>.1</w:t>
      </w:r>
      <w:r w:rsidRPr="00674BEF">
        <w:rPr>
          <w:rFonts w:hint="eastAsia"/>
          <w:szCs w:val="21"/>
        </w:rPr>
        <w:t>。</w:t>
      </w:r>
    </w:p>
    <w:p w:rsidR="003002E8" w:rsidRPr="00D906A0" w:rsidRDefault="003002E8" w:rsidP="003002E8">
      <w:pPr>
        <w:pStyle w:val="a6"/>
        <w:numPr>
          <w:ilvl w:val="0"/>
          <w:numId w:val="0"/>
        </w:numPr>
        <w:spacing w:before="120" w:after="120"/>
      </w:pPr>
      <w:r w:rsidRPr="00D906A0">
        <w:rPr>
          <w:rFonts w:hint="eastAsia"/>
        </w:rPr>
        <w:lastRenderedPageBreak/>
        <w:t>表</w:t>
      </w:r>
      <w:r>
        <w:t>A</w:t>
      </w:r>
      <w:r w:rsidRPr="00D906A0">
        <w:rPr>
          <w:rFonts w:hint="eastAsia"/>
        </w:rPr>
        <w:t>.1</w:t>
      </w:r>
      <w:r>
        <w:rPr>
          <w:rFonts w:hint="eastAsia"/>
        </w:rPr>
        <w:t xml:space="preserve"> </w:t>
      </w:r>
      <w:r w:rsidRPr="00467242">
        <w:rPr>
          <w:rFonts w:hint="eastAsia"/>
        </w:rPr>
        <w:t>试验记录</w:t>
      </w:r>
      <w:r>
        <w:rPr>
          <w:rFonts w:hint="eastAsia"/>
        </w:rPr>
        <w:t>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75"/>
        <w:gridCol w:w="4747"/>
      </w:tblGrid>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序号</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记录</w:t>
            </w:r>
            <w:r>
              <w:rPr>
                <w:rFonts w:ascii="宋体" w:hint="eastAsia"/>
                <w:color w:val="000000"/>
                <w:sz w:val="18"/>
                <w:szCs w:val="18"/>
              </w:rPr>
              <w:t>内容</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日期</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2</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试验者</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3</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制造厂</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4</w:t>
            </w:r>
          </w:p>
        </w:tc>
        <w:tc>
          <w:tcPr>
            <w:tcW w:w="4747" w:type="dxa"/>
          </w:tcPr>
          <w:p w:rsidR="003002E8" w:rsidRPr="00D906A0" w:rsidRDefault="003002E8" w:rsidP="003002E8">
            <w:pPr>
              <w:jc w:val="center"/>
              <w:rPr>
                <w:rFonts w:ascii="宋体"/>
                <w:color w:val="000000"/>
                <w:sz w:val="18"/>
                <w:szCs w:val="18"/>
              </w:rPr>
            </w:pPr>
            <w:r>
              <w:rPr>
                <w:rFonts w:ascii="宋体" w:hint="eastAsia"/>
                <w:color w:val="000000"/>
                <w:sz w:val="18"/>
                <w:szCs w:val="18"/>
              </w:rPr>
              <w:t>机组类型</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5</w:t>
            </w:r>
          </w:p>
        </w:tc>
        <w:tc>
          <w:tcPr>
            <w:tcW w:w="4747" w:type="dxa"/>
          </w:tcPr>
          <w:p w:rsidR="003002E8" w:rsidRPr="00D906A0" w:rsidRDefault="003002E8" w:rsidP="003002E8">
            <w:pPr>
              <w:jc w:val="center"/>
              <w:rPr>
                <w:rFonts w:ascii="宋体"/>
                <w:color w:val="000000"/>
                <w:sz w:val="18"/>
                <w:szCs w:val="18"/>
              </w:rPr>
            </w:pPr>
            <w:r>
              <w:rPr>
                <w:rFonts w:ascii="宋体" w:hint="eastAsia"/>
                <w:color w:val="000000"/>
                <w:sz w:val="18"/>
                <w:szCs w:val="18"/>
              </w:rPr>
              <w:t>机组型号、生产日期、出厂编号</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6</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机组进、出口尺寸</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7</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大气压力</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8</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流量喷嘴前后静压差或喷嘴出口处动压</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9</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使用喷嘴个数与直径</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10</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进入流量喷嘴的空气温度和全压</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11</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机组</w:t>
            </w:r>
            <w:r>
              <w:rPr>
                <w:rFonts w:ascii="宋体" w:hint="eastAsia"/>
                <w:color w:val="000000"/>
                <w:sz w:val="18"/>
                <w:szCs w:val="18"/>
              </w:rPr>
              <w:t>机外</w:t>
            </w:r>
            <w:r w:rsidRPr="00D906A0">
              <w:rPr>
                <w:rFonts w:ascii="宋体"/>
                <w:color w:val="000000"/>
                <w:sz w:val="18"/>
                <w:szCs w:val="18"/>
              </w:rPr>
              <w:t>静压</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12</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机组进、出口空气干球和湿球温度</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13</w:t>
            </w:r>
          </w:p>
        </w:tc>
        <w:tc>
          <w:tcPr>
            <w:tcW w:w="4747" w:type="dxa"/>
          </w:tcPr>
          <w:p w:rsidR="003002E8" w:rsidRPr="00D906A0" w:rsidRDefault="003002E8" w:rsidP="003002E8">
            <w:pPr>
              <w:jc w:val="center"/>
              <w:rPr>
                <w:rFonts w:ascii="宋体"/>
                <w:color w:val="000000"/>
                <w:sz w:val="18"/>
                <w:szCs w:val="18"/>
              </w:rPr>
            </w:pPr>
            <w:r>
              <w:rPr>
                <w:rFonts w:ascii="宋体" w:hint="eastAsia"/>
                <w:color w:val="000000"/>
                <w:sz w:val="18"/>
                <w:szCs w:val="18"/>
              </w:rPr>
              <w:t>机组输入功率</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14</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机组</w:t>
            </w:r>
            <w:r>
              <w:rPr>
                <w:rFonts w:ascii="宋体" w:hint="eastAsia"/>
                <w:color w:val="000000"/>
                <w:sz w:val="18"/>
                <w:szCs w:val="18"/>
              </w:rPr>
              <w:t>外接冷水</w:t>
            </w:r>
            <w:r w:rsidRPr="00D906A0">
              <w:rPr>
                <w:rFonts w:ascii="宋体"/>
                <w:color w:val="000000"/>
                <w:sz w:val="18"/>
                <w:szCs w:val="18"/>
              </w:rPr>
              <w:t>进、出口水温</w:t>
            </w:r>
          </w:p>
        </w:tc>
      </w:tr>
      <w:tr w:rsidR="003002E8" w:rsidRPr="00D906A0" w:rsidTr="003002E8">
        <w:trPr>
          <w:jc w:val="center"/>
        </w:trPr>
        <w:tc>
          <w:tcPr>
            <w:tcW w:w="3775" w:type="dxa"/>
          </w:tcPr>
          <w:p w:rsidR="003002E8" w:rsidRPr="00D906A0" w:rsidRDefault="003002E8" w:rsidP="003002E8">
            <w:pPr>
              <w:jc w:val="center"/>
              <w:rPr>
                <w:rFonts w:ascii="宋体"/>
                <w:color w:val="000000"/>
                <w:sz w:val="18"/>
                <w:szCs w:val="18"/>
              </w:rPr>
            </w:pPr>
            <w:r>
              <w:rPr>
                <w:rFonts w:ascii="宋体"/>
                <w:color w:val="000000"/>
                <w:sz w:val="18"/>
                <w:szCs w:val="18"/>
              </w:rPr>
              <w:t>15</w:t>
            </w:r>
          </w:p>
        </w:tc>
        <w:tc>
          <w:tcPr>
            <w:tcW w:w="4747" w:type="dxa"/>
          </w:tcPr>
          <w:p w:rsidR="003002E8" w:rsidRPr="00D906A0" w:rsidRDefault="003002E8" w:rsidP="003002E8">
            <w:pPr>
              <w:jc w:val="center"/>
              <w:rPr>
                <w:rFonts w:ascii="宋体"/>
                <w:color w:val="000000"/>
                <w:sz w:val="18"/>
                <w:szCs w:val="18"/>
              </w:rPr>
            </w:pPr>
            <w:r w:rsidRPr="00D906A0">
              <w:rPr>
                <w:rFonts w:ascii="宋体"/>
                <w:color w:val="000000"/>
                <w:sz w:val="18"/>
                <w:szCs w:val="18"/>
              </w:rPr>
              <w:t>机组</w:t>
            </w:r>
            <w:r>
              <w:rPr>
                <w:rFonts w:ascii="宋体" w:hint="eastAsia"/>
                <w:color w:val="000000"/>
                <w:sz w:val="18"/>
                <w:szCs w:val="18"/>
              </w:rPr>
              <w:t>外接冷水</w:t>
            </w:r>
            <w:r w:rsidRPr="00D906A0">
              <w:rPr>
                <w:rFonts w:ascii="宋体"/>
                <w:color w:val="000000"/>
                <w:sz w:val="18"/>
                <w:szCs w:val="18"/>
              </w:rPr>
              <w:t>水流量</w:t>
            </w:r>
          </w:p>
        </w:tc>
      </w:tr>
    </w:tbl>
    <w:p w:rsidR="003002E8" w:rsidRPr="009B5B44" w:rsidRDefault="003002E8" w:rsidP="009B5B44">
      <w:pPr>
        <w:spacing w:line="360" w:lineRule="auto"/>
        <w:rPr>
          <w:rFonts w:eastAsia="黑体"/>
        </w:rPr>
      </w:pPr>
      <w:r w:rsidRPr="009B5B44">
        <w:rPr>
          <w:rFonts w:eastAsia="黑体" w:hint="eastAsia"/>
        </w:rPr>
        <w:t xml:space="preserve">A.4 </w:t>
      </w:r>
      <w:r w:rsidRPr="009B5B44">
        <w:rPr>
          <w:rFonts w:eastAsia="黑体"/>
        </w:rPr>
        <w:t>测量结果计算</w:t>
      </w:r>
    </w:p>
    <w:p w:rsidR="003002E8" w:rsidRPr="00B05C31" w:rsidRDefault="003002E8" w:rsidP="00B261FA">
      <w:pPr>
        <w:widowControl/>
        <w:snapToGrid w:val="0"/>
        <w:spacing w:line="360" w:lineRule="auto"/>
        <w:rPr>
          <w:szCs w:val="21"/>
        </w:rPr>
      </w:pPr>
      <w:r>
        <w:rPr>
          <w:rFonts w:hint="eastAsia"/>
          <w:szCs w:val="21"/>
        </w:rPr>
        <w:t xml:space="preserve">A.4.1 </w:t>
      </w:r>
      <w:r w:rsidR="001B0333">
        <w:rPr>
          <w:szCs w:val="21"/>
        </w:rPr>
        <w:t xml:space="preserve"> </w:t>
      </w:r>
      <w:r w:rsidRPr="00B05C31">
        <w:rPr>
          <w:szCs w:val="21"/>
        </w:rPr>
        <w:t>湿工况风量计算</w:t>
      </w:r>
    </w:p>
    <w:p w:rsidR="003002E8" w:rsidRDefault="003002E8" w:rsidP="00B261FA">
      <w:pPr>
        <w:widowControl/>
        <w:snapToGrid w:val="0"/>
        <w:spacing w:line="360" w:lineRule="auto"/>
        <w:ind w:firstLineChars="200" w:firstLine="420"/>
        <w:rPr>
          <w:szCs w:val="21"/>
        </w:rPr>
      </w:pPr>
      <w:r>
        <w:rPr>
          <w:rFonts w:hint="eastAsia"/>
          <w:szCs w:val="21"/>
        </w:rPr>
        <w:t xml:space="preserve">a) </w:t>
      </w:r>
      <w:r>
        <w:rPr>
          <w:rFonts w:hint="eastAsia"/>
          <w:szCs w:val="21"/>
        </w:rPr>
        <w:t>通过单个喷嘴</w:t>
      </w:r>
      <w:r w:rsidRPr="00B05C31">
        <w:rPr>
          <w:szCs w:val="21"/>
        </w:rPr>
        <w:t>的风量</w:t>
      </w:r>
      <w:r w:rsidRPr="00B05C31">
        <w:rPr>
          <w:rFonts w:hint="eastAsia"/>
          <w:szCs w:val="21"/>
        </w:rPr>
        <w:t>应</w:t>
      </w:r>
      <w:r w:rsidRPr="00B05C31">
        <w:rPr>
          <w:szCs w:val="21"/>
        </w:rPr>
        <w:t>按式</w:t>
      </w:r>
      <w:r w:rsidRPr="000E066B">
        <w:rPr>
          <w:szCs w:val="21"/>
        </w:rPr>
        <w:t>（</w:t>
      </w:r>
      <w:r w:rsidR="00EA2C8C">
        <w:rPr>
          <w:szCs w:val="21"/>
        </w:rPr>
        <w:t>A</w:t>
      </w:r>
      <w:r w:rsidRPr="000E066B">
        <w:rPr>
          <w:szCs w:val="21"/>
        </w:rPr>
        <w:t>.1</w:t>
      </w:r>
      <w:r w:rsidRPr="000E066B">
        <w:rPr>
          <w:szCs w:val="21"/>
        </w:rPr>
        <w:t>）</w:t>
      </w:r>
      <w:r w:rsidRPr="00B05C31">
        <w:rPr>
          <w:rFonts w:hint="eastAsia"/>
          <w:szCs w:val="21"/>
        </w:rPr>
        <w:t>和（</w:t>
      </w:r>
      <w:r w:rsidR="00EA2C8C">
        <w:rPr>
          <w:szCs w:val="21"/>
        </w:rPr>
        <w:t>A</w:t>
      </w:r>
      <w:r w:rsidRPr="00B05C31">
        <w:rPr>
          <w:rFonts w:hint="eastAsia"/>
          <w:szCs w:val="21"/>
        </w:rPr>
        <w:t>.2</w:t>
      </w:r>
      <w:r w:rsidRPr="00B05C31">
        <w:rPr>
          <w:rFonts w:hint="eastAsia"/>
          <w:szCs w:val="21"/>
        </w:rPr>
        <w:t>）</w:t>
      </w:r>
      <w:r w:rsidRPr="00B05C31">
        <w:rPr>
          <w:szCs w:val="21"/>
        </w:rPr>
        <w:t>计算：</w:t>
      </w:r>
    </w:p>
    <w:p w:rsidR="003002E8" w:rsidRPr="00840276" w:rsidRDefault="003002E8" w:rsidP="003002E8">
      <w:pPr>
        <w:widowControl/>
        <w:snapToGrid w:val="0"/>
        <w:ind w:firstLineChars="200" w:firstLine="420"/>
        <w:rPr>
          <w:i/>
          <w:szCs w:val="21"/>
        </w:rPr>
      </w:pPr>
      <m:oMathPara>
        <m:oMathParaPr>
          <m:jc m:val="right"/>
        </m:oMathParaPr>
        <m:oMath>
          <m:r>
            <w:rPr>
              <w:rFonts w:ascii="Cambria Math" w:hAnsi="Cambria Math"/>
              <w:szCs w:val="21"/>
            </w:rPr>
            <m:t>L=C</m:t>
          </m:r>
          <m:sSub>
            <m:sSubPr>
              <m:ctrlPr>
                <w:rPr>
                  <w:rFonts w:ascii="Cambria Math" w:hAnsi="Cambria Math"/>
                  <w:i/>
                  <w:szCs w:val="21"/>
                </w:rPr>
              </m:ctrlPr>
            </m:sSubPr>
            <m:e>
              <m:r>
                <w:rPr>
                  <w:rFonts w:ascii="Cambria Math" w:hAnsi="Cambria Math"/>
                  <w:szCs w:val="21"/>
                </w:rPr>
                <m:t>A</m:t>
              </m:r>
            </m:e>
            <m:sub>
              <m:r>
                <w:rPr>
                  <w:rFonts w:ascii="Cambria Math" w:hAnsi="Cambria Math"/>
                  <w:szCs w:val="21"/>
                </w:rPr>
                <m:t>n</m:t>
              </m:r>
            </m:sub>
          </m:sSub>
          <m:rad>
            <m:radPr>
              <m:degHide m:val="1"/>
              <m:ctrlPr>
                <w:rPr>
                  <w:rFonts w:ascii="Cambria Math" w:hAnsi="Cambria Math"/>
                  <w:i/>
                  <w:szCs w:val="21"/>
                </w:rPr>
              </m:ctrlPr>
            </m:radPr>
            <m:deg/>
            <m:e>
              <m:f>
                <m:fPr>
                  <m:ctrlPr>
                    <w:rPr>
                      <w:rFonts w:ascii="Cambria Math" w:hAnsi="Cambria Math"/>
                      <w:i/>
                      <w:szCs w:val="21"/>
                    </w:rPr>
                  </m:ctrlPr>
                </m:fPr>
                <m:num>
                  <m:r>
                    <w:rPr>
                      <w:rFonts w:ascii="Cambria Math" w:hAnsi="Cambria Math"/>
                      <w:szCs w:val="21"/>
                    </w:rPr>
                    <m:t>2∆P</m:t>
                  </m:r>
                </m:num>
                <m:den>
                  <m:r>
                    <w:rPr>
                      <w:rFonts w:ascii="Cambria Math" w:hAnsi="Cambria Math"/>
                      <w:szCs w:val="21"/>
                    </w:rPr>
                    <m:t>ρ</m:t>
                  </m:r>
                </m:den>
              </m:f>
            </m:e>
          </m:rad>
          <m:r>
            <w:rPr>
              <w:rFonts w:ascii="Cambria Math" w:hAnsi="Cambria Math"/>
              <w:szCs w:val="21"/>
            </w:rPr>
            <m:t xml:space="preserve">                                                                           (A.1)</m:t>
          </m:r>
        </m:oMath>
      </m:oMathPara>
    </w:p>
    <w:p w:rsidR="003002E8" w:rsidRPr="00840276" w:rsidRDefault="003002E8" w:rsidP="00B261FA">
      <w:pPr>
        <w:spacing w:line="360" w:lineRule="auto"/>
        <w:ind w:firstLineChars="200" w:firstLine="420"/>
        <w:rPr>
          <w:szCs w:val="21"/>
        </w:rPr>
      </w:pPr>
      <w:r w:rsidRPr="00840276">
        <w:rPr>
          <w:rFonts w:hint="eastAsia"/>
          <w:szCs w:val="21"/>
        </w:rPr>
        <w:t>其</w:t>
      </w:r>
      <w:r w:rsidRPr="00840276">
        <w:rPr>
          <w:szCs w:val="21"/>
        </w:rPr>
        <w:t>中：</w:t>
      </w:r>
    </w:p>
    <w:p w:rsidR="003002E8" w:rsidRPr="000E066B" w:rsidRDefault="003002E8" w:rsidP="003002E8">
      <w:pPr>
        <w:ind w:firstLineChars="200" w:firstLine="420"/>
        <w:rPr>
          <w:rFonts w:ascii="宋体"/>
          <w:i/>
          <w:color w:val="000000"/>
          <w:szCs w:val="21"/>
        </w:rPr>
      </w:pPr>
      <m:oMathPara>
        <m:oMathParaPr>
          <m:jc m:val="right"/>
        </m:oMathParaPr>
        <m:oMath>
          <m:r>
            <w:rPr>
              <w:rFonts w:ascii="Cambria Math" w:hAnsi="Cambria Math"/>
              <w:color w:val="000000"/>
              <w:szCs w:val="21"/>
            </w:rPr>
            <m:t>ρ</m:t>
          </m:r>
          <m:r>
            <w:rPr>
              <w:rFonts w:ascii="Cambria Math" w:hAnsi="Cambria Math" w:hint="eastAsia"/>
              <w:color w:val="000000"/>
              <w:szCs w:val="21"/>
            </w:rPr>
            <m:t>=</m:t>
          </m:r>
          <m:f>
            <m:fPr>
              <m:ctrlPr>
                <w:rPr>
                  <w:rFonts w:ascii="Cambria Math" w:hAnsi="Cambria Math"/>
                  <w:i/>
                  <w:color w:val="000000"/>
                  <w:szCs w:val="21"/>
                </w:rPr>
              </m:ctrlPr>
            </m:fPr>
            <m:num>
              <m:d>
                <m:dPr>
                  <m:begChr m:val="（"/>
                  <m:endChr m:val="）"/>
                  <m:ctrlPr>
                    <w:rPr>
                      <w:rFonts w:ascii="Cambria Math" w:hAnsi="Cambria Math"/>
                      <w:i/>
                      <w:color w:val="000000"/>
                      <w:szCs w:val="21"/>
                    </w:rPr>
                  </m:ctrlPr>
                </m:dPr>
                <m:e>
                  <m:r>
                    <w:rPr>
                      <w:rFonts w:ascii="Cambria Math" w:hAnsi="Cambria Math"/>
                      <w:color w:val="000000"/>
                      <w:szCs w:val="21"/>
                    </w:rPr>
                    <m:t>B+</m:t>
                  </m:r>
                  <m:sSub>
                    <m:sSubPr>
                      <m:ctrlPr>
                        <w:rPr>
                          <w:rFonts w:ascii="Cambria Math" w:hAnsi="Cambria Math"/>
                          <w:i/>
                          <w:color w:val="000000"/>
                          <w:szCs w:val="21"/>
                        </w:rPr>
                      </m:ctrlPr>
                    </m:sSubPr>
                    <m:e>
                      <m:r>
                        <w:rPr>
                          <w:rFonts w:ascii="Cambria Math" w:hAnsi="Cambria Math"/>
                          <w:color w:val="000000"/>
                          <w:szCs w:val="21"/>
                        </w:rPr>
                        <m:t>P</m:t>
                      </m:r>
                    </m:e>
                    <m:sub>
                      <m:r>
                        <w:rPr>
                          <w:rFonts w:ascii="Cambria Math" w:hAnsi="Cambria Math"/>
                          <w:color w:val="000000"/>
                          <w:szCs w:val="21"/>
                        </w:rPr>
                        <m:t>t</m:t>
                      </m:r>
                    </m:sub>
                  </m:sSub>
                </m:e>
              </m:d>
              <m:d>
                <m:dPr>
                  <m:ctrlPr>
                    <w:rPr>
                      <w:rFonts w:ascii="Cambria Math" w:hAnsi="Cambria Math"/>
                      <w:i/>
                      <w:color w:val="000000"/>
                      <w:szCs w:val="21"/>
                    </w:rPr>
                  </m:ctrlPr>
                </m:dPr>
                <m:e>
                  <m:r>
                    <w:rPr>
                      <w:rFonts w:ascii="Cambria Math" w:hAnsi="Cambria Math"/>
                      <w:color w:val="000000"/>
                      <w:szCs w:val="21"/>
                    </w:rPr>
                    <m:t>1+d</m:t>
                  </m:r>
                </m:e>
              </m:d>
            </m:num>
            <m:den>
              <m:r>
                <w:rPr>
                  <w:rFonts w:ascii="Cambria Math" w:hAnsi="Cambria Math"/>
                  <w:color w:val="000000"/>
                  <w:szCs w:val="21"/>
                </w:rPr>
                <m:t>461T</m:t>
              </m:r>
              <m:d>
                <m:dPr>
                  <m:ctrlPr>
                    <w:rPr>
                      <w:rFonts w:ascii="Cambria Math" w:hAnsi="Cambria Math"/>
                      <w:i/>
                      <w:color w:val="000000"/>
                      <w:szCs w:val="21"/>
                    </w:rPr>
                  </m:ctrlPr>
                </m:dPr>
                <m:e>
                  <m:r>
                    <w:rPr>
                      <w:rFonts w:ascii="Cambria Math" w:hAnsi="Cambria Math"/>
                      <w:color w:val="000000"/>
                      <w:szCs w:val="21"/>
                    </w:rPr>
                    <m:t>0.622+d</m:t>
                  </m:r>
                </m:e>
              </m:d>
            </m:den>
          </m:f>
          <m:r>
            <w:rPr>
              <w:rFonts w:ascii="Cambria Math" w:hAnsi="Cambria Math"/>
              <w:color w:val="000000"/>
              <w:szCs w:val="21"/>
            </w:rPr>
            <m:t xml:space="preserve">                                                                   (A.2)</m:t>
          </m:r>
        </m:oMath>
      </m:oMathPara>
    </w:p>
    <w:p w:rsidR="003002E8" w:rsidRPr="00516913" w:rsidRDefault="003002E8" w:rsidP="00EA2C8C">
      <w:pPr>
        <w:spacing w:line="360" w:lineRule="auto"/>
        <w:ind w:firstLineChars="200" w:firstLine="420"/>
        <w:rPr>
          <w:rFonts w:ascii="宋体"/>
        </w:rPr>
      </w:pPr>
      <w:r w:rsidRPr="00516913">
        <w:rPr>
          <w:rFonts w:ascii="宋体" w:hint="eastAsia"/>
        </w:rPr>
        <w:t>式中：</w:t>
      </w:r>
    </w:p>
    <w:p w:rsidR="003002E8" w:rsidRDefault="003002E8" w:rsidP="00EA2C8C">
      <w:pPr>
        <w:spacing w:line="360" w:lineRule="auto"/>
        <w:ind w:leftChars="250" w:left="525" w:firstLineChars="200" w:firstLine="420"/>
        <w:rPr>
          <w:rFonts w:ascii="宋体"/>
          <w:color w:val="000000"/>
          <w:szCs w:val="21"/>
        </w:rPr>
      </w:pPr>
      <m:oMath>
        <m:r>
          <w:rPr>
            <w:rFonts w:ascii="Cambria Math" w:hAnsi="Cambria Math"/>
            <w:szCs w:val="21"/>
          </w:rPr>
          <m:t>L</m:t>
        </m:r>
      </m:oMath>
      <w:r>
        <w:rPr>
          <w:rFonts w:ascii="宋体" w:hint="eastAsia"/>
          <w:color w:val="000000"/>
          <w:szCs w:val="21"/>
        </w:rPr>
        <w:t>—</w:t>
      </w:r>
      <w:r w:rsidRPr="00D906A0">
        <w:rPr>
          <w:rFonts w:ascii="宋体"/>
          <w:color w:val="000000"/>
          <w:szCs w:val="21"/>
        </w:rPr>
        <w:t>湿工况风量，m</w:t>
      </w:r>
      <w:r w:rsidRPr="00DC4347">
        <w:rPr>
          <w:rFonts w:ascii="宋体"/>
          <w:color w:val="000000"/>
          <w:szCs w:val="21"/>
          <w:vertAlign w:val="superscript"/>
        </w:rPr>
        <w:t>3</w:t>
      </w:r>
      <w:r w:rsidRPr="00D906A0">
        <w:rPr>
          <w:rFonts w:ascii="宋体"/>
          <w:color w:val="000000"/>
          <w:szCs w:val="21"/>
        </w:rPr>
        <w:t>/s；</w:t>
      </w:r>
    </w:p>
    <w:p w:rsidR="003002E8" w:rsidRPr="00D906A0"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r>
          <w:rPr>
            <w:rFonts w:ascii="Cambria Math" w:hAnsi="Cambria Math"/>
            <w:szCs w:val="21"/>
          </w:rPr>
          <m:t>C</m:t>
        </m:r>
      </m:oMath>
      <w:r>
        <w:rPr>
          <w:rFonts w:ascii="宋体" w:hint="eastAsia"/>
          <w:color w:val="000000"/>
          <w:szCs w:val="21"/>
        </w:rPr>
        <w:t>—</w:t>
      </w:r>
      <w:r w:rsidRPr="00D906A0">
        <w:rPr>
          <w:rFonts w:ascii="宋体"/>
          <w:color w:val="000000"/>
          <w:szCs w:val="21"/>
        </w:rPr>
        <w:t>喷嘴流量系数</w:t>
      </w:r>
      <w:r>
        <w:rPr>
          <w:rFonts w:ascii="宋体" w:hint="eastAsia"/>
          <w:color w:val="000000"/>
          <w:szCs w:val="21"/>
        </w:rPr>
        <w:t>,</w:t>
      </w:r>
      <w:r w:rsidRPr="00D906A0">
        <w:rPr>
          <w:rFonts w:ascii="宋体"/>
          <w:color w:val="000000"/>
          <w:szCs w:val="21"/>
        </w:rPr>
        <w:t>可由</w:t>
      </w:r>
      <w:r>
        <w:rPr>
          <w:rFonts w:hint="eastAsia"/>
          <w:szCs w:val="21"/>
        </w:rPr>
        <w:t xml:space="preserve">GB/T </w:t>
      </w:r>
      <w:r>
        <w:rPr>
          <w:szCs w:val="21"/>
        </w:rPr>
        <w:t>14294-2008</w:t>
      </w:r>
      <w:r>
        <w:rPr>
          <w:rFonts w:hint="eastAsia"/>
          <w:szCs w:val="21"/>
        </w:rPr>
        <w:t>附录</w:t>
      </w:r>
      <w:r>
        <w:rPr>
          <w:rFonts w:hint="eastAsia"/>
          <w:szCs w:val="21"/>
        </w:rPr>
        <w:t>A</w:t>
      </w:r>
      <w:r w:rsidRPr="00D906A0">
        <w:rPr>
          <w:rFonts w:ascii="宋体"/>
          <w:color w:val="000000"/>
          <w:szCs w:val="21"/>
        </w:rPr>
        <w:t>中表</w:t>
      </w:r>
      <w:r w:rsidRPr="000E066B">
        <w:rPr>
          <w:szCs w:val="21"/>
        </w:rPr>
        <w:t>A.2</w:t>
      </w:r>
      <w:r w:rsidRPr="00D906A0">
        <w:rPr>
          <w:rFonts w:ascii="宋体"/>
          <w:color w:val="000000"/>
          <w:szCs w:val="21"/>
        </w:rPr>
        <w:t>查得；</w:t>
      </w:r>
    </w:p>
    <w:p w:rsidR="003002E8"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sSub>
          <m:sSubPr>
            <m:ctrlPr>
              <w:rPr>
                <w:rFonts w:ascii="Cambria Math" w:hAnsi="Cambria Math"/>
                <w:i/>
                <w:szCs w:val="21"/>
              </w:rPr>
            </m:ctrlPr>
          </m:sSubPr>
          <m:e>
            <m:r>
              <w:rPr>
                <w:rFonts w:ascii="Cambria Math" w:hAnsi="Cambria Math"/>
                <w:szCs w:val="21"/>
              </w:rPr>
              <m:t>A</m:t>
            </m:r>
          </m:e>
          <m:sub>
            <m:r>
              <w:rPr>
                <w:rFonts w:ascii="Cambria Math" w:hAnsi="Cambria Math"/>
                <w:szCs w:val="21"/>
              </w:rPr>
              <m:t>n</m:t>
            </m:r>
          </m:sub>
        </m:sSub>
      </m:oMath>
      <w:r>
        <w:rPr>
          <w:rFonts w:ascii="宋体" w:hint="eastAsia"/>
          <w:color w:val="000000"/>
          <w:szCs w:val="21"/>
        </w:rPr>
        <w:t>—</w:t>
      </w:r>
      <w:r w:rsidRPr="00D906A0">
        <w:rPr>
          <w:rFonts w:ascii="宋体"/>
          <w:color w:val="000000"/>
          <w:szCs w:val="21"/>
        </w:rPr>
        <w:t>喷嘴面积，m</w:t>
      </w:r>
      <w:r w:rsidRPr="00DC4347">
        <w:rPr>
          <w:rFonts w:ascii="宋体"/>
          <w:color w:val="000000"/>
          <w:szCs w:val="21"/>
          <w:vertAlign w:val="superscript"/>
        </w:rPr>
        <w:t>2</w:t>
      </w:r>
      <w:r w:rsidRPr="00D906A0">
        <w:rPr>
          <w:rFonts w:ascii="宋体"/>
          <w:color w:val="000000"/>
          <w:szCs w:val="21"/>
        </w:rPr>
        <w:t>；</w:t>
      </w:r>
    </w:p>
    <w:p w:rsidR="003002E8"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r>
          <w:rPr>
            <w:rFonts w:ascii="Cambria Math" w:hAnsi="Cambria Math"/>
            <w:szCs w:val="21"/>
          </w:rPr>
          <m:t>∆P</m:t>
        </m:r>
      </m:oMath>
      <w:r>
        <w:rPr>
          <w:rFonts w:ascii="宋体" w:hint="eastAsia"/>
          <w:color w:val="000000"/>
          <w:szCs w:val="21"/>
        </w:rPr>
        <w:t>—</w:t>
      </w:r>
      <w:r w:rsidRPr="00D906A0">
        <w:rPr>
          <w:rFonts w:ascii="宋体"/>
          <w:color w:val="000000"/>
          <w:szCs w:val="21"/>
        </w:rPr>
        <w:t>喷嘴前后静压差或喷嘴喉部处的动压，Pa；</w:t>
      </w:r>
    </w:p>
    <w:p w:rsidR="003002E8" w:rsidRDefault="003002E8" w:rsidP="00EA2C8C">
      <w:pPr>
        <w:spacing w:line="360" w:lineRule="auto"/>
        <w:ind w:leftChars="250" w:left="525" w:firstLineChars="200" w:firstLine="420"/>
        <w:rPr>
          <w:rFonts w:ascii="宋体"/>
          <w:color w:val="000000"/>
          <w:szCs w:val="21"/>
        </w:rPr>
      </w:pPr>
      <m:oMath>
        <m:r>
          <w:rPr>
            <w:rFonts w:ascii="Cambria Math" w:hAnsi="Cambria Math"/>
            <w:szCs w:val="21"/>
          </w:rPr>
          <m:t>ρ</m:t>
        </m:r>
      </m:oMath>
      <w:r>
        <w:rPr>
          <w:rFonts w:ascii="宋体" w:hint="eastAsia"/>
          <w:color w:val="000000"/>
          <w:szCs w:val="21"/>
        </w:rPr>
        <w:t>—喷嘴处</w:t>
      </w:r>
      <w:r w:rsidRPr="00D906A0">
        <w:rPr>
          <w:rFonts w:ascii="宋体"/>
          <w:color w:val="000000"/>
          <w:szCs w:val="21"/>
        </w:rPr>
        <w:t>湿空气</w:t>
      </w:r>
      <w:r>
        <w:rPr>
          <w:rFonts w:ascii="宋体" w:hint="eastAsia"/>
          <w:color w:val="000000"/>
          <w:szCs w:val="21"/>
        </w:rPr>
        <w:t>的</w:t>
      </w:r>
      <w:r w:rsidRPr="00D906A0">
        <w:rPr>
          <w:rFonts w:ascii="宋体"/>
          <w:color w:val="000000"/>
          <w:szCs w:val="21"/>
        </w:rPr>
        <w:t>密度，kg/m</w:t>
      </w:r>
      <w:r w:rsidRPr="00DC4347">
        <w:rPr>
          <w:rFonts w:ascii="宋体"/>
          <w:color w:val="000000"/>
          <w:szCs w:val="21"/>
          <w:vertAlign w:val="superscript"/>
        </w:rPr>
        <w:t>3</w:t>
      </w:r>
      <w:r w:rsidRPr="00D906A0">
        <w:rPr>
          <w:rFonts w:ascii="宋体"/>
          <w:color w:val="000000"/>
          <w:szCs w:val="21"/>
        </w:rPr>
        <w:t>；</w:t>
      </w:r>
    </w:p>
    <w:p w:rsidR="003002E8" w:rsidRPr="00D906A0"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r>
          <w:rPr>
            <w:rFonts w:ascii="Cambria Math" w:hAnsi="Cambria Math"/>
            <w:color w:val="000000"/>
            <w:szCs w:val="21"/>
          </w:rPr>
          <m:t>B</m:t>
        </m:r>
      </m:oMath>
      <w:r>
        <w:rPr>
          <w:rFonts w:ascii="宋体" w:hint="eastAsia"/>
          <w:color w:val="000000"/>
          <w:szCs w:val="21"/>
        </w:rPr>
        <w:t>—</w:t>
      </w:r>
      <w:r w:rsidRPr="00D906A0">
        <w:rPr>
          <w:rFonts w:ascii="宋体"/>
          <w:color w:val="000000"/>
          <w:szCs w:val="21"/>
        </w:rPr>
        <w:t>大气压力，Pa；</w:t>
      </w:r>
    </w:p>
    <w:p w:rsidR="003002E8" w:rsidRPr="00D906A0"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sSub>
          <m:sSubPr>
            <m:ctrlPr>
              <w:rPr>
                <w:rFonts w:ascii="Cambria Math" w:hAnsi="Cambria Math"/>
                <w:i/>
                <w:color w:val="000000"/>
                <w:szCs w:val="21"/>
              </w:rPr>
            </m:ctrlPr>
          </m:sSubPr>
          <m:e>
            <m:r>
              <w:rPr>
                <w:rFonts w:ascii="Cambria Math" w:hAnsi="Cambria Math"/>
                <w:color w:val="000000"/>
                <w:szCs w:val="21"/>
              </w:rPr>
              <m:t>P</m:t>
            </m:r>
          </m:e>
          <m:sub>
            <m:r>
              <w:rPr>
                <w:rFonts w:ascii="Cambria Math" w:hAnsi="Cambria Math"/>
                <w:color w:val="000000"/>
                <w:szCs w:val="21"/>
              </w:rPr>
              <m:t>t</m:t>
            </m:r>
          </m:sub>
        </m:sSub>
      </m:oMath>
      <w:r>
        <w:rPr>
          <w:rFonts w:ascii="宋体" w:hint="eastAsia"/>
          <w:color w:val="000000"/>
          <w:szCs w:val="21"/>
        </w:rPr>
        <w:t>—</w:t>
      </w:r>
      <w:r>
        <w:rPr>
          <w:rFonts w:ascii="宋体"/>
          <w:color w:val="000000"/>
          <w:szCs w:val="21"/>
        </w:rPr>
        <w:t>喷嘴</w:t>
      </w:r>
      <w:r w:rsidRPr="00D906A0">
        <w:rPr>
          <w:rFonts w:ascii="宋体"/>
          <w:color w:val="000000"/>
          <w:szCs w:val="21"/>
        </w:rPr>
        <w:t>处空气的全压，Pa；</w:t>
      </w:r>
    </w:p>
    <w:p w:rsidR="003002E8"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r>
          <w:rPr>
            <w:rFonts w:ascii="Cambria Math" w:hAnsi="Cambria Math"/>
            <w:color w:val="000000"/>
            <w:szCs w:val="21"/>
          </w:rPr>
          <m:t>d</m:t>
        </m:r>
      </m:oMath>
      <w:r>
        <w:rPr>
          <w:rFonts w:ascii="宋体" w:hint="eastAsia"/>
          <w:color w:val="000000"/>
          <w:szCs w:val="21"/>
        </w:rPr>
        <w:t>—</w:t>
      </w:r>
      <w:r>
        <w:rPr>
          <w:rFonts w:ascii="宋体"/>
          <w:color w:val="000000"/>
          <w:szCs w:val="21"/>
        </w:rPr>
        <w:t>喷嘴处</w:t>
      </w:r>
      <w:r w:rsidRPr="00D906A0">
        <w:rPr>
          <w:rFonts w:ascii="宋体"/>
          <w:color w:val="000000"/>
          <w:szCs w:val="21"/>
        </w:rPr>
        <w:t>空气的含湿量，kg/(kg</w:t>
      </w:r>
      <w:r>
        <w:rPr>
          <w:rFonts w:ascii="宋体" w:hint="eastAsia"/>
          <w:color w:val="000000"/>
          <w:szCs w:val="21"/>
        </w:rPr>
        <w:t>·</w:t>
      </w:r>
      <w:r>
        <w:rPr>
          <w:rFonts w:ascii="宋体"/>
          <w:color w:val="000000"/>
          <w:szCs w:val="21"/>
        </w:rPr>
        <w:t>干</w:t>
      </w:r>
      <w:r w:rsidRPr="00D906A0">
        <w:rPr>
          <w:rFonts w:ascii="宋体"/>
          <w:color w:val="000000"/>
          <w:szCs w:val="21"/>
        </w:rPr>
        <w:t>)</w:t>
      </w:r>
      <w:r>
        <w:rPr>
          <w:rFonts w:ascii="宋体" w:hint="eastAsia"/>
          <w:color w:val="000000"/>
          <w:szCs w:val="21"/>
        </w:rPr>
        <w:t>；</w:t>
      </w:r>
    </w:p>
    <w:p w:rsidR="003002E8" w:rsidRDefault="003002E8" w:rsidP="00EA2C8C">
      <w:pPr>
        <w:spacing w:line="360" w:lineRule="auto"/>
        <w:ind w:firstLineChars="200" w:firstLine="420"/>
        <w:rPr>
          <w:rFonts w:ascii="宋体"/>
          <w:color w:val="000000"/>
          <w:szCs w:val="21"/>
        </w:rPr>
      </w:pPr>
      <w:r>
        <w:rPr>
          <w:rFonts w:ascii="宋体" w:hint="eastAsia"/>
          <w:color w:val="000000"/>
          <w:szCs w:val="21"/>
        </w:rPr>
        <w:t xml:space="preserve">     </w:t>
      </w:r>
      <m:oMath>
        <m:r>
          <w:rPr>
            <w:rFonts w:ascii="Cambria Math" w:hAnsi="Cambria Math"/>
            <w:color w:val="000000"/>
            <w:szCs w:val="21"/>
          </w:rPr>
          <m:t>T</m:t>
        </m:r>
      </m:oMath>
      <w:r>
        <w:rPr>
          <w:rFonts w:ascii="宋体" w:hint="eastAsia"/>
          <w:color w:val="000000"/>
          <w:szCs w:val="21"/>
        </w:rPr>
        <w:t>—</w:t>
      </w:r>
      <w:r>
        <w:rPr>
          <w:rFonts w:ascii="宋体"/>
          <w:color w:val="000000"/>
          <w:szCs w:val="21"/>
        </w:rPr>
        <w:t>喷嘴处</w:t>
      </w:r>
      <w:r w:rsidRPr="00D906A0">
        <w:rPr>
          <w:rFonts w:ascii="宋体"/>
          <w:color w:val="000000"/>
          <w:szCs w:val="21"/>
        </w:rPr>
        <w:t>空气的</w:t>
      </w:r>
      <w:r>
        <w:rPr>
          <w:rFonts w:ascii="宋体" w:hint="eastAsia"/>
          <w:color w:val="000000"/>
          <w:szCs w:val="21"/>
        </w:rPr>
        <w:t>热力学温度</w:t>
      </w:r>
      <w:r w:rsidRPr="00D906A0">
        <w:rPr>
          <w:rFonts w:ascii="宋体"/>
          <w:color w:val="000000"/>
          <w:szCs w:val="21"/>
        </w:rPr>
        <w:t>，</w:t>
      </w:r>
      <w:r>
        <w:rPr>
          <w:rFonts w:ascii="宋体"/>
          <w:color w:val="000000"/>
          <w:szCs w:val="21"/>
        </w:rPr>
        <w:t>K</w:t>
      </w:r>
      <w:r>
        <w:rPr>
          <w:rFonts w:ascii="宋体" w:hint="eastAsia"/>
          <w:color w:val="000000"/>
          <w:szCs w:val="21"/>
        </w:rPr>
        <w:t>。</w:t>
      </w:r>
    </w:p>
    <w:p w:rsidR="003002E8" w:rsidRPr="00D906A0" w:rsidRDefault="003002E8" w:rsidP="00EA2C8C">
      <w:pPr>
        <w:spacing w:line="360" w:lineRule="auto"/>
        <w:ind w:firstLineChars="200" w:firstLine="420"/>
        <w:rPr>
          <w:rFonts w:ascii="宋体"/>
          <w:color w:val="000000"/>
          <w:szCs w:val="21"/>
        </w:rPr>
      </w:pPr>
      <w:r>
        <w:rPr>
          <w:rFonts w:hint="eastAsia"/>
          <w:szCs w:val="21"/>
        </w:rPr>
        <w:t xml:space="preserve">b) </w:t>
      </w:r>
      <w:r>
        <w:rPr>
          <w:rFonts w:hint="eastAsia"/>
          <w:szCs w:val="21"/>
        </w:rPr>
        <w:t>当采用多个喷嘴时，总风量等于通过各个喷嘴的风量之和。</w:t>
      </w:r>
    </w:p>
    <w:p w:rsidR="003002E8" w:rsidRPr="00C90213" w:rsidRDefault="003002E8" w:rsidP="00EA2C8C">
      <w:pPr>
        <w:widowControl/>
        <w:snapToGrid w:val="0"/>
        <w:spacing w:line="360" w:lineRule="auto"/>
        <w:rPr>
          <w:szCs w:val="21"/>
        </w:rPr>
      </w:pPr>
      <w:r w:rsidRPr="00C90213">
        <w:rPr>
          <w:rFonts w:hint="eastAsia"/>
          <w:szCs w:val="21"/>
        </w:rPr>
        <w:t xml:space="preserve">A.4.2 </w:t>
      </w:r>
      <w:r w:rsidR="001B0333">
        <w:rPr>
          <w:szCs w:val="21"/>
        </w:rPr>
        <w:t xml:space="preserve"> </w:t>
      </w:r>
      <w:r>
        <w:rPr>
          <w:rFonts w:hint="eastAsia"/>
          <w:szCs w:val="21"/>
        </w:rPr>
        <w:t>供</w:t>
      </w:r>
      <w:r w:rsidRPr="00C90213">
        <w:rPr>
          <w:szCs w:val="21"/>
        </w:rPr>
        <w:t>冷量计算</w:t>
      </w:r>
    </w:p>
    <w:p w:rsidR="003002E8" w:rsidRDefault="003002E8" w:rsidP="00EA2C8C">
      <w:pPr>
        <w:widowControl/>
        <w:snapToGrid w:val="0"/>
        <w:spacing w:line="360" w:lineRule="auto"/>
        <w:ind w:firstLineChars="200" w:firstLine="420"/>
        <w:rPr>
          <w:szCs w:val="21"/>
        </w:rPr>
      </w:pPr>
      <w:r>
        <w:rPr>
          <w:rFonts w:hint="eastAsia"/>
          <w:szCs w:val="21"/>
        </w:rPr>
        <w:lastRenderedPageBreak/>
        <w:t>供</w:t>
      </w:r>
      <w:r w:rsidRPr="00A450DD">
        <w:rPr>
          <w:szCs w:val="21"/>
        </w:rPr>
        <w:t>冷量按式（</w:t>
      </w:r>
      <w:r w:rsidR="00EA2C8C">
        <w:rPr>
          <w:szCs w:val="21"/>
        </w:rPr>
        <w:t>A</w:t>
      </w:r>
      <w:r w:rsidRPr="00A450DD">
        <w:rPr>
          <w:szCs w:val="21"/>
        </w:rPr>
        <w:t>.3</w:t>
      </w:r>
      <w:r w:rsidRPr="00A450DD">
        <w:rPr>
          <w:szCs w:val="21"/>
        </w:rPr>
        <w:t>）计算：</w:t>
      </w:r>
    </w:p>
    <w:p w:rsidR="003002E8" w:rsidRPr="00116B24" w:rsidRDefault="00954872" w:rsidP="003002E8">
      <w:pPr>
        <w:widowControl/>
        <w:snapToGrid w:val="0"/>
        <w:ind w:firstLineChars="200" w:firstLine="420"/>
        <w:rPr>
          <w:i/>
          <w:szCs w:val="21"/>
        </w:rPr>
      </w:pPr>
      <m:oMathPara>
        <m:oMathParaPr>
          <m:jc m:val="right"/>
        </m:oMathParaPr>
        <m:oMath>
          <m:sSub>
            <m:sSubPr>
              <m:ctrlPr>
                <w:rPr>
                  <w:rFonts w:ascii="Cambria Math" w:hAnsi="Cambria Math"/>
                  <w:i/>
                  <w:szCs w:val="21"/>
                </w:rPr>
              </m:ctrlPr>
            </m:sSubPr>
            <m:e>
              <m:r>
                <w:rPr>
                  <w:rFonts w:ascii="Cambria Math" w:hAnsi="Cambria Math"/>
                  <w:szCs w:val="21"/>
                </w:rPr>
                <m:t>Q</m:t>
              </m:r>
            </m:e>
            <m:sub>
              <m:r>
                <w:rPr>
                  <w:rFonts w:ascii="Cambria Math" w:hAnsi="Cambria Math" w:hint="eastAsia"/>
                  <w:szCs w:val="21"/>
                </w:rPr>
                <m:t>c</m:t>
              </m:r>
            </m:sub>
          </m:sSub>
          <m:r>
            <w:rPr>
              <w:rFonts w:ascii="Cambria Math" w:hAnsi="Cambria Math"/>
              <w:szCs w:val="21"/>
            </w:rPr>
            <m:t>=</m:t>
          </m:r>
          <m:f>
            <m:fPr>
              <m:ctrlPr>
                <w:rPr>
                  <w:rFonts w:ascii="Cambria Math" w:hAnsi="Cambria Math"/>
                  <w:i/>
                  <w:szCs w:val="21"/>
                </w:rPr>
              </m:ctrlPr>
            </m:fPr>
            <m:num>
              <m:r>
                <w:rPr>
                  <w:rFonts w:ascii="Cambria Math" w:hAnsi="Cambria Math"/>
                  <w:szCs w:val="21"/>
                </w:rPr>
                <m:t>Lρ</m:t>
              </m:r>
            </m:num>
            <m:den>
              <m:r>
                <w:rPr>
                  <w:rFonts w:ascii="Cambria Math" w:hAnsi="Cambria Math"/>
                  <w:szCs w:val="21"/>
                </w:rPr>
                <m:t>1+</m:t>
              </m:r>
              <m:r>
                <w:rPr>
                  <w:rFonts w:ascii="Cambria Math" w:hAnsi="Cambria Math" w:hint="eastAsia"/>
                  <w:szCs w:val="21"/>
                </w:rPr>
                <m:t>d</m:t>
              </m:r>
            </m:den>
          </m:f>
          <m:d>
            <m:dPr>
              <m:begChr m:val="["/>
              <m:endChr m:val="]"/>
              <m:ctrlPr>
                <w:rPr>
                  <w:rFonts w:ascii="Cambria Math" w:hAnsi="Cambria Math"/>
                  <w:i/>
                  <w:szCs w:val="21"/>
                </w:rPr>
              </m:ctrlPr>
            </m:dPr>
            <m:e>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i</m:t>
                      </m:r>
                    </m:e>
                    <m:sub>
                      <m:r>
                        <w:rPr>
                          <w:rFonts w:ascii="Cambria Math" w:hAnsi="Cambria Math"/>
                          <w:szCs w:val="21"/>
                        </w:rPr>
                        <m:t>1</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i</m:t>
                      </m:r>
                    </m:e>
                    <m:sub>
                      <m:r>
                        <w:rPr>
                          <w:rFonts w:ascii="Cambria Math" w:hAnsi="Cambria Math"/>
                          <w:szCs w:val="21"/>
                        </w:rPr>
                        <m:t>2</m:t>
                      </m:r>
                    </m:sub>
                  </m:sSub>
                </m:e>
              </m:d>
              <m:r>
                <w:rPr>
                  <w:rFonts w:ascii="Cambria Math" w:hAnsi="Cambria Math"/>
                  <w:szCs w:val="21"/>
                </w:rPr>
                <m:t>-</m:t>
              </m:r>
              <m:sSub>
                <m:sSubPr>
                  <m:ctrlPr>
                    <w:rPr>
                      <w:rFonts w:ascii="Cambria Math" w:hAnsi="Cambria Math"/>
                      <w:i/>
                      <w:szCs w:val="21"/>
                    </w:rPr>
                  </m:ctrlPr>
                </m:sSubPr>
                <m:e>
                  <m:r>
                    <w:rPr>
                      <w:rFonts w:ascii="Cambria Math" w:hAnsi="Cambria Math"/>
                      <w:szCs w:val="21"/>
                    </w:rPr>
                    <m:t>C</m:t>
                  </m:r>
                </m:e>
                <m:sub>
                  <m:r>
                    <w:rPr>
                      <w:rFonts w:ascii="Cambria Math" w:hAnsi="Cambria Math" w:hint="eastAsia"/>
                      <w:szCs w:val="21"/>
                    </w:rPr>
                    <m:t>p</m:t>
                  </m:r>
                  <m:r>
                    <w:rPr>
                      <w:rFonts w:ascii="Cambria Math" w:hAnsi="Cambria Math"/>
                      <w:szCs w:val="21"/>
                    </w:rPr>
                    <m:t>w</m:t>
                  </m:r>
                </m:sub>
              </m:sSub>
              <m:sSub>
                <m:sSubPr>
                  <m:ctrlPr>
                    <w:rPr>
                      <w:rFonts w:ascii="Cambria Math" w:hAnsi="Cambria Math"/>
                      <w:i/>
                      <w:szCs w:val="21"/>
                    </w:rPr>
                  </m:ctrlPr>
                </m:sSubPr>
                <m:e>
                  <m:r>
                    <w:rPr>
                      <w:rFonts w:ascii="Cambria Math" w:hAnsi="Cambria Math" w:hint="eastAsia"/>
                      <w:szCs w:val="21"/>
                    </w:rPr>
                    <m:t>t</m:t>
                  </m:r>
                </m:e>
                <m:sub>
                  <m:r>
                    <w:rPr>
                      <w:rFonts w:ascii="Cambria Math" w:hAnsi="Cambria Math"/>
                      <w:szCs w:val="21"/>
                    </w:rPr>
                    <m:t>2s</m:t>
                  </m:r>
                </m:sub>
              </m:sSub>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d</m:t>
                      </m:r>
                    </m:e>
                    <m:sub>
                      <m:r>
                        <w:rPr>
                          <w:rFonts w:ascii="Cambria Math" w:hAnsi="Cambria Math"/>
                          <w:szCs w:val="21"/>
                        </w:rPr>
                        <m:t>1</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d</m:t>
                      </m:r>
                    </m:e>
                    <m:sub>
                      <m:r>
                        <w:rPr>
                          <w:rFonts w:ascii="Cambria Math" w:hAnsi="Cambria Math"/>
                          <w:szCs w:val="21"/>
                        </w:rPr>
                        <m:t>2</m:t>
                      </m:r>
                    </m:sub>
                  </m:sSub>
                </m:e>
              </m:d>
            </m:e>
          </m:d>
          <m:r>
            <w:rPr>
              <w:rFonts w:ascii="Cambria Math" w:hAnsi="Cambria Math"/>
              <w:szCs w:val="21"/>
            </w:rPr>
            <m:t xml:space="preserve">                                               (A.3)</m:t>
          </m:r>
        </m:oMath>
      </m:oMathPara>
    </w:p>
    <w:p w:rsidR="003002E8" w:rsidRDefault="003002E8" w:rsidP="00B261FA">
      <w:pPr>
        <w:spacing w:line="360" w:lineRule="auto"/>
        <w:ind w:firstLineChars="200" w:firstLine="420"/>
        <w:rPr>
          <w:rFonts w:ascii="宋体"/>
        </w:rPr>
      </w:pPr>
      <w:r w:rsidRPr="00516913">
        <w:rPr>
          <w:rFonts w:ascii="宋体" w:hint="eastAsia"/>
        </w:rPr>
        <w:t>式中：</w:t>
      </w:r>
    </w:p>
    <w:p w:rsidR="003002E8" w:rsidRPr="00116B24" w:rsidRDefault="00954872" w:rsidP="00B261FA">
      <w:pPr>
        <w:spacing w:line="360" w:lineRule="auto"/>
        <w:ind w:leftChars="250" w:left="525" w:firstLineChars="200" w:firstLine="420"/>
        <w:rPr>
          <w:rFonts w:ascii="宋体"/>
          <w:color w:val="000000"/>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hint="eastAsia"/>
                <w:szCs w:val="21"/>
              </w:rPr>
              <m:t>c</m:t>
            </m:r>
          </m:sub>
        </m:sSub>
      </m:oMath>
      <w:r w:rsidR="003002E8">
        <w:rPr>
          <w:rFonts w:ascii="宋体" w:hint="eastAsia"/>
          <w:color w:val="000000"/>
          <w:szCs w:val="21"/>
        </w:rPr>
        <w:t>—机组的供冷</w:t>
      </w:r>
      <w:r w:rsidR="003002E8" w:rsidRPr="00D906A0">
        <w:rPr>
          <w:rFonts w:ascii="宋体"/>
          <w:color w:val="000000"/>
          <w:szCs w:val="21"/>
        </w:rPr>
        <w:t>量，</w:t>
      </w:r>
      <w:r w:rsidR="003002E8">
        <w:rPr>
          <w:rFonts w:ascii="宋体"/>
          <w:color w:val="000000"/>
          <w:szCs w:val="21"/>
        </w:rPr>
        <w:t>kW</w:t>
      </w:r>
      <w:r w:rsidR="003002E8"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L</m:t>
        </m:r>
      </m:oMath>
      <w:r>
        <w:rPr>
          <w:rFonts w:ascii="宋体" w:hint="eastAsia"/>
          <w:color w:val="000000"/>
          <w:szCs w:val="21"/>
        </w:rPr>
        <w:t>—</w:t>
      </w:r>
      <w:r w:rsidRPr="00D906A0">
        <w:rPr>
          <w:rFonts w:ascii="宋体"/>
          <w:color w:val="000000"/>
          <w:szCs w:val="21"/>
        </w:rPr>
        <w:t>湿工况风量，m</w:t>
      </w:r>
      <w:r w:rsidRPr="00DC4347">
        <w:rPr>
          <w:rFonts w:ascii="宋体"/>
          <w:color w:val="000000"/>
          <w:szCs w:val="21"/>
          <w:vertAlign w:val="superscript"/>
        </w:rPr>
        <w:t>3</w:t>
      </w:r>
      <w:r w:rsidRPr="00D906A0">
        <w:rPr>
          <w:rFonts w:ascii="宋体"/>
          <w:color w:val="000000"/>
          <w:szCs w:val="21"/>
        </w:rPr>
        <w:t>/s；</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ρ</m:t>
        </m:r>
      </m:oMath>
      <w:r>
        <w:rPr>
          <w:rFonts w:ascii="宋体" w:hint="eastAsia"/>
          <w:color w:val="000000"/>
          <w:szCs w:val="21"/>
        </w:rPr>
        <w:t>—喷嘴处</w:t>
      </w:r>
      <w:r w:rsidRPr="00D906A0">
        <w:rPr>
          <w:rFonts w:ascii="宋体"/>
          <w:color w:val="000000"/>
          <w:szCs w:val="21"/>
        </w:rPr>
        <w:t>湿空气</w:t>
      </w:r>
      <w:r>
        <w:rPr>
          <w:rFonts w:ascii="宋体" w:hint="eastAsia"/>
          <w:color w:val="000000"/>
          <w:szCs w:val="21"/>
        </w:rPr>
        <w:t>的</w:t>
      </w:r>
      <w:r w:rsidRPr="00D906A0">
        <w:rPr>
          <w:rFonts w:ascii="宋体"/>
          <w:color w:val="000000"/>
          <w:szCs w:val="21"/>
        </w:rPr>
        <w:t>密度，kg/m</w:t>
      </w:r>
      <w:r w:rsidRPr="00DC4347">
        <w:rPr>
          <w:rFonts w:ascii="宋体"/>
          <w:color w:val="000000"/>
          <w:szCs w:val="21"/>
          <w:vertAlign w:val="superscript"/>
        </w:rPr>
        <w:t>3</w:t>
      </w:r>
      <w:r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color w:val="000000"/>
            <w:szCs w:val="21"/>
          </w:rPr>
          <m:t>d</m:t>
        </m:r>
      </m:oMath>
      <w:r>
        <w:rPr>
          <w:rFonts w:ascii="宋体" w:hint="eastAsia"/>
          <w:color w:val="000000"/>
          <w:szCs w:val="21"/>
        </w:rPr>
        <w:t>—</w:t>
      </w:r>
      <w:r>
        <w:rPr>
          <w:rFonts w:ascii="宋体"/>
          <w:color w:val="000000"/>
          <w:szCs w:val="21"/>
        </w:rPr>
        <w:t>喷嘴处</w:t>
      </w:r>
      <w:r w:rsidRPr="00D906A0">
        <w:rPr>
          <w:rFonts w:ascii="宋体"/>
          <w:color w:val="000000"/>
          <w:szCs w:val="21"/>
        </w:rPr>
        <w:t>空气的含湿量，kg/(kg</w:t>
      </w:r>
      <w:r>
        <w:rPr>
          <w:rFonts w:ascii="宋体" w:hint="eastAsia"/>
          <w:color w:val="000000"/>
          <w:szCs w:val="21"/>
        </w:rPr>
        <w:t>·</w:t>
      </w:r>
      <w:r>
        <w:rPr>
          <w:rFonts w:ascii="宋体"/>
          <w:color w:val="000000"/>
          <w:szCs w:val="21"/>
        </w:rPr>
        <w:t>干</w:t>
      </w:r>
      <w:r w:rsidRPr="00D906A0">
        <w:rPr>
          <w:rFonts w:ascii="宋体"/>
          <w:color w:val="000000"/>
          <w:szCs w:val="21"/>
        </w:rPr>
        <w:t>)</w:t>
      </w:r>
      <w:r>
        <w:rPr>
          <w:rFonts w:ascii="宋体" w:hint="eastAsia"/>
          <w:color w:val="000000"/>
          <w:szCs w:val="21"/>
        </w:rPr>
        <w:t>；</w:t>
      </w:r>
    </w:p>
    <w:p w:rsidR="003002E8" w:rsidRDefault="00954872" w:rsidP="00B261FA">
      <w:pPr>
        <w:spacing w:line="360" w:lineRule="auto"/>
        <w:ind w:leftChars="250" w:left="525" w:firstLineChars="200" w:firstLine="420"/>
        <w:rPr>
          <w:rFonts w:ascii="宋体"/>
          <w:color w:val="000000"/>
          <w:szCs w:val="21"/>
        </w:rPr>
      </w:pPr>
      <m:oMath>
        <m:sSub>
          <m:sSubPr>
            <m:ctrlPr>
              <w:rPr>
                <w:rFonts w:ascii="Cambria Math" w:hAnsi="Cambria Math"/>
                <w:i/>
                <w:szCs w:val="21"/>
              </w:rPr>
            </m:ctrlPr>
          </m:sSubPr>
          <m:e>
            <m:r>
              <w:rPr>
                <w:rFonts w:ascii="Cambria Math" w:hAnsi="Cambria Math"/>
                <w:szCs w:val="21"/>
              </w:rPr>
              <m:t>i</m:t>
            </m:r>
          </m:e>
          <m:sub>
            <m:r>
              <w:rPr>
                <w:rFonts w:ascii="Cambria Math" w:hAnsi="Cambria Math"/>
                <w:szCs w:val="21"/>
              </w:rPr>
              <m:t>1</m:t>
            </m:r>
          </m:sub>
        </m:sSub>
      </m:oMath>
      <w:r w:rsidR="003002E8">
        <w:rPr>
          <w:rFonts w:ascii="宋体" w:hint="eastAsia"/>
          <w:color w:val="000000"/>
          <w:szCs w:val="21"/>
        </w:rPr>
        <w:t>—机组进口</w:t>
      </w:r>
      <w:r w:rsidR="003002E8" w:rsidRPr="00D906A0">
        <w:rPr>
          <w:rFonts w:ascii="宋体"/>
          <w:color w:val="000000"/>
          <w:szCs w:val="21"/>
        </w:rPr>
        <w:t>空气的</w:t>
      </w:r>
      <w:r w:rsidR="003002E8">
        <w:rPr>
          <w:rFonts w:ascii="宋体" w:hint="eastAsia"/>
          <w:color w:val="000000"/>
          <w:szCs w:val="21"/>
        </w:rPr>
        <w:t>焓值</w:t>
      </w:r>
      <w:r w:rsidR="003002E8" w:rsidRPr="00D906A0">
        <w:rPr>
          <w:rFonts w:ascii="宋体"/>
          <w:color w:val="000000"/>
          <w:szCs w:val="21"/>
        </w:rPr>
        <w:t>，k</w:t>
      </w:r>
      <w:r w:rsidR="003002E8">
        <w:rPr>
          <w:rFonts w:ascii="宋体"/>
          <w:color w:val="000000"/>
          <w:szCs w:val="21"/>
        </w:rPr>
        <w:t>J</w:t>
      </w:r>
      <w:r w:rsidR="003002E8" w:rsidRPr="00D906A0">
        <w:rPr>
          <w:rFonts w:ascii="宋体"/>
          <w:color w:val="000000"/>
          <w:szCs w:val="21"/>
        </w:rPr>
        <w:t>/(kg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i</m:t>
            </m:r>
          </m:e>
          <m:sub>
            <m:r>
              <w:rPr>
                <w:rFonts w:ascii="Cambria Math" w:hAnsi="Cambria Math"/>
                <w:szCs w:val="21"/>
              </w:rPr>
              <m:t>2</m:t>
            </m:r>
          </m:sub>
        </m:sSub>
      </m:oMath>
      <w:r w:rsidR="003002E8">
        <w:rPr>
          <w:rFonts w:ascii="宋体" w:hint="eastAsia"/>
          <w:color w:val="000000"/>
          <w:szCs w:val="21"/>
        </w:rPr>
        <w:t>—机组出口</w:t>
      </w:r>
      <w:r w:rsidR="003002E8" w:rsidRPr="00D906A0">
        <w:rPr>
          <w:rFonts w:ascii="宋体"/>
          <w:color w:val="000000"/>
          <w:szCs w:val="21"/>
        </w:rPr>
        <w:t>空气的</w:t>
      </w:r>
      <w:r w:rsidR="003002E8">
        <w:rPr>
          <w:rFonts w:ascii="宋体" w:hint="eastAsia"/>
          <w:color w:val="000000"/>
          <w:szCs w:val="21"/>
        </w:rPr>
        <w:t>焓值</w:t>
      </w:r>
      <w:r w:rsidR="003002E8" w:rsidRPr="00D906A0">
        <w:rPr>
          <w:rFonts w:ascii="宋体"/>
          <w:color w:val="000000"/>
          <w:szCs w:val="21"/>
        </w:rPr>
        <w:t>，k</w:t>
      </w:r>
      <w:r w:rsidR="003002E8">
        <w:rPr>
          <w:rFonts w:ascii="宋体"/>
          <w:color w:val="000000"/>
          <w:szCs w:val="21"/>
        </w:rPr>
        <w:t>J</w:t>
      </w:r>
      <w:r w:rsidR="003002E8" w:rsidRPr="00D906A0">
        <w:rPr>
          <w:rFonts w:ascii="宋体"/>
          <w:color w:val="000000"/>
          <w:szCs w:val="21"/>
        </w:rPr>
        <w:t>/(kg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C</m:t>
            </m:r>
          </m:e>
          <m:sub>
            <m:r>
              <w:rPr>
                <w:rFonts w:ascii="Cambria Math" w:hAnsi="Cambria Math" w:hint="eastAsia"/>
                <w:szCs w:val="21"/>
              </w:rPr>
              <m:t>p</m:t>
            </m:r>
            <m:r>
              <w:rPr>
                <w:rFonts w:ascii="Cambria Math" w:hAnsi="Cambria Math"/>
                <w:szCs w:val="21"/>
              </w:rPr>
              <m:t>w</m:t>
            </m:r>
          </m:sub>
        </m:sSub>
      </m:oMath>
      <w:r w:rsidR="003002E8">
        <w:rPr>
          <w:rFonts w:ascii="宋体" w:hint="eastAsia"/>
          <w:color w:val="000000"/>
          <w:szCs w:val="21"/>
        </w:rPr>
        <w:t>—水的定压比热</w:t>
      </w:r>
      <w:r w:rsidR="003002E8" w:rsidRPr="00D906A0">
        <w:rPr>
          <w:rFonts w:ascii="宋体"/>
          <w:color w:val="000000"/>
          <w:szCs w:val="21"/>
        </w:rPr>
        <w:t>，k</w:t>
      </w:r>
      <w:r w:rsidR="003002E8">
        <w:rPr>
          <w:rFonts w:ascii="宋体"/>
          <w:color w:val="000000"/>
          <w:szCs w:val="21"/>
        </w:rPr>
        <w:t>J</w:t>
      </w:r>
      <w:r w:rsidR="003002E8" w:rsidRPr="00D906A0">
        <w:rPr>
          <w:rFonts w:ascii="宋体"/>
          <w:color w:val="000000"/>
          <w:szCs w:val="21"/>
        </w:rPr>
        <w:t>/(kg</w:t>
      </w:r>
      <w:r w:rsidR="003002E8">
        <w:rPr>
          <w:rFonts w:ascii="宋体" w:hint="eastAsia"/>
          <w:color w:val="000000"/>
          <w:szCs w:val="21"/>
        </w:rPr>
        <w:t>·</w:t>
      </w:r>
      <w:r w:rsidR="003002E8">
        <w:rPr>
          <w:rFonts w:ascii="宋体"/>
          <w:color w:val="000000"/>
          <w:szCs w:val="21"/>
        </w:rPr>
        <w:t>K</w:t>
      </w:r>
      <w:r w:rsidR="003002E8" w:rsidRPr="00D906A0">
        <w:rPr>
          <w:rFonts w:ascii="宋体"/>
          <w:color w:val="000000"/>
          <w:szCs w:val="21"/>
        </w:rPr>
        <w:t>)</w:t>
      </w:r>
      <w:r w:rsidR="003002E8">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hint="eastAsia"/>
                <w:szCs w:val="21"/>
              </w:rPr>
              <m:t>t</m:t>
            </m:r>
          </m:e>
          <m:sub>
            <m:r>
              <w:rPr>
                <w:rFonts w:ascii="Cambria Math" w:hAnsi="Cambria Math"/>
                <w:szCs w:val="21"/>
              </w:rPr>
              <m:t>2s</m:t>
            </m:r>
          </m:sub>
        </m:sSub>
      </m:oMath>
      <w:r w:rsidR="003002E8">
        <w:rPr>
          <w:rFonts w:ascii="宋体" w:hint="eastAsia"/>
          <w:color w:val="000000"/>
          <w:szCs w:val="21"/>
        </w:rPr>
        <w:t>—机组出口</w:t>
      </w:r>
      <w:r w:rsidR="003002E8" w:rsidRPr="00D906A0">
        <w:rPr>
          <w:rFonts w:ascii="宋体"/>
          <w:color w:val="000000"/>
          <w:szCs w:val="21"/>
        </w:rPr>
        <w:t>空气的</w:t>
      </w:r>
      <w:r w:rsidR="003002E8">
        <w:rPr>
          <w:rFonts w:ascii="宋体" w:hint="eastAsia"/>
          <w:color w:val="000000"/>
          <w:szCs w:val="21"/>
        </w:rPr>
        <w:t>湿球温度</w:t>
      </w:r>
      <w:r w:rsidR="003002E8" w:rsidRPr="00D906A0">
        <w:rPr>
          <w:rFonts w:ascii="宋体"/>
          <w:color w:val="000000"/>
          <w:szCs w:val="21"/>
        </w:rPr>
        <w:t>，</w:t>
      </w:r>
      <w:r w:rsidR="003002E8">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d</m:t>
            </m:r>
          </m:e>
          <m:sub>
            <m:r>
              <w:rPr>
                <w:rFonts w:ascii="Cambria Math" w:hAnsi="Cambria Math"/>
                <w:szCs w:val="21"/>
              </w:rPr>
              <m:t>1</m:t>
            </m:r>
          </m:sub>
        </m:sSub>
      </m:oMath>
      <w:r w:rsidR="003002E8">
        <w:rPr>
          <w:rFonts w:ascii="宋体" w:hint="eastAsia"/>
          <w:color w:val="000000"/>
          <w:szCs w:val="21"/>
        </w:rPr>
        <w:t>—机组进口</w:t>
      </w:r>
      <w:r w:rsidR="003002E8" w:rsidRPr="00D906A0">
        <w:rPr>
          <w:rFonts w:ascii="宋体"/>
          <w:color w:val="000000"/>
          <w:szCs w:val="21"/>
        </w:rPr>
        <w:t>空气的含湿量，kg/(kg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Pr="00F53D49"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d</m:t>
            </m:r>
          </m:e>
          <m:sub>
            <m:r>
              <w:rPr>
                <w:rFonts w:ascii="Cambria Math" w:hAnsi="Cambria Math"/>
                <w:szCs w:val="21"/>
              </w:rPr>
              <m:t>2</m:t>
            </m:r>
          </m:sub>
        </m:sSub>
      </m:oMath>
      <w:r w:rsidR="003002E8">
        <w:rPr>
          <w:rFonts w:ascii="宋体" w:hint="eastAsia"/>
          <w:color w:val="000000"/>
          <w:szCs w:val="21"/>
        </w:rPr>
        <w:t>—机组出口</w:t>
      </w:r>
      <w:r w:rsidR="003002E8" w:rsidRPr="00D906A0">
        <w:rPr>
          <w:rFonts w:ascii="宋体"/>
          <w:color w:val="000000"/>
          <w:szCs w:val="21"/>
        </w:rPr>
        <w:t>空气的含湿量，kg/(kg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Default="003002E8" w:rsidP="00B261FA">
      <w:pPr>
        <w:widowControl/>
        <w:snapToGrid w:val="0"/>
        <w:spacing w:line="360" w:lineRule="auto"/>
        <w:rPr>
          <w:szCs w:val="21"/>
        </w:rPr>
      </w:pPr>
      <w:r w:rsidRPr="00C90213">
        <w:rPr>
          <w:rFonts w:hint="eastAsia"/>
          <w:szCs w:val="21"/>
        </w:rPr>
        <w:t>A.4.</w:t>
      </w:r>
      <w:r>
        <w:rPr>
          <w:rFonts w:hint="eastAsia"/>
          <w:szCs w:val="21"/>
        </w:rPr>
        <w:t>3</w:t>
      </w:r>
      <w:r w:rsidRPr="00C90213">
        <w:rPr>
          <w:rFonts w:hint="eastAsia"/>
          <w:szCs w:val="21"/>
        </w:rPr>
        <w:t xml:space="preserve"> </w:t>
      </w:r>
      <w:r w:rsidR="001B0333">
        <w:rPr>
          <w:szCs w:val="21"/>
        </w:rPr>
        <w:t xml:space="preserve"> </w:t>
      </w:r>
      <w:r>
        <w:rPr>
          <w:rFonts w:hint="eastAsia"/>
          <w:szCs w:val="21"/>
        </w:rPr>
        <w:t>除湿</w:t>
      </w:r>
      <w:r w:rsidRPr="00C90213">
        <w:rPr>
          <w:szCs w:val="21"/>
        </w:rPr>
        <w:t>量计算</w:t>
      </w:r>
    </w:p>
    <w:p w:rsidR="003002E8" w:rsidRDefault="003002E8" w:rsidP="00B261FA">
      <w:pPr>
        <w:widowControl/>
        <w:snapToGrid w:val="0"/>
        <w:spacing w:line="360" w:lineRule="auto"/>
        <w:ind w:firstLineChars="200" w:firstLine="420"/>
        <w:rPr>
          <w:szCs w:val="21"/>
        </w:rPr>
      </w:pPr>
      <w:r>
        <w:rPr>
          <w:rFonts w:hint="eastAsia"/>
          <w:szCs w:val="21"/>
        </w:rPr>
        <w:t>除湿</w:t>
      </w:r>
      <w:r w:rsidRPr="00A450DD">
        <w:rPr>
          <w:szCs w:val="21"/>
        </w:rPr>
        <w:t>量按式（</w:t>
      </w:r>
      <w:r w:rsidR="00EA2C8C">
        <w:rPr>
          <w:szCs w:val="21"/>
        </w:rPr>
        <w:t>A</w:t>
      </w:r>
      <w:r w:rsidRPr="00A450DD">
        <w:rPr>
          <w:szCs w:val="21"/>
        </w:rPr>
        <w:t>.</w:t>
      </w:r>
      <w:r>
        <w:rPr>
          <w:szCs w:val="21"/>
        </w:rPr>
        <w:t>4</w:t>
      </w:r>
      <w:r w:rsidRPr="00A450DD">
        <w:rPr>
          <w:szCs w:val="21"/>
        </w:rPr>
        <w:t>）计算：</w:t>
      </w:r>
    </w:p>
    <w:p w:rsidR="003002E8" w:rsidRPr="00116B24" w:rsidRDefault="003002E8" w:rsidP="003002E8">
      <w:pPr>
        <w:widowControl/>
        <w:snapToGrid w:val="0"/>
        <w:ind w:firstLineChars="200" w:firstLine="420"/>
        <w:rPr>
          <w:i/>
          <w:szCs w:val="21"/>
        </w:rPr>
      </w:pPr>
      <m:oMathPara>
        <m:oMathParaPr>
          <m:jc m:val="right"/>
        </m:oMathParaPr>
        <m:oMath>
          <m:r>
            <w:rPr>
              <w:rFonts w:ascii="Cambria Math" w:hAnsi="Cambria Math"/>
              <w:szCs w:val="21"/>
            </w:rPr>
            <m:t>H=</m:t>
          </m:r>
          <m:f>
            <m:fPr>
              <m:ctrlPr>
                <w:rPr>
                  <w:rFonts w:ascii="Cambria Math" w:hAnsi="Cambria Math"/>
                  <w:i/>
                  <w:szCs w:val="21"/>
                </w:rPr>
              </m:ctrlPr>
            </m:fPr>
            <m:num>
              <m:r>
                <w:rPr>
                  <w:rFonts w:ascii="Cambria Math" w:hAnsi="Cambria Math"/>
                  <w:szCs w:val="21"/>
                </w:rPr>
                <m:t>Lρ</m:t>
              </m:r>
            </m:num>
            <m:den>
              <m:r>
                <w:rPr>
                  <w:rFonts w:ascii="Cambria Math" w:hAnsi="Cambria Math"/>
                  <w:szCs w:val="21"/>
                </w:rPr>
                <m:t>1+</m:t>
              </m:r>
              <m:r>
                <w:rPr>
                  <w:rFonts w:ascii="Cambria Math" w:hAnsi="Cambria Math" w:hint="eastAsia"/>
                  <w:szCs w:val="21"/>
                </w:rPr>
                <m:t>d</m:t>
              </m:r>
            </m:den>
          </m:f>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d</m:t>
                  </m:r>
                </m:e>
                <m:sub>
                  <m:r>
                    <w:rPr>
                      <w:rFonts w:ascii="Cambria Math" w:hAnsi="Cambria Math"/>
                      <w:szCs w:val="21"/>
                    </w:rPr>
                    <m:t>1</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d</m:t>
                  </m:r>
                </m:e>
                <m:sub>
                  <m:r>
                    <w:rPr>
                      <w:rFonts w:ascii="Cambria Math" w:hAnsi="Cambria Math"/>
                      <w:szCs w:val="21"/>
                    </w:rPr>
                    <m:t>2</m:t>
                  </m:r>
                </m:sub>
              </m:sSub>
            </m:e>
          </m:d>
          <m:r>
            <w:rPr>
              <w:rFonts w:ascii="Cambria Math" w:hAnsi="Cambria Math"/>
              <w:szCs w:val="21"/>
            </w:rPr>
            <m:t xml:space="preserve">                                                                   (A.4)</m:t>
          </m:r>
        </m:oMath>
      </m:oMathPara>
    </w:p>
    <w:p w:rsidR="003002E8" w:rsidRDefault="003002E8" w:rsidP="00B261FA">
      <w:pPr>
        <w:spacing w:line="360" w:lineRule="auto"/>
        <w:ind w:firstLineChars="200" w:firstLine="420"/>
        <w:rPr>
          <w:rFonts w:ascii="宋体"/>
        </w:rPr>
      </w:pPr>
      <w:r w:rsidRPr="00516913">
        <w:rPr>
          <w:rFonts w:ascii="宋体" w:hint="eastAsia"/>
        </w:rPr>
        <w:t>式中：</w:t>
      </w:r>
    </w:p>
    <w:p w:rsidR="003002E8" w:rsidRPr="00116B24"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H</m:t>
        </m:r>
      </m:oMath>
      <w:r>
        <w:rPr>
          <w:rFonts w:ascii="宋体" w:hint="eastAsia"/>
          <w:color w:val="000000"/>
          <w:szCs w:val="21"/>
        </w:rPr>
        <w:t>—机组的除湿</w:t>
      </w:r>
      <w:r w:rsidRPr="00D906A0">
        <w:rPr>
          <w:rFonts w:ascii="宋体"/>
          <w:color w:val="000000"/>
          <w:szCs w:val="21"/>
        </w:rPr>
        <w:t>量，</w:t>
      </w:r>
      <w:r>
        <w:rPr>
          <w:rFonts w:ascii="宋体"/>
          <w:color w:val="000000"/>
          <w:szCs w:val="21"/>
        </w:rPr>
        <w:t>kW</w:t>
      </w:r>
      <w:r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L</m:t>
        </m:r>
      </m:oMath>
      <w:r>
        <w:rPr>
          <w:rFonts w:ascii="宋体" w:hint="eastAsia"/>
          <w:color w:val="000000"/>
          <w:szCs w:val="21"/>
        </w:rPr>
        <w:t>—</w:t>
      </w:r>
      <w:r w:rsidRPr="00D906A0">
        <w:rPr>
          <w:rFonts w:ascii="宋体"/>
          <w:color w:val="000000"/>
          <w:szCs w:val="21"/>
        </w:rPr>
        <w:t>湿工况风量，m</w:t>
      </w:r>
      <w:r w:rsidRPr="00DC4347">
        <w:rPr>
          <w:rFonts w:ascii="宋体"/>
          <w:color w:val="000000"/>
          <w:szCs w:val="21"/>
          <w:vertAlign w:val="superscript"/>
        </w:rPr>
        <w:t>3</w:t>
      </w:r>
      <w:r w:rsidRPr="00D906A0">
        <w:rPr>
          <w:rFonts w:ascii="宋体"/>
          <w:color w:val="000000"/>
          <w:szCs w:val="21"/>
        </w:rPr>
        <w:t>/s；</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ρ</m:t>
        </m:r>
      </m:oMath>
      <w:r>
        <w:rPr>
          <w:rFonts w:ascii="宋体" w:hint="eastAsia"/>
          <w:color w:val="000000"/>
          <w:szCs w:val="21"/>
        </w:rPr>
        <w:t>—喷嘴处</w:t>
      </w:r>
      <w:r w:rsidRPr="00D906A0">
        <w:rPr>
          <w:rFonts w:ascii="宋体"/>
          <w:color w:val="000000"/>
          <w:szCs w:val="21"/>
        </w:rPr>
        <w:t>湿空气</w:t>
      </w:r>
      <w:r>
        <w:rPr>
          <w:rFonts w:ascii="宋体" w:hint="eastAsia"/>
          <w:color w:val="000000"/>
          <w:szCs w:val="21"/>
        </w:rPr>
        <w:t>的</w:t>
      </w:r>
      <w:r w:rsidRPr="00D906A0">
        <w:rPr>
          <w:rFonts w:ascii="宋体"/>
          <w:color w:val="000000"/>
          <w:szCs w:val="21"/>
        </w:rPr>
        <w:t>密度，kg/m</w:t>
      </w:r>
      <w:r w:rsidRPr="00DC4347">
        <w:rPr>
          <w:rFonts w:ascii="宋体"/>
          <w:color w:val="000000"/>
          <w:szCs w:val="21"/>
          <w:vertAlign w:val="superscript"/>
        </w:rPr>
        <w:t>3</w:t>
      </w:r>
      <w:r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color w:val="000000"/>
            <w:szCs w:val="21"/>
          </w:rPr>
          <m:t>d</m:t>
        </m:r>
      </m:oMath>
      <w:r>
        <w:rPr>
          <w:rFonts w:ascii="宋体" w:hint="eastAsia"/>
          <w:color w:val="000000"/>
          <w:szCs w:val="21"/>
        </w:rPr>
        <w:t>—</w:t>
      </w:r>
      <w:r>
        <w:rPr>
          <w:rFonts w:ascii="宋体"/>
          <w:color w:val="000000"/>
          <w:szCs w:val="21"/>
        </w:rPr>
        <w:t>喷嘴处</w:t>
      </w:r>
      <w:r w:rsidRPr="00D906A0">
        <w:rPr>
          <w:rFonts w:ascii="宋体"/>
          <w:color w:val="000000"/>
          <w:szCs w:val="21"/>
        </w:rPr>
        <w:t>空气的含湿量，kg/(kg</w:t>
      </w:r>
      <w:r>
        <w:rPr>
          <w:rFonts w:ascii="宋体" w:hint="eastAsia"/>
          <w:color w:val="000000"/>
          <w:szCs w:val="21"/>
        </w:rPr>
        <w:t>·</w:t>
      </w:r>
      <w:r>
        <w:rPr>
          <w:rFonts w:ascii="宋体"/>
          <w:color w:val="000000"/>
          <w:szCs w:val="21"/>
        </w:rPr>
        <w:t>干</w:t>
      </w:r>
      <w:r w:rsidRPr="00D906A0">
        <w:rPr>
          <w:rFonts w:ascii="宋体"/>
          <w:color w:val="000000"/>
          <w:szCs w:val="21"/>
        </w:rPr>
        <w:t>)</w:t>
      </w:r>
      <w:r>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d</m:t>
            </m:r>
          </m:e>
          <m:sub>
            <m:r>
              <w:rPr>
                <w:rFonts w:ascii="Cambria Math" w:hAnsi="Cambria Math"/>
                <w:szCs w:val="21"/>
              </w:rPr>
              <m:t>1</m:t>
            </m:r>
          </m:sub>
        </m:sSub>
      </m:oMath>
      <w:r w:rsidR="003002E8">
        <w:rPr>
          <w:rFonts w:ascii="宋体" w:hint="eastAsia"/>
          <w:color w:val="000000"/>
          <w:szCs w:val="21"/>
        </w:rPr>
        <w:t>—机组进口</w:t>
      </w:r>
      <w:r w:rsidR="003002E8" w:rsidRPr="00D906A0">
        <w:rPr>
          <w:rFonts w:ascii="宋体"/>
          <w:color w:val="000000"/>
          <w:szCs w:val="21"/>
        </w:rPr>
        <w:t>空气的含湿量，kg/(kg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Pr="00F53D49"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d</m:t>
            </m:r>
          </m:e>
          <m:sub>
            <m:r>
              <w:rPr>
                <w:rFonts w:ascii="Cambria Math" w:hAnsi="Cambria Math"/>
                <w:szCs w:val="21"/>
              </w:rPr>
              <m:t>2</m:t>
            </m:r>
          </m:sub>
        </m:sSub>
      </m:oMath>
      <w:r w:rsidR="003002E8">
        <w:rPr>
          <w:rFonts w:ascii="宋体" w:hint="eastAsia"/>
          <w:color w:val="000000"/>
          <w:szCs w:val="21"/>
        </w:rPr>
        <w:t>—机组出口</w:t>
      </w:r>
      <w:r w:rsidR="003002E8" w:rsidRPr="00D906A0">
        <w:rPr>
          <w:rFonts w:ascii="宋体"/>
          <w:color w:val="000000"/>
          <w:szCs w:val="21"/>
        </w:rPr>
        <w:t>空气的含湿量，kg/(kg</w:t>
      </w:r>
      <w:r w:rsidR="003002E8">
        <w:rPr>
          <w:rFonts w:ascii="宋体" w:hint="eastAsia"/>
          <w:color w:val="000000"/>
          <w:szCs w:val="21"/>
        </w:rPr>
        <w:t>·</w:t>
      </w:r>
      <w:r w:rsidR="003002E8">
        <w:rPr>
          <w:rFonts w:ascii="宋体"/>
          <w:color w:val="000000"/>
          <w:szCs w:val="21"/>
        </w:rPr>
        <w:t>干</w:t>
      </w:r>
      <w:r w:rsidR="003002E8" w:rsidRPr="00D906A0">
        <w:rPr>
          <w:rFonts w:ascii="宋体"/>
          <w:color w:val="000000"/>
          <w:szCs w:val="21"/>
        </w:rPr>
        <w:t>)</w:t>
      </w:r>
      <w:r w:rsidR="003002E8">
        <w:rPr>
          <w:rFonts w:ascii="宋体" w:hint="eastAsia"/>
          <w:color w:val="000000"/>
          <w:szCs w:val="21"/>
        </w:rPr>
        <w:t>。</w:t>
      </w:r>
    </w:p>
    <w:p w:rsidR="003002E8" w:rsidRPr="00D906A0" w:rsidRDefault="003002E8" w:rsidP="00B261FA">
      <w:pPr>
        <w:widowControl/>
        <w:spacing w:beforeLines="50" w:before="156" w:afterLines="50" w:after="156" w:line="360" w:lineRule="auto"/>
        <w:jc w:val="left"/>
        <w:rPr>
          <w:rFonts w:ascii="宋体"/>
          <w:color w:val="000000"/>
          <w:szCs w:val="21"/>
        </w:rPr>
      </w:pPr>
      <w:r w:rsidRPr="00C90213">
        <w:rPr>
          <w:rFonts w:hint="eastAsia"/>
          <w:szCs w:val="21"/>
        </w:rPr>
        <w:t>A.4.</w:t>
      </w:r>
      <w:r>
        <w:rPr>
          <w:rFonts w:hint="eastAsia"/>
          <w:szCs w:val="21"/>
        </w:rPr>
        <w:t>4</w:t>
      </w:r>
      <w:r w:rsidR="001B0333">
        <w:rPr>
          <w:szCs w:val="21"/>
        </w:rPr>
        <w:t xml:space="preserve"> </w:t>
      </w:r>
      <w:r>
        <w:rPr>
          <w:szCs w:val="21"/>
        </w:rPr>
        <w:t xml:space="preserve"> </w:t>
      </w:r>
      <w:r>
        <w:rPr>
          <w:rFonts w:ascii="宋体" w:hint="eastAsia"/>
          <w:color w:val="000000"/>
          <w:szCs w:val="21"/>
        </w:rPr>
        <w:t>供</w:t>
      </w:r>
      <w:r w:rsidRPr="00D906A0">
        <w:rPr>
          <w:rFonts w:ascii="宋体"/>
          <w:color w:val="000000"/>
          <w:szCs w:val="21"/>
        </w:rPr>
        <w:t>热量计算</w:t>
      </w:r>
    </w:p>
    <w:p w:rsidR="003002E8" w:rsidRDefault="003002E8" w:rsidP="00B261FA">
      <w:pPr>
        <w:widowControl/>
        <w:snapToGrid w:val="0"/>
        <w:spacing w:line="360" w:lineRule="auto"/>
        <w:ind w:firstLineChars="200" w:firstLine="420"/>
        <w:rPr>
          <w:szCs w:val="21"/>
        </w:rPr>
      </w:pPr>
      <w:r>
        <w:rPr>
          <w:rFonts w:hint="eastAsia"/>
          <w:szCs w:val="21"/>
        </w:rPr>
        <w:t>供热</w:t>
      </w:r>
      <w:r w:rsidRPr="00A450DD">
        <w:rPr>
          <w:szCs w:val="21"/>
        </w:rPr>
        <w:t>量按式（</w:t>
      </w:r>
      <w:r w:rsidR="00EA2C8C">
        <w:rPr>
          <w:szCs w:val="21"/>
        </w:rPr>
        <w:t>A</w:t>
      </w:r>
      <w:r w:rsidRPr="00A450DD">
        <w:rPr>
          <w:szCs w:val="21"/>
        </w:rPr>
        <w:t>.</w:t>
      </w:r>
      <w:r>
        <w:rPr>
          <w:szCs w:val="21"/>
        </w:rPr>
        <w:t>5</w:t>
      </w:r>
      <w:r w:rsidRPr="00A450DD">
        <w:rPr>
          <w:szCs w:val="21"/>
        </w:rPr>
        <w:t>）计算：</w:t>
      </w:r>
    </w:p>
    <w:p w:rsidR="003002E8" w:rsidRPr="00116B24" w:rsidRDefault="00954872" w:rsidP="003002E8">
      <w:pPr>
        <w:widowControl/>
        <w:snapToGrid w:val="0"/>
        <w:ind w:firstLineChars="200" w:firstLine="420"/>
        <w:rPr>
          <w:i/>
          <w:szCs w:val="21"/>
        </w:rPr>
      </w:pPr>
      <m:oMathPara>
        <m:oMathParaPr>
          <m:jc m:val="right"/>
        </m:oMathPara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h</m:t>
              </m:r>
            </m:sub>
          </m:sSub>
          <m:r>
            <w:rPr>
              <w:rFonts w:ascii="Cambria Math" w:hAnsi="Cambria Math"/>
              <w:szCs w:val="21"/>
            </w:rPr>
            <m:t>=</m:t>
          </m:r>
          <m:f>
            <m:fPr>
              <m:ctrlPr>
                <w:rPr>
                  <w:rFonts w:ascii="Cambria Math" w:hAnsi="Cambria Math"/>
                  <w:i/>
                  <w:szCs w:val="21"/>
                </w:rPr>
              </m:ctrlPr>
            </m:fPr>
            <m:num>
              <m:r>
                <w:rPr>
                  <w:rFonts w:ascii="Cambria Math" w:hAnsi="Cambria Math"/>
                  <w:szCs w:val="21"/>
                </w:rPr>
                <m:t>Lρ</m:t>
              </m:r>
            </m:num>
            <m:den>
              <m:r>
                <w:rPr>
                  <w:rFonts w:ascii="Cambria Math" w:hAnsi="Cambria Math"/>
                  <w:szCs w:val="21"/>
                </w:rPr>
                <m:t>1+</m:t>
              </m:r>
              <m:r>
                <w:rPr>
                  <w:rFonts w:ascii="Cambria Math" w:hAnsi="Cambria Math" w:hint="eastAsia"/>
                  <w:szCs w:val="21"/>
                </w:rPr>
                <m:t>d</m:t>
              </m:r>
            </m:den>
          </m:f>
          <m:sSub>
            <m:sSubPr>
              <m:ctrlPr>
                <w:rPr>
                  <w:rFonts w:ascii="Cambria Math" w:hAnsi="Cambria Math"/>
                  <w:i/>
                  <w:szCs w:val="21"/>
                </w:rPr>
              </m:ctrlPr>
            </m:sSubPr>
            <m:e>
              <m:r>
                <w:rPr>
                  <w:rFonts w:ascii="Cambria Math" w:hAnsi="Cambria Math"/>
                  <w:szCs w:val="21"/>
                </w:rPr>
                <m:t>C</m:t>
              </m:r>
            </m:e>
            <m:sub>
              <m:r>
                <w:rPr>
                  <w:rFonts w:ascii="Cambria Math" w:hAnsi="Cambria Math" w:hint="eastAsia"/>
                  <w:szCs w:val="21"/>
                </w:rPr>
                <m:t>pa</m:t>
              </m:r>
            </m:sub>
          </m:sSub>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t</m:t>
                  </m:r>
                </m:e>
                <m:sub>
                  <m:r>
                    <w:rPr>
                      <w:rFonts w:ascii="Cambria Math" w:hAnsi="Cambria Math"/>
                      <w:szCs w:val="21"/>
                    </w:rPr>
                    <m:t>2</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t</m:t>
                  </m:r>
                </m:e>
                <m:sub>
                  <m:r>
                    <w:rPr>
                      <w:rFonts w:ascii="Cambria Math" w:hAnsi="Cambria Math"/>
                      <w:szCs w:val="21"/>
                    </w:rPr>
                    <m:t>1</m:t>
                  </m:r>
                </m:sub>
              </m:sSub>
            </m:e>
          </m:d>
          <m:r>
            <w:rPr>
              <w:rFonts w:ascii="Cambria Math" w:hAnsi="Cambria Math"/>
              <w:szCs w:val="21"/>
            </w:rPr>
            <m:t xml:space="preserve">                                                               (A.5)</m:t>
          </m:r>
        </m:oMath>
      </m:oMathPara>
    </w:p>
    <w:p w:rsidR="003002E8" w:rsidRDefault="003002E8" w:rsidP="00B261FA">
      <w:pPr>
        <w:spacing w:line="360" w:lineRule="auto"/>
        <w:ind w:firstLineChars="200" w:firstLine="420"/>
        <w:rPr>
          <w:rFonts w:ascii="宋体"/>
        </w:rPr>
      </w:pPr>
      <w:r w:rsidRPr="00516913">
        <w:rPr>
          <w:rFonts w:ascii="宋体" w:hint="eastAsia"/>
        </w:rPr>
        <w:t>式中：</w:t>
      </w:r>
    </w:p>
    <w:p w:rsidR="003002E8" w:rsidRPr="00116B24" w:rsidRDefault="00954872" w:rsidP="00B261FA">
      <w:pPr>
        <w:spacing w:line="360" w:lineRule="auto"/>
        <w:ind w:leftChars="250" w:left="525" w:firstLineChars="200" w:firstLine="420"/>
        <w:rPr>
          <w:rFonts w:ascii="宋体"/>
          <w:color w:val="000000"/>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h</m:t>
            </m:r>
          </m:sub>
        </m:sSub>
      </m:oMath>
      <w:r w:rsidR="003002E8">
        <w:rPr>
          <w:rFonts w:ascii="宋体" w:hint="eastAsia"/>
          <w:color w:val="000000"/>
          <w:szCs w:val="21"/>
        </w:rPr>
        <w:t>—机组的供热</w:t>
      </w:r>
      <w:r w:rsidR="003002E8" w:rsidRPr="00D906A0">
        <w:rPr>
          <w:rFonts w:ascii="宋体"/>
          <w:color w:val="000000"/>
          <w:szCs w:val="21"/>
        </w:rPr>
        <w:t>量，</w:t>
      </w:r>
      <w:r w:rsidR="003002E8">
        <w:rPr>
          <w:rFonts w:ascii="宋体"/>
          <w:color w:val="000000"/>
          <w:szCs w:val="21"/>
        </w:rPr>
        <w:t>kW</w:t>
      </w:r>
      <w:r w:rsidR="003002E8"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L</m:t>
        </m:r>
      </m:oMath>
      <w:r>
        <w:rPr>
          <w:rFonts w:ascii="宋体" w:hint="eastAsia"/>
          <w:color w:val="000000"/>
          <w:szCs w:val="21"/>
        </w:rPr>
        <w:t>—</w:t>
      </w:r>
      <w:r w:rsidRPr="00D906A0">
        <w:rPr>
          <w:rFonts w:ascii="宋体"/>
          <w:color w:val="000000"/>
          <w:szCs w:val="21"/>
        </w:rPr>
        <w:t>湿工况风量，m</w:t>
      </w:r>
      <w:r w:rsidRPr="00DC4347">
        <w:rPr>
          <w:rFonts w:ascii="宋体"/>
          <w:color w:val="000000"/>
          <w:szCs w:val="21"/>
          <w:vertAlign w:val="superscript"/>
        </w:rPr>
        <w:t>3</w:t>
      </w:r>
      <w:r w:rsidRPr="00D906A0">
        <w:rPr>
          <w:rFonts w:ascii="宋体"/>
          <w:color w:val="000000"/>
          <w:szCs w:val="21"/>
        </w:rPr>
        <w:t>/s；</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szCs w:val="21"/>
          </w:rPr>
          <m:t>ρ</m:t>
        </m:r>
      </m:oMath>
      <w:r>
        <w:rPr>
          <w:rFonts w:ascii="宋体" w:hint="eastAsia"/>
          <w:color w:val="000000"/>
          <w:szCs w:val="21"/>
        </w:rPr>
        <w:t>—喷嘴处</w:t>
      </w:r>
      <w:r w:rsidRPr="00D906A0">
        <w:rPr>
          <w:rFonts w:ascii="宋体"/>
          <w:color w:val="000000"/>
          <w:szCs w:val="21"/>
        </w:rPr>
        <w:t>湿空气</w:t>
      </w:r>
      <w:r>
        <w:rPr>
          <w:rFonts w:ascii="宋体" w:hint="eastAsia"/>
          <w:color w:val="000000"/>
          <w:szCs w:val="21"/>
        </w:rPr>
        <w:t>的</w:t>
      </w:r>
      <w:r w:rsidRPr="00D906A0">
        <w:rPr>
          <w:rFonts w:ascii="宋体"/>
          <w:color w:val="000000"/>
          <w:szCs w:val="21"/>
        </w:rPr>
        <w:t>密度，kg/m</w:t>
      </w:r>
      <w:r w:rsidRPr="00DC4347">
        <w:rPr>
          <w:rFonts w:ascii="宋体"/>
          <w:color w:val="000000"/>
          <w:szCs w:val="21"/>
          <w:vertAlign w:val="superscript"/>
        </w:rPr>
        <w:t>3</w:t>
      </w:r>
      <w:r w:rsidRPr="00D906A0">
        <w:rPr>
          <w:rFonts w:ascii="宋体"/>
          <w:color w:val="000000"/>
          <w:szCs w:val="21"/>
        </w:rPr>
        <w:t>；</w:t>
      </w:r>
    </w:p>
    <w:p w:rsidR="003002E8" w:rsidRDefault="003002E8" w:rsidP="00B261FA">
      <w:pPr>
        <w:spacing w:line="360" w:lineRule="auto"/>
        <w:ind w:leftChars="250" w:left="525" w:firstLineChars="200" w:firstLine="420"/>
        <w:rPr>
          <w:rFonts w:ascii="宋体"/>
          <w:color w:val="000000"/>
          <w:szCs w:val="21"/>
        </w:rPr>
      </w:pPr>
      <m:oMath>
        <m:r>
          <w:rPr>
            <w:rFonts w:ascii="Cambria Math" w:hAnsi="Cambria Math"/>
            <w:color w:val="000000"/>
            <w:szCs w:val="21"/>
          </w:rPr>
          <w:lastRenderedPageBreak/>
          <m:t>d</m:t>
        </m:r>
      </m:oMath>
      <w:r>
        <w:rPr>
          <w:rFonts w:ascii="宋体" w:hint="eastAsia"/>
          <w:color w:val="000000"/>
          <w:szCs w:val="21"/>
        </w:rPr>
        <w:t>—</w:t>
      </w:r>
      <w:r>
        <w:rPr>
          <w:rFonts w:ascii="宋体"/>
          <w:color w:val="000000"/>
          <w:szCs w:val="21"/>
        </w:rPr>
        <w:t>喷嘴处</w:t>
      </w:r>
      <w:r w:rsidRPr="00D906A0">
        <w:rPr>
          <w:rFonts w:ascii="宋体"/>
          <w:color w:val="000000"/>
          <w:szCs w:val="21"/>
        </w:rPr>
        <w:t>空气的含湿量，kg/(kg</w:t>
      </w:r>
      <w:r>
        <w:rPr>
          <w:rFonts w:ascii="宋体" w:hint="eastAsia"/>
          <w:color w:val="000000"/>
          <w:szCs w:val="21"/>
        </w:rPr>
        <w:t>·</w:t>
      </w:r>
      <w:r>
        <w:rPr>
          <w:rFonts w:ascii="宋体"/>
          <w:color w:val="000000"/>
          <w:szCs w:val="21"/>
        </w:rPr>
        <w:t>干</w:t>
      </w:r>
      <w:r w:rsidRPr="00D906A0">
        <w:rPr>
          <w:rFonts w:ascii="宋体"/>
          <w:color w:val="000000"/>
          <w:szCs w:val="21"/>
        </w:rPr>
        <w:t>)</w:t>
      </w:r>
      <w:r>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C</m:t>
            </m:r>
          </m:e>
          <m:sub>
            <m:r>
              <w:rPr>
                <w:rFonts w:ascii="Cambria Math" w:hAnsi="Cambria Math" w:hint="eastAsia"/>
                <w:szCs w:val="21"/>
              </w:rPr>
              <m:t>pa</m:t>
            </m:r>
          </m:sub>
        </m:sSub>
      </m:oMath>
      <w:r w:rsidR="003002E8">
        <w:rPr>
          <w:rFonts w:ascii="宋体" w:hint="eastAsia"/>
          <w:color w:val="000000"/>
          <w:szCs w:val="21"/>
        </w:rPr>
        <w:t>—空气的定压比热</w:t>
      </w:r>
      <w:r w:rsidR="003002E8" w:rsidRPr="00D906A0">
        <w:rPr>
          <w:rFonts w:ascii="宋体"/>
          <w:color w:val="000000"/>
          <w:szCs w:val="21"/>
        </w:rPr>
        <w:t>，k</w:t>
      </w:r>
      <w:r w:rsidR="003002E8">
        <w:rPr>
          <w:rFonts w:ascii="宋体"/>
          <w:color w:val="000000"/>
          <w:szCs w:val="21"/>
        </w:rPr>
        <w:t>J</w:t>
      </w:r>
      <w:r w:rsidR="003002E8" w:rsidRPr="00D906A0">
        <w:rPr>
          <w:rFonts w:ascii="宋体"/>
          <w:color w:val="000000"/>
          <w:szCs w:val="21"/>
        </w:rPr>
        <w:t>/(kg</w:t>
      </w:r>
      <w:r w:rsidR="003002E8">
        <w:rPr>
          <w:rFonts w:ascii="宋体" w:hint="eastAsia"/>
          <w:color w:val="000000"/>
          <w:szCs w:val="21"/>
        </w:rPr>
        <w:t>·</w:t>
      </w:r>
      <w:r w:rsidR="003002E8">
        <w:rPr>
          <w:rFonts w:ascii="宋体"/>
          <w:color w:val="000000"/>
          <w:szCs w:val="21"/>
        </w:rPr>
        <w:t>K</w:t>
      </w:r>
      <w:r w:rsidR="003002E8" w:rsidRPr="00D906A0">
        <w:rPr>
          <w:rFonts w:ascii="宋体"/>
          <w:color w:val="000000"/>
          <w:szCs w:val="21"/>
        </w:rPr>
        <w:t>)</w:t>
      </w:r>
      <w:r w:rsidR="003002E8">
        <w:rPr>
          <w:rFonts w:ascii="宋体" w:hint="eastAsia"/>
          <w:color w:val="000000"/>
          <w:szCs w:val="21"/>
        </w:rPr>
        <w:t>；</w:t>
      </w:r>
    </w:p>
    <w:p w:rsidR="003002E8"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t</m:t>
            </m:r>
          </m:e>
          <m:sub>
            <m:r>
              <w:rPr>
                <w:rFonts w:ascii="Cambria Math" w:hAnsi="Cambria Math"/>
                <w:szCs w:val="21"/>
              </w:rPr>
              <m:t>1</m:t>
            </m:r>
          </m:sub>
        </m:sSub>
      </m:oMath>
      <w:r w:rsidR="003002E8">
        <w:rPr>
          <w:rFonts w:ascii="宋体" w:hint="eastAsia"/>
          <w:color w:val="000000"/>
          <w:szCs w:val="21"/>
        </w:rPr>
        <w:t>—机组进口</w:t>
      </w:r>
      <w:r w:rsidR="003002E8" w:rsidRPr="00D906A0">
        <w:rPr>
          <w:rFonts w:ascii="宋体"/>
          <w:color w:val="000000"/>
          <w:szCs w:val="21"/>
        </w:rPr>
        <w:t>空气的</w:t>
      </w:r>
      <w:r w:rsidR="003002E8">
        <w:rPr>
          <w:rFonts w:ascii="宋体" w:hint="eastAsia"/>
          <w:color w:val="000000"/>
          <w:szCs w:val="21"/>
        </w:rPr>
        <w:t>干球温度</w:t>
      </w:r>
      <w:r w:rsidR="003002E8" w:rsidRPr="00D906A0">
        <w:rPr>
          <w:rFonts w:ascii="宋体"/>
          <w:color w:val="000000"/>
          <w:szCs w:val="21"/>
        </w:rPr>
        <w:t>，</w:t>
      </w:r>
      <w:r w:rsidR="003002E8">
        <w:rPr>
          <w:rFonts w:ascii="宋体" w:hint="eastAsia"/>
          <w:color w:val="000000"/>
          <w:szCs w:val="21"/>
        </w:rPr>
        <w:t>℃；</w:t>
      </w:r>
    </w:p>
    <w:p w:rsidR="003002E8" w:rsidRPr="00FB60B1" w:rsidRDefault="00954872" w:rsidP="00B261FA">
      <w:pPr>
        <w:spacing w:line="360" w:lineRule="auto"/>
        <w:ind w:firstLineChars="450" w:firstLine="945"/>
        <w:rPr>
          <w:rFonts w:ascii="宋体"/>
          <w:color w:val="000000"/>
          <w:szCs w:val="21"/>
        </w:rPr>
      </w:pPr>
      <m:oMath>
        <m:sSub>
          <m:sSubPr>
            <m:ctrlPr>
              <w:rPr>
                <w:rFonts w:ascii="Cambria Math" w:hAnsi="Cambria Math"/>
                <w:i/>
                <w:szCs w:val="21"/>
              </w:rPr>
            </m:ctrlPr>
          </m:sSubPr>
          <m:e>
            <m:r>
              <w:rPr>
                <w:rFonts w:ascii="Cambria Math" w:hAnsi="Cambria Math"/>
                <w:szCs w:val="21"/>
              </w:rPr>
              <m:t>t</m:t>
            </m:r>
          </m:e>
          <m:sub>
            <m:r>
              <w:rPr>
                <w:rFonts w:ascii="Cambria Math" w:hAnsi="Cambria Math"/>
                <w:szCs w:val="21"/>
              </w:rPr>
              <m:t>2</m:t>
            </m:r>
          </m:sub>
        </m:sSub>
      </m:oMath>
      <w:r w:rsidR="003002E8">
        <w:rPr>
          <w:rFonts w:ascii="宋体" w:hint="eastAsia"/>
          <w:color w:val="000000"/>
          <w:szCs w:val="21"/>
        </w:rPr>
        <w:t>—机组出口</w:t>
      </w:r>
      <w:r w:rsidR="003002E8" w:rsidRPr="00D906A0">
        <w:rPr>
          <w:rFonts w:ascii="宋体"/>
          <w:color w:val="000000"/>
          <w:szCs w:val="21"/>
        </w:rPr>
        <w:t>空气的</w:t>
      </w:r>
      <w:r w:rsidR="003002E8">
        <w:rPr>
          <w:rFonts w:ascii="宋体" w:hint="eastAsia"/>
          <w:color w:val="000000"/>
          <w:szCs w:val="21"/>
        </w:rPr>
        <w:t>干球温度</w:t>
      </w:r>
      <w:r w:rsidR="003002E8" w:rsidRPr="00D906A0">
        <w:rPr>
          <w:rFonts w:ascii="宋体"/>
          <w:color w:val="000000"/>
          <w:szCs w:val="21"/>
        </w:rPr>
        <w:t>，</w:t>
      </w:r>
      <w:r w:rsidR="003002E8">
        <w:rPr>
          <w:rFonts w:ascii="宋体" w:hint="eastAsia"/>
          <w:color w:val="000000"/>
          <w:szCs w:val="21"/>
        </w:rPr>
        <w:t>℃。</w:t>
      </w:r>
    </w:p>
    <w:p w:rsidR="008A50A7" w:rsidRPr="00442102" w:rsidRDefault="008A50A7" w:rsidP="00442102">
      <w:pPr>
        <w:spacing w:line="360" w:lineRule="auto"/>
        <w:rPr>
          <w:rFonts w:eastAsia="黑体"/>
        </w:rPr>
      </w:pPr>
      <w:r w:rsidRPr="00442102">
        <w:rPr>
          <w:rFonts w:eastAsia="黑体" w:hint="eastAsia"/>
        </w:rPr>
        <w:t>A.4.</w:t>
      </w:r>
      <w:r w:rsidR="00442102">
        <w:rPr>
          <w:rFonts w:eastAsia="黑体"/>
        </w:rPr>
        <w:t>5</w:t>
      </w:r>
      <w:r w:rsidR="00DC09B3">
        <w:rPr>
          <w:rFonts w:eastAsia="黑体" w:hint="eastAsia"/>
        </w:rPr>
        <w:t xml:space="preserve">  </w:t>
      </w:r>
      <w:r w:rsidR="00F16F6F">
        <w:rPr>
          <w:rFonts w:eastAsia="黑体" w:hint="eastAsia"/>
        </w:rPr>
        <w:t>供</w:t>
      </w:r>
      <w:r w:rsidRPr="00442102">
        <w:rPr>
          <w:rFonts w:eastAsia="黑体" w:hint="eastAsia"/>
        </w:rPr>
        <w:t>冷</w:t>
      </w:r>
      <w:r w:rsidR="00F16F6F">
        <w:rPr>
          <w:rFonts w:eastAsia="黑体" w:hint="eastAsia"/>
        </w:rPr>
        <w:t>能效</w:t>
      </w:r>
      <w:r w:rsidRPr="00442102">
        <w:rPr>
          <w:rFonts w:eastAsia="黑体" w:hint="eastAsia"/>
        </w:rPr>
        <w:t>系数</w:t>
      </w:r>
      <w:r w:rsidRPr="00442102">
        <w:rPr>
          <w:rFonts w:eastAsia="黑体"/>
        </w:rPr>
        <w:t>计算</w:t>
      </w:r>
    </w:p>
    <w:p w:rsidR="008A50A7" w:rsidRPr="00442102" w:rsidRDefault="00F16F6F" w:rsidP="00442102">
      <w:pPr>
        <w:pStyle w:val="af1"/>
        <w:numPr>
          <w:ilvl w:val="0"/>
          <w:numId w:val="0"/>
        </w:numPr>
        <w:spacing w:line="360" w:lineRule="auto"/>
        <w:ind w:firstLineChars="200" w:firstLine="420"/>
        <w:outlineLvl w:val="9"/>
        <w:rPr>
          <w:rFonts w:eastAsia="宋体"/>
          <w:kern w:val="2"/>
        </w:rPr>
      </w:pPr>
      <w:r>
        <w:rPr>
          <w:rFonts w:eastAsia="宋体" w:hint="eastAsia"/>
          <w:kern w:val="2"/>
        </w:rPr>
        <w:t>供冷能效</w:t>
      </w:r>
      <w:r w:rsidR="008A50A7" w:rsidRPr="00442102">
        <w:rPr>
          <w:rFonts w:eastAsia="宋体" w:hint="eastAsia"/>
          <w:kern w:val="2"/>
        </w:rPr>
        <w:t>系数</w:t>
      </w:r>
      <w:r w:rsidR="008A50A7" w:rsidRPr="00442102">
        <w:rPr>
          <w:rFonts w:eastAsia="宋体"/>
          <w:kern w:val="2"/>
        </w:rPr>
        <w:t>按式（</w:t>
      </w:r>
      <w:r w:rsidR="00EA2C8C">
        <w:rPr>
          <w:rFonts w:eastAsia="宋体"/>
          <w:kern w:val="2"/>
        </w:rPr>
        <w:t>A</w:t>
      </w:r>
      <w:r w:rsidR="008A50A7" w:rsidRPr="00442102">
        <w:rPr>
          <w:rFonts w:eastAsia="宋体"/>
          <w:kern w:val="2"/>
        </w:rPr>
        <w:t>.</w:t>
      </w:r>
      <w:r w:rsidR="008A50A7" w:rsidRPr="00442102">
        <w:rPr>
          <w:rFonts w:eastAsia="宋体" w:hint="eastAsia"/>
          <w:kern w:val="2"/>
        </w:rPr>
        <w:t>6</w:t>
      </w:r>
      <w:r w:rsidR="008A50A7" w:rsidRPr="00442102">
        <w:rPr>
          <w:rFonts w:eastAsia="宋体"/>
          <w:kern w:val="2"/>
        </w:rPr>
        <w:t>）计算：</w:t>
      </w:r>
    </w:p>
    <w:p w:rsidR="008A50A7" w:rsidRPr="00970A83" w:rsidRDefault="008A50A7" w:rsidP="00B05895">
      <w:pPr>
        <w:widowControl/>
        <w:spacing w:beforeLines="50" w:before="156" w:afterLines="50" w:after="156"/>
        <w:jc w:val="left"/>
        <w:rPr>
          <w:szCs w:val="21"/>
        </w:rPr>
      </w:pPr>
      <m:oMathPara>
        <m:oMathParaPr>
          <m:jc m:val="right"/>
        </m:oMathParaPr>
        <m:oMath>
          <m:r>
            <w:rPr>
              <w:rFonts w:ascii="Cambria Math" w:hAnsi="Cambria Math"/>
            </w:rPr>
            <m:t>EER</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c</m:t>
                  </m:r>
                </m:sub>
              </m:sSub>
            </m:num>
            <m:den>
              <m:r>
                <w:rPr>
                  <w:rFonts w:ascii="Cambria Math" w:hAnsi="Cambria Math"/>
                </w:rPr>
                <m:t>N</m:t>
              </m:r>
            </m:den>
          </m:f>
          <m:r>
            <w:rPr>
              <w:rFonts w:ascii="Cambria Math" w:hAnsi="Cambria Math"/>
              <w:szCs w:val="21"/>
            </w:rPr>
            <m:t xml:space="preserve">                                                               (A.6)</m:t>
          </m:r>
        </m:oMath>
      </m:oMathPara>
    </w:p>
    <w:p w:rsidR="008A50A7" w:rsidRPr="00442102" w:rsidRDefault="008A50A7" w:rsidP="00B261FA">
      <w:pPr>
        <w:pStyle w:val="af1"/>
        <w:numPr>
          <w:ilvl w:val="0"/>
          <w:numId w:val="0"/>
        </w:numPr>
        <w:spacing w:line="360" w:lineRule="auto"/>
        <w:ind w:firstLineChars="200" w:firstLine="420"/>
        <w:outlineLvl w:val="9"/>
        <w:rPr>
          <w:rFonts w:eastAsia="宋体"/>
          <w:kern w:val="2"/>
        </w:rPr>
      </w:pPr>
      <w:r w:rsidRPr="00442102">
        <w:rPr>
          <w:rFonts w:eastAsia="宋体" w:hint="eastAsia"/>
          <w:kern w:val="2"/>
        </w:rPr>
        <w:t>式中：</w:t>
      </w:r>
    </w:p>
    <w:p w:rsidR="008A50A7" w:rsidRPr="00442102" w:rsidRDefault="00442102" w:rsidP="00B261FA">
      <w:pPr>
        <w:spacing w:line="360" w:lineRule="auto"/>
        <w:ind w:leftChars="250" w:left="525" w:firstLineChars="200" w:firstLine="420"/>
        <w:rPr>
          <w:szCs w:val="21"/>
        </w:rPr>
      </w:pPr>
      <m:oMath>
        <m:r>
          <m:rPr>
            <m:sty m:val="p"/>
          </m:rPr>
          <w:rPr>
            <w:rFonts w:ascii="Cambria Math" w:hAnsi="Cambria Math"/>
            <w:szCs w:val="21"/>
          </w:rPr>
          <m:t>EER</m:t>
        </m:r>
      </m:oMath>
      <w:r w:rsidR="008A50A7" w:rsidRPr="00442102">
        <w:rPr>
          <w:szCs w:val="21"/>
        </w:rPr>
        <w:t>—</w:t>
      </w:r>
      <w:r w:rsidR="008A50A7" w:rsidRPr="00442102">
        <w:rPr>
          <w:szCs w:val="21"/>
        </w:rPr>
        <w:t>机组的</w:t>
      </w:r>
      <w:r w:rsidR="00F16F6F">
        <w:rPr>
          <w:rFonts w:hint="eastAsia"/>
          <w:szCs w:val="21"/>
        </w:rPr>
        <w:t>供冷能效</w:t>
      </w:r>
      <w:r w:rsidR="008A50A7" w:rsidRPr="00442102">
        <w:rPr>
          <w:szCs w:val="21"/>
        </w:rPr>
        <w:t>系数，</w:t>
      </w:r>
      <w:r w:rsidR="008A50A7" w:rsidRPr="00442102">
        <w:rPr>
          <w:szCs w:val="21"/>
        </w:rPr>
        <w:t>kW/kW</w:t>
      </w:r>
      <w:r w:rsidR="008A50A7" w:rsidRPr="00442102">
        <w:rPr>
          <w:szCs w:val="21"/>
        </w:rPr>
        <w:t>；</w:t>
      </w:r>
    </w:p>
    <w:p w:rsidR="008A50A7" w:rsidRPr="00442102" w:rsidRDefault="00954872" w:rsidP="00B261FA">
      <w:pPr>
        <w:spacing w:line="360" w:lineRule="auto"/>
        <w:ind w:leftChars="250" w:left="525" w:firstLineChars="200" w:firstLine="420"/>
        <w:rPr>
          <w:szCs w:val="21"/>
        </w:rPr>
      </w:pPr>
      <m:oMath>
        <m:sSub>
          <m:sSubPr>
            <m:ctrlPr>
              <w:rPr>
                <w:rFonts w:ascii="Cambria Math" w:hAnsi="Cambria Math"/>
                <w:szCs w:val="21"/>
              </w:rPr>
            </m:ctrlPr>
          </m:sSubPr>
          <m:e>
            <m:r>
              <m:rPr>
                <m:sty m:val="p"/>
              </m:rPr>
              <w:rPr>
                <w:rFonts w:ascii="Cambria Math" w:hAnsi="Cambria Math"/>
                <w:szCs w:val="21"/>
              </w:rPr>
              <m:t>Q</m:t>
            </m:r>
          </m:e>
          <m:sub>
            <m:r>
              <m:rPr>
                <m:sty m:val="p"/>
              </m:rPr>
              <w:rPr>
                <w:rFonts w:ascii="Cambria Math" w:hAnsi="Cambria Math"/>
                <w:szCs w:val="21"/>
              </w:rPr>
              <m:t>c</m:t>
            </m:r>
          </m:sub>
        </m:sSub>
      </m:oMath>
      <w:r w:rsidR="008A50A7" w:rsidRPr="00442102">
        <w:rPr>
          <w:szCs w:val="21"/>
        </w:rPr>
        <w:t>—</w:t>
      </w:r>
      <w:r w:rsidR="00F16F6F">
        <w:rPr>
          <w:szCs w:val="21"/>
        </w:rPr>
        <w:t>机组的</w:t>
      </w:r>
      <w:r w:rsidR="00F16F6F">
        <w:rPr>
          <w:rFonts w:hint="eastAsia"/>
          <w:szCs w:val="21"/>
        </w:rPr>
        <w:t>供</w:t>
      </w:r>
      <w:r w:rsidR="008A50A7" w:rsidRPr="00442102">
        <w:rPr>
          <w:szCs w:val="21"/>
        </w:rPr>
        <w:t>冷量，</w:t>
      </w:r>
      <w:r w:rsidR="008A50A7" w:rsidRPr="00442102">
        <w:rPr>
          <w:szCs w:val="21"/>
        </w:rPr>
        <w:t>kW</w:t>
      </w:r>
      <w:r w:rsidR="008A50A7" w:rsidRPr="00442102">
        <w:rPr>
          <w:szCs w:val="21"/>
        </w:rPr>
        <w:t>；</w:t>
      </w:r>
    </w:p>
    <w:p w:rsidR="00BB3578" w:rsidRDefault="00442102" w:rsidP="00B261FA">
      <w:pPr>
        <w:spacing w:line="360" w:lineRule="auto"/>
        <w:ind w:leftChars="250" w:left="525" w:firstLineChars="200" w:firstLine="420"/>
        <w:rPr>
          <w:bCs/>
          <w:szCs w:val="21"/>
        </w:rPr>
      </w:pPr>
      <m:oMath>
        <m:r>
          <m:rPr>
            <m:sty m:val="p"/>
          </m:rPr>
          <w:rPr>
            <w:rFonts w:ascii="Cambria Math" w:hAnsi="Cambria Math"/>
            <w:szCs w:val="21"/>
          </w:rPr>
          <m:t>N</m:t>
        </m:r>
      </m:oMath>
      <w:r w:rsidR="008A50A7" w:rsidRPr="00442102">
        <w:rPr>
          <w:szCs w:val="21"/>
        </w:rPr>
        <w:t>—</w:t>
      </w:r>
      <w:r w:rsidR="008A50A7" w:rsidRPr="00442102">
        <w:rPr>
          <w:szCs w:val="21"/>
        </w:rPr>
        <w:t>机组的消耗功率，</w:t>
      </w:r>
      <w:r w:rsidR="008A50A7" w:rsidRPr="00442102">
        <w:rPr>
          <w:szCs w:val="21"/>
        </w:rPr>
        <w:t>kW</w:t>
      </w:r>
      <w:r w:rsidR="008A50A7" w:rsidRPr="00442102">
        <w:rPr>
          <w:szCs w:val="21"/>
        </w:rPr>
        <w:t>；不含外接冷源的制备和输配能耗，不含外接冷却水的制备和输配能耗。</w:t>
      </w:r>
    </w:p>
    <w:sectPr w:rsidR="00BB3578" w:rsidSect="0031353E">
      <w:footerReference w:type="default" r:id="rId23"/>
      <w:pgSz w:w="11907" w:h="16839"/>
      <w:pgMar w:top="1418" w:right="1134" w:bottom="1134" w:left="1418" w:header="851" w:footer="794"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4872" w:rsidRDefault="00954872">
      <w:r>
        <w:separator/>
      </w:r>
    </w:p>
  </w:endnote>
  <w:endnote w:type="continuationSeparator" w:id="0">
    <w:p w:rsidR="00954872" w:rsidRDefault="00954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3"/>
      <w:framePr w:wrap="around" w:vAnchor="text" w:hAnchor="margin" w:xAlign="right" w:y="1"/>
      <w:rPr>
        <w:rStyle w:val="aff9"/>
      </w:rPr>
    </w:pPr>
    <w:r>
      <w:fldChar w:fldCharType="begin"/>
    </w:r>
    <w:r>
      <w:rPr>
        <w:rStyle w:val="aff9"/>
      </w:rPr>
      <w:instrText xml:space="preserve">PAGE  </w:instrText>
    </w:r>
    <w:r>
      <w:fldChar w:fldCharType="end"/>
    </w:r>
  </w:p>
  <w:p w:rsidR="00B261FA" w:rsidRDefault="00B261FA">
    <w:pPr>
      <w:pStyle w:val="af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3"/>
      <w:jc w:val="center"/>
    </w:pPr>
  </w:p>
  <w:p w:rsidR="00B261FA" w:rsidRDefault="00B261FA">
    <w:pPr>
      <w:pStyle w:val="afff9"/>
      <w:rPr>
        <w:rStyle w:val="aff9"/>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3"/>
      <w:jc w:val="center"/>
    </w:pPr>
    <w:r>
      <w:fldChar w:fldCharType="begin"/>
    </w:r>
    <w:r>
      <w:instrText>PAGE   \* MERGEFORMAT</w:instrText>
    </w:r>
    <w:r>
      <w:fldChar w:fldCharType="separate"/>
    </w:r>
    <w:r w:rsidR="00950B82" w:rsidRPr="00950B82">
      <w:rPr>
        <w:noProof/>
        <w:lang w:val="zh-CN"/>
      </w:rPr>
      <w:t>I</w:t>
    </w:r>
    <w:r>
      <w:rPr>
        <w:noProof/>
        <w:lang w:val="zh-CN"/>
      </w:rPr>
      <w:fldChar w:fldCharType="end"/>
    </w:r>
  </w:p>
  <w:p w:rsidR="00B261FA" w:rsidRDefault="00B261FA">
    <w:pPr>
      <w:pStyle w:val="afff9"/>
      <w:rPr>
        <w:rStyle w:val="aff9"/>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f9"/>
    </w:pPr>
    <w:r>
      <w:fldChar w:fldCharType="begin"/>
    </w:r>
    <w:r>
      <w:rPr>
        <w:rStyle w:val="aff9"/>
      </w:rPr>
      <w:instrText xml:space="preserve">PAGE  </w:instrText>
    </w:r>
    <w:r>
      <w:fldChar w:fldCharType="separate"/>
    </w:r>
    <w:r w:rsidR="00950B82">
      <w:rPr>
        <w:rStyle w:val="aff9"/>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4872" w:rsidRDefault="00954872">
      <w:r>
        <w:separator/>
      </w:r>
    </w:p>
  </w:footnote>
  <w:footnote w:type="continuationSeparator" w:id="0">
    <w:p w:rsidR="00954872" w:rsidRDefault="009548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61FA" w:rsidRDefault="00B261FA">
    <w:pPr>
      <w:pStyle w:val="afff7"/>
    </w:pPr>
    <w:r>
      <w:rPr>
        <w:rFonts w:hint="eastAsia"/>
      </w:rPr>
      <w:t>CECS -XXX-201X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367E9"/>
    <w:multiLevelType w:val="multilevel"/>
    <w:tmpl w:val="0AE367E9"/>
    <w:lvl w:ilvl="0" w:tentative="1">
      <w:start w:val="1"/>
      <w:numFmt w:val="none"/>
      <w:pStyle w:val="a"/>
      <w:lvlText w:val="%1示例"/>
      <w:lvlJc w:val="left"/>
      <w:pPr>
        <w:tabs>
          <w:tab w:val="left" w:pos="1120"/>
        </w:tabs>
        <w:ind w:left="0" w:firstLine="400"/>
      </w:pPr>
      <w:rPr>
        <w:rFonts w:ascii="宋体" w:eastAsia="宋体"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15:restartNumberingAfterBreak="0">
    <w:nsid w:val="0B904CFE"/>
    <w:multiLevelType w:val="multilevel"/>
    <w:tmpl w:val="0B904CFE"/>
    <w:lvl w:ilvl="0">
      <w:start w:val="1"/>
      <w:numFmt w:val="lowerLetter"/>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color w:val="000000"/>
        <w:sz w:val="21"/>
        <w:shd w:val="clear" w:color="auto" w:fill="auto"/>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46806F7D"/>
    <w:multiLevelType w:val="multilevel"/>
    <w:tmpl w:val="46806F7D"/>
    <w:lvl w:ilvl="0" w:tentative="1">
      <w:start w:val="1"/>
      <w:numFmt w:val="none"/>
      <w:pStyle w:val="a0"/>
      <w:lvlText w:val="图"/>
      <w:lvlJc w:val="left"/>
      <w:pPr>
        <w:tabs>
          <w:tab w:val="left" w:pos="360"/>
        </w:tabs>
        <w:ind w:left="0" w:firstLine="0"/>
      </w:pPr>
      <w:rPr>
        <w:rFonts w:ascii="黑体" w:eastAsia="黑体" w:hint="eastAsia"/>
        <w:b w:val="0"/>
        <w:i w:val="0"/>
        <w:sz w:val="2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4" w15:restartNumberingAfterBreak="0">
    <w:nsid w:val="46D22D8F"/>
    <w:multiLevelType w:val="multilevel"/>
    <w:tmpl w:val="46D22D8F"/>
    <w:lvl w:ilvl="0" w:tentative="1">
      <w:start w:val="1"/>
      <w:numFmt w:val="none"/>
      <w:pStyle w:val="a1"/>
      <w:lvlText w:val="%1◆　"/>
      <w:lvlJc w:val="left"/>
      <w:pPr>
        <w:tabs>
          <w:tab w:val="left" w:pos="960"/>
        </w:tabs>
        <w:ind w:left="917" w:hanging="317"/>
      </w:pPr>
      <w:rPr>
        <w:rFonts w:ascii="宋体" w:eastAsia="宋体" w:hAnsi="Times New Roman" w:hint="eastAsia"/>
        <w:b w:val="0"/>
        <w:i w:val="0"/>
        <w:position w:val="4"/>
        <w:sz w:val="1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 w15:restartNumberingAfterBreak="0">
    <w:nsid w:val="496E4D7B"/>
    <w:multiLevelType w:val="multilevel"/>
    <w:tmpl w:val="496E4D7B"/>
    <w:lvl w:ilvl="0" w:tentative="1">
      <w:start w:val="1"/>
      <w:numFmt w:val="none"/>
      <w:pStyle w:val="a2"/>
      <w:lvlText w:val="%1注"/>
      <w:lvlJc w:val="left"/>
      <w:pPr>
        <w:tabs>
          <w:tab w:val="left" w:pos="900"/>
        </w:tabs>
        <w:ind w:left="900" w:hanging="500"/>
      </w:pPr>
      <w:rPr>
        <w:rFonts w:ascii="宋体" w:eastAsia="宋体" w:hAnsi="Times New Roman"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6" w15:restartNumberingAfterBreak="0">
    <w:nsid w:val="4F302902"/>
    <w:multiLevelType w:val="multilevel"/>
    <w:tmpl w:val="4F302902"/>
    <w:lvl w:ilvl="0" w:tentative="1">
      <w:start w:val="1"/>
      <w:numFmt w:val="none"/>
      <w:pStyle w:val="a3"/>
      <w:lvlText w:val="表"/>
      <w:lvlJc w:val="left"/>
      <w:pPr>
        <w:tabs>
          <w:tab w:val="left" w:pos="360"/>
        </w:tabs>
        <w:ind w:left="0" w:firstLine="0"/>
      </w:pPr>
      <w:rPr>
        <w:rFonts w:ascii="黑体" w:eastAsia="黑体" w:hint="eastAsia"/>
        <w:b w:val="0"/>
        <w:i w:val="0"/>
        <w:sz w:val="2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7" w15:restartNumberingAfterBreak="0">
    <w:nsid w:val="557C2AF5"/>
    <w:multiLevelType w:val="multilevel"/>
    <w:tmpl w:val="557C2AF5"/>
    <w:lvl w:ilvl="0" w:tentative="1">
      <w:start w:val="1"/>
      <w:numFmt w:val="decimal"/>
      <w:pStyle w:val="a4"/>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8" w15:restartNumberingAfterBreak="0">
    <w:nsid w:val="56250386"/>
    <w:multiLevelType w:val="multilevel"/>
    <w:tmpl w:val="0B904CFE"/>
    <w:lvl w:ilvl="0">
      <w:start w:val="1"/>
      <w:numFmt w:val="lowerLetter"/>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9" w15:restartNumberingAfterBreak="0">
    <w:nsid w:val="5A041EA2"/>
    <w:multiLevelType w:val="multilevel"/>
    <w:tmpl w:val="5A041EA2"/>
    <w:lvl w:ilvl="0" w:tentative="1">
      <w:start w:val="1"/>
      <w:numFmt w:val="lowerLetter"/>
      <w:lvlText w:val="%1)"/>
      <w:lvlJc w:val="left"/>
      <w:pPr>
        <w:ind w:left="1200" w:hanging="36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0" w15:restartNumberingAfterBreak="0">
    <w:nsid w:val="6350366A"/>
    <w:multiLevelType w:val="multilevel"/>
    <w:tmpl w:val="6350366A"/>
    <w:lvl w:ilvl="0" w:tentative="1">
      <w:start w:val="1"/>
      <w:numFmt w:val="none"/>
      <w:pStyle w:val="a5"/>
      <w:lvlText w:val="%1●　"/>
      <w:lvlJc w:val="left"/>
      <w:pPr>
        <w:tabs>
          <w:tab w:val="left" w:pos="760"/>
        </w:tabs>
        <w:ind w:left="717" w:hanging="317"/>
      </w:pPr>
      <w:rPr>
        <w:rFonts w:ascii="宋体" w:eastAsia="宋体" w:hAnsi="Times New Roman" w:hint="eastAsia"/>
        <w:b w:val="0"/>
        <w:i w:val="0"/>
        <w:position w:val="4"/>
        <w:sz w:val="13"/>
      </w:rPr>
    </w:lvl>
    <w:lvl w:ilvl="1" w:tentative="1">
      <w:start w:val="1"/>
      <w:numFmt w:val="lowerLetter"/>
      <w:lvlText w:val="%2)"/>
      <w:lvlJc w:val="left"/>
      <w:pPr>
        <w:tabs>
          <w:tab w:val="left" w:pos="780"/>
        </w:tabs>
        <w:ind w:left="780" w:hanging="360"/>
      </w:pPr>
      <w:rPr>
        <w:rFonts w:hint="eastAsia"/>
      </w:rPr>
    </w:lvl>
    <w:lvl w:ilvl="2" w:tentative="1">
      <w:start w:val="1"/>
      <w:numFmt w:val="decimal"/>
      <w:lvlText w:val="%3)"/>
      <w:lvlJc w:val="left"/>
      <w:pPr>
        <w:tabs>
          <w:tab w:val="left" w:pos="1200"/>
        </w:tabs>
        <w:ind w:left="1200" w:hanging="36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1" w15:restartNumberingAfterBreak="0">
    <w:nsid w:val="646260FA"/>
    <w:multiLevelType w:val="multilevel"/>
    <w:tmpl w:val="646260FA"/>
    <w:lvl w:ilvl="0" w:tentative="1">
      <w:start w:val="1"/>
      <w:numFmt w:val="decimal"/>
      <w:pStyle w:val="a6"/>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2" w15:restartNumberingAfterBreak="0">
    <w:nsid w:val="657D3FBC"/>
    <w:multiLevelType w:val="multilevel"/>
    <w:tmpl w:val="657D3FBC"/>
    <w:lvl w:ilvl="0" w:tentative="1">
      <w:start w:val="1"/>
      <w:numFmt w:val="upperLetter"/>
      <w:pStyle w:val="a7"/>
      <w:suff w:val="nothing"/>
      <w:lvlText w:val="附　录　%1"/>
      <w:lvlJc w:val="left"/>
      <w:pPr>
        <w:ind w:left="0" w:firstLine="0"/>
      </w:pPr>
      <w:rPr>
        <w:rFonts w:ascii="黑体" w:eastAsia="黑体" w:hAnsi="Times New Roman" w:hint="eastAsia"/>
        <w:b w:val="0"/>
        <w:i w:val="0"/>
        <w:sz w:val="21"/>
      </w:rPr>
    </w:lvl>
    <w:lvl w:ilvl="1" w:tentative="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tentative="1">
      <w:start w:val="1"/>
      <w:numFmt w:val="decimal"/>
      <w:pStyle w:val="a9"/>
      <w:suff w:val="nothing"/>
      <w:lvlText w:val="%1.%2.%3　"/>
      <w:lvlJc w:val="left"/>
      <w:pPr>
        <w:ind w:left="0" w:firstLine="0"/>
      </w:pPr>
      <w:rPr>
        <w:rFonts w:ascii="黑体" w:eastAsia="黑体" w:hAnsi="Times New Roman" w:hint="eastAsia"/>
        <w:b w:val="0"/>
        <w:i w:val="0"/>
        <w:sz w:val="21"/>
      </w:rPr>
    </w:lvl>
    <w:lvl w:ilvl="3" w:tentative="1">
      <w:start w:val="1"/>
      <w:numFmt w:val="decimal"/>
      <w:pStyle w:val="aa"/>
      <w:suff w:val="nothing"/>
      <w:lvlText w:val="%1.%2.%3.%4　"/>
      <w:lvlJc w:val="left"/>
      <w:pPr>
        <w:ind w:left="0" w:firstLine="0"/>
      </w:pPr>
      <w:rPr>
        <w:rFonts w:ascii="黑体" w:eastAsia="黑体" w:hAnsi="Times New Roman" w:hint="eastAsia"/>
        <w:b w:val="0"/>
        <w:i w:val="0"/>
        <w:sz w:val="21"/>
      </w:rPr>
    </w:lvl>
    <w:lvl w:ilvl="4" w:tentative="1">
      <w:start w:val="1"/>
      <w:numFmt w:val="decimal"/>
      <w:pStyle w:val="ab"/>
      <w:suff w:val="nothing"/>
      <w:lvlText w:val="%1.%2.%3.%4.%5　"/>
      <w:lvlJc w:val="left"/>
      <w:pPr>
        <w:ind w:left="0" w:firstLine="0"/>
      </w:pPr>
      <w:rPr>
        <w:rFonts w:ascii="黑体" w:eastAsia="黑体" w:hAnsi="Times New Roman" w:hint="eastAsia"/>
        <w:b w:val="0"/>
        <w:i w:val="0"/>
        <w:sz w:val="21"/>
      </w:rPr>
    </w:lvl>
    <w:lvl w:ilvl="5" w:tentative="1">
      <w:start w:val="1"/>
      <w:numFmt w:val="decimal"/>
      <w:pStyle w:val="ac"/>
      <w:suff w:val="nothing"/>
      <w:lvlText w:val="%1.%2.%3.%4.%5.%6　"/>
      <w:lvlJc w:val="left"/>
      <w:pPr>
        <w:ind w:left="0" w:firstLine="0"/>
      </w:pPr>
      <w:rPr>
        <w:rFonts w:ascii="黑体" w:eastAsia="黑体" w:hAnsi="Times New Roman" w:hint="eastAsia"/>
        <w:b w:val="0"/>
        <w:i w:val="0"/>
        <w:sz w:val="21"/>
      </w:rPr>
    </w:lvl>
    <w:lvl w:ilvl="6" w:tentative="1">
      <w:start w:val="1"/>
      <w:numFmt w:val="decimal"/>
      <w:pStyle w:val="ad"/>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3" w15:restartNumberingAfterBreak="0">
    <w:nsid w:val="6CEA2025"/>
    <w:multiLevelType w:val="multilevel"/>
    <w:tmpl w:val="6CEA2025"/>
    <w:lvl w:ilvl="0" w:tentative="1">
      <w:start w:val="1"/>
      <w:numFmt w:val="none"/>
      <w:pStyle w:val="ae"/>
      <w:suff w:val="nothing"/>
      <w:lvlText w:val="%1"/>
      <w:lvlJc w:val="left"/>
      <w:pPr>
        <w:ind w:left="0" w:firstLine="0"/>
      </w:pPr>
      <w:rPr>
        <w:rFonts w:ascii="Times New Roman" w:hAnsi="Times New Roman" w:hint="default"/>
        <w:b/>
        <w:i w:val="0"/>
        <w:sz w:val="21"/>
      </w:rPr>
    </w:lvl>
    <w:lvl w:ilvl="1" w:tentative="1">
      <w:start w:val="1"/>
      <w:numFmt w:val="decimal"/>
      <w:pStyle w:val="af"/>
      <w:suff w:val="nothing"/>
      <w:lvlText w:val="%1%2　"/>
      <w:lvlJc w:val="left"/>
      <w:pPr>
        <w:ind w:left="0" w:firstLine="0"/>
      </w:pPr>
      <w:rPr>
        <w:rFonts w:ascii="黑体" w:eastAsia="黑体" w:hAnsi="Times New Roman" w:hint="eastAsia"/>
        <w:b w:val="0"/>
        <w:i w:val="0"/>
        <w:sz w:val="21"/>
      </w:rPr>
    </w:lvl>
    <w:lvl w:ilvl="2" w:tentative="1">
      <w:start w:val="1"/>
      <w:numFmt w:val="decimal"/>
      <w:pStyle w:val="af0"/>
      <w:suff w:val="nothing"/>
      <w:lvlText w:val="%1%2.%3　"/>
      <w:lvlJc w:val="left"/>
      <w:pPr>
        <w:ind w:left="0" w:firstLine="0"/>
      </w:pPr>
      <w:rPr>
        <w:rFonts w:ascii="黑体" w:eastAsia="黑体" w:hAnsi="Times New Roman" w:hint="eastAsia"/>
        <w:b w:val="0"/>
        <w:i w:val="0"/>
        <w:sz w:val="21"/>
      </w:rPr>
    </w:lvl>
    <w:lvl w:ilvl="3" w:tentative="1">
      <w:start w:val="1"/>
      <w:numFmt w:val="decimal"/>
      <w:pStyle w:val="af1"/>
      <w:suff w:val="nothing"/>
      <w:lvlText w:val="%1%2.%3.%4　"/>
      <w:lvlJc w:val="left"/>
      <w:pPr>
        <w:ind w:left="2977" w:firstLine="0"/>
      </w:pPr>
      <w:rPr>
        <w:rFonts w:ascii="黑体" w:eastAsia="黑体" w:hAnsi="Times New Roman" w:hint="eastAsia"/>
        <w:b w:val="0"/>
        <w:i w:val="0"/>
        <w:sz w:val="21"/>
      </w:rPr>
    </w:lvl>
    <w:lvl w:ilvl="4" w:tentative="1">
      <w:start w:val="1"/>
      <w:numFmt w:val="decimal"/>
      <w:pStyle w:val="af2"/>
      <w:suff w:val="nothing"/>
      <w:lvlText w:val="%1%2.%3.%4.%5　"/>
      <w:lvlJc w:val="left"/>
      <w:pPr>
        <w:ind w:left="0" w:firstLine="0"/>
      </w:pPr>
      <w:rPr>
        <w:rFonts w:ascii="黑体" w:eastAsia="黑体" w:hAnsi="Times New Roman" w:hint="eastAsia"/>
        <w:b w:val="0"/>
        <w:i w:val="0"/>
        <w:sz w:val="21"/>
      </w:rPr>
    </w:lvl>
    <w:lvl w:ilvl="5" w:tentative="1">
      <w:start w:val="1"/>
      <w:numFmt w:val="decimal"/>
      <w:pStyle w:val="af3"/>
      <w:suff w:val="nothing"/>
      <w:lvlText w:val="%1%2.%3.%4.%5.%6　"/>
      <w:lvlJc w:val="left"/>
      <w:pPr>
        <w:ind w:left="0" w:firstLine="0"/>
      </w:pPr>
      <w:rPr>
        <w:rFonts w:ascii="黑体" w:eastAsia="黑体" w:hAnsi="Times New Roman" w:hint="eastAsia"/>
        <w:b w:val="0"/>
        <w:i w:val="0"/>
        <w:sz w:val="21"/>
      </w:rPr>
    </w:lvl>
    <w:lvl w:ilvl="6" w:tentative="1">
      <w:start w:val="1"/>
      <w:numFmt w:val="decimal"/>
      <w:pStyle w:val="af4"/>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14" w15:restartNumberingAfterBreak="0">
    <w:nsid w:val="6DBF04F4"/>
    <w:multiLevelType w:val="multilevel"/>
    <w:tmpl w:val="6DBF04F4"/>
    <w:lvl w:ilvl="0" w:tentative="1">
      <w:start w:val="1"/>
      <w:numFmt w:val="none"/>
      <w:pStyle w:val="af5"/>
      <w:lvlText w:val="%1注："/>
      <w:lvlJc w:val="left"/>
      <w:pPr>
        <w:tabs>
          <w:tab w:val="left" w:pos="1140"/>
        </w:tabs>
        <w:ind w:left="840" w:hanging="420"/>
      </w:pPr>
      <w:rPr>
        <w:rFonts w:ascii="宋体" w:eastAsia="宋体" w:hAnsi="Times New Roman"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5" w15:restartNumberingAfterBreak="0">
    <w:nsid w:val="76056733"/>
    <w:multiLevelType w:val="multilevel"/>
    <w:tmpl w:val="0B904CFE"/>
    <w:lvl w:ilvl="0">
      <w:start w:val="1"/>
      <w:numFmt w:val="lowerLetter"/>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6" w15:restartNumberingAfterBreak="0">
    <w:nsid w:val="76782A14"/>
    <w:multiLevelType w:val="multilevel"/>
    <w:tmpl w:val="E1F4FA2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6933334"/>
    <w:multiLevelType w:val="multilevel"/>
    <w:tmpl w:val="76933334"/>
    <w:lvl w:ilvl="0" w:tentative="1">
      <w:start w:val="1"/>
      <w:numFmt w:val="none"/>
      <w:pStyle w:val="af6"/>
      <w:lvlText w:val="%1——"/>
      <w:lvlJc w:val="left"/>
      <w:pPr>
        <w:tabs>
          <w:tab w:val="left" w:pos="1140"/>
        </w:tabs>
        <w:ind w:left="84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3"/>
  </w:num>
  <w:num w:numId="2">
    <w:abstractNumId w:val="12"/>
  </w:num>
  <w:num w:numId="3">
    <w:abstractNumId w:val="0"/>
  </w:num>
  <w:num w:numId="4">
    <w:abstractNumId w:val="6"/>
  </w:num>
  <w:num w:numId="5">
    <w:abstractNumId w:val="3"/>
  </w:num>
  <w:num w:numId="6">
    <w:abstractNumId w:val="17"/>
  </w:num>
  <w:num w:numId="7">
    <w:abstractNumId w:val="10"/>
  </w:num>
  <w:num w:numId="8">
    <w:abstractNumId w:val="11"/>
  </w:num>
  <w:num w:numId="9">
    <w:abstractNumId w:val="7"/>
  </w:num>
  <w:num w:numId="10">
    <w:abstractNumId w:val="14"/>
  </w:num>
  <w:num w:numId="11">
    <w:abstractNumId w:val="5"/>
  </w:num>
  <w:num w:numId="12">
    <w:abstractNumId w:val="4"/>
  </w:num>
  <w:num w:numId="13">
    <w:abstractNumId w:val="1"/>
  </w:num>
  <w:num w:numId="14">
    <w:abstractNumId w:val="9"/>
  </w:num>
  <w:num w:numId="15">
    <w:abstractNumId w:val="13"/>
  </w:num>
  <w:num w:numId="16">
    <w:abstractNumId w:val="13"/>
  </w:num>
  <w:num w:numId="17">
    <w:abstractNumId w:val="13"/>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13"/>
  </w:num>
  <w:num w:numId="28">
    <w:abstractNumId w:val="13"/>
  </w:num>
  <w:num w:numId="29">
    <w:abstractNumId w:val="13"/>
  </w:num>
  <w:num w:numId="30">
    <w:abstractNumId w:val="13"/>
  </w:num>
  <w:num w:numId="31">
    <w:abstractNumId w:val="2"/>
  </w:num>
  <w:num w:numId="32">
    <w:abstractNumId w:val="16"/>
  </w:num>
  <w:num w:numId="33">
    <w:abstractNumId w:val="13"/>
  </w:num>
  <w:num w:numId="34">
    <w:abstractNumId w:val="13"/>
  </w:num>
  <w:num w:numId="35">
    <w:abstractNumId w:val="13"/>
  </w:num>
  <w:num w:numId="36">
    <w:abstractNumId w:val="8"/>
  </w:num>
  <w:num w:numId="37">
    <w:abstractNumId w:val="15"/>
  </w:num>
  <w:num w:numId="38">
    <w:abstractNumId w:val="13"/>
  </w:num>
  <w:num w:numId="39">
    <w:abstractNumId w:val="13"/>
  </w:num>
  <w:num w:numId="40">
    <w:abstractNumId w:val="13"/>
  </w:num>
  <w:num w:numId="41">
    <w:abstractNumId w:val="13"/>
  </w:num>
  <w:num w:numId="42">
    <w:abstractNumId w:val="13"/>
  </w:num>
  <w:num w:numId="43">
    <w:abstractNumId w:val="13"/>
  </w:num>
  <w:num w:numId="44">
    <w:abstractNumId w:val="13"/>
  </w:num>
  <w:num w:numId="45">
    <w:abstractNumId w:val="13"/>
  </w:num>
  <w:num w:numId="46">
    <w:abstractNumId w:val="13"/>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23F"/>
    <w:rsid w:val="00000B1D"/>
    <w:rsid w:val="00002DF0"/>
    <w:rsid w:val="00006647"/>
    <w:rsid w:val="00015258"/>
    <w:rsid w:val="00024518"/>
    <w:rsid w:val="00026482"/>
    <w:rsid w:val="00040909"/>
    <w:rsid w:val="00045B0A"/>
    <w:rsid w:val="00050350"/>
    <w:rsid w:val="00050B50"/>
    <w:rsid w:val="000516CD"/>
    <w:rsid w:val="00052DFD"/>
    <w:rsid w:val="00053084"/>
    <w:rsid w:val="000563FD"/>
    <w:rsid w:val="000614DF"/>
    <w:rsid w:val="00062345"/>
    <w:rsid w:val="00064E01"/>
    <w:rsid w:val="000668A2"/>
    <w:rsid w:val="00067BB6"/>
    <w:rsid w:val="00067EAC"/>
    <w:rsid w:val="00072B5F"/>
    <w:rsid w:val="0007783B"/>
    <w:rsid w:val="000855D0"/>
    <w:rsid w:val="00086C6F"/>
    <w:rsid w:val="00093FAC"/>
    <w:rsid w:val="00097500"/>
    <w:rsid w:val="000A21C5"/>
    <w:rsid w:val="000A350F"/>
    <w:rsid w:val="000A3B4E"/>
    <w:rsid w:val="000A4108"/>
    <w:rsid w:val="000A77F9"/>
    <w:rsid w:val="000B0E3F"/>
    <w:rsid w:val="000B3F98"/>
    <w:rsid w:val="000B406C"/>
    <w:rsid w:val="000B602E"/>
    <w:rsid w:val="000B732A"/>
    <w:rsid w:val="000C121F"/>
    <w:rsid w:val="000C1F2E"/>
    <w:rsid w:val="000C2D0B"/>
    <w:rsid w:val="000C7891"/>
    <w:rsid w:val="000D1F1D"/>
    <w:rsid w:val="000D37BC"/>
    <w:rsid w:val="000E15B8"/>
    <w:rsid w:val="000E464A"/>
    <w:rsid w:val="000E5207"/>
    <w:rsid w:val="000F1328"/>
    <w:rsid w:val="000F2A32"/>
    <w:rsid w:val="000F3273"/>
    <w:rsid w:val="000F5752"/>
    <w:rsid w:val="00103289"/>
    <w:rsid w:val="001071EF"/>
    <w:rsid w:val="00115A00"/>
    <w:rsid w:val="00116053"/>
    <w:rsid w:val="0011720F"/>
    <w:rsid w:val="00117AD6"/>
    <w:rsid w:val="0013341E"/>
    <w:rsid w:val="0013659E"/>
    <w:rsid w:val="00137DE6"/>
    <w:rsid w:val="00140A2C"/>
    <w:rsid w:val="00140D6A"/>
    <w:rsid w:val="001417F2"/>
    <w:rsid w:val="001509D4"/>
    <w:rsid w:val="00155034"/>
    <w:rsid w:val="00157D91"/>
    <w:rsid w:val="00162AD3"/>
    <w:rsid w:val="00174AD8"/>
    <w:rsid w:val="001755D4"/>
    <w:rsid w:val="00177FF4"/>
    <w:rsid w:val="001811A6"/>
    <w:rsid w:val="001869D3"/>
    <w:rsid w:val="00187DCC"/>
    <w:rsid w:val="00193C56"/>
    <w:rsid w:val="0019538D"/>
    <w:rsid w:val="001A4620"/>
    <w:rsid w:val="001B0333"/>
    <w:rsid w:val="001B1569"/>
    <w:rsid w:val="001B457B"/>
    <w:rsid w:val="001B58EC"/>
    <w:rsid w:val="001C6066"/>
    <w:rsid w:val="001D0830"/>
    <w:rsid w:val="001D52A5"/>
    <w:rsid w:val="001F1D4D"/>
    <w:rsid w:val="001F5E4F"/>
    <w:rsid w:val="001F5F70"/>
    <w:rsid w:val="002000C4"/>
    <w:rsid w:val="002048A9"/>
    <w:rsid w:val="00206299"/>
    <w:rsid w:val="002069D8"/>
    <w:rsid w:val="00217194"/>
    <w:rsid w:val="00217BA0"/>
    <w:rsid w:val="0022223F"/>
    <w:rsid w:val="0022523E"/>
    <w:rsid w:val="002264BF"/>
    <w:rsid w:val="00235D26"/>
    <w:rsid w:val="002408A3"/>
    <w:rsid w:val="00240951"/>
    <w:rsid w:val="00240B63"/>
    <w:rsid w:val="00240B72"/>
    <w:rsid w:val="002441E5"/>
    <w:rsid w:val="00247EE7"/>
    <w:rsid w:val="00250E54"/>
    <w:rsid w:val="00252FA3"/>
    <w:rsid w:val="0025500E"/>
    <w:rsid w:val="00255679"/>
    <w:rsid w:val="002565AC"/>
    <w:rsid w:val="00261718"/>
    <w:rsid w:val="0026209E"/>
    <w:rsid w:val="002643F7"/>
    <w:rsid w:val="00264B89"/>
    <w:rsid w:val="00266410"/>
    <w:rsid w:val="00270359"/>
    <w:rsid w:val="002727DC"/>
    <w:rsid w:val="00280961"/>
    <w:rsid w:val="00280C9F"/>
    <w:rsid w:val="0028231F"/>
    <w:rsid w:val="002835B7"/>
    <w:rsid w:val="002865E9"/>
    <w:rsid w:val="00287E98"/>
    <w:rsid w:val="002955EF"/>
    <w:rsid w:val="00296246"/>
    <w:rsid w:val="0029737F"/>
    <w:rsid w:val="002A4E92"/>
    <w:rsid w:val="002A6C2D"/>
    <w:rsid w:val="002A6CF8"/>
    <w:rsid w:val="002B0A2F"/>
    <w:rsid w:val="002B128A"/>
    <w:rsid w:val="002B3167"/>
    <w:rsid w:val="002B59B2"/>
    <w:rsid w:val="002B6FCC"/>
    <w:rsid w:val="002D45AA"/>
    <w:rsid w:val="002E2564"/>
    <w:rsid w:val="002E2AE7"/>
    <w:rsid w:val="002E3111"/>
    <w:rsid w:val="002E4395"/>
    <w:rsid w:val="002E4A95"/>
    <w:rsid w:val="002F2D5B"/>
    <w:rsid w:val="002F48DF"/>
    <w:rsid w:val="002F4B82"/>
    <w:rsid w:val="002F649D"/>
    <w:rsid w:val="0030007E"/>
    <w:rsid w:val="003002E8"/>
    <w:rsid w:val="003054FF"/>
    <w:rsid w:val="00305CA2"/>
    <w:rsid w:val="003111CA"/>
    <w:rsid w:val="003124AB"/>
    <w:rsid w:val="0031353E"/>
    <w:rsid w:val="00315D0E"/>
    <w:rsid w:val="003162C1"/>
    <w:rsid w:val="003172BB"/>
    <w:rsid w:val="00321596"/>
    <w:rsid w:val="00322CBC"/>
    <w:rsid w:val="003300B7"/>
    <w:rsid w:val="00334ED0"/>
    <w:rsid w:val="00335D30"/>
    <w:rsid w:val="00340A7E"/>
    <w:rsid w:val="00342C49"/>
    <w:rsid w:val="003452E9"/>
    <w:rsid w:val="00347264"/>
    <w:rsid w:val="00347C83"/>
    <w:rsid w:val="00354BB5"/>
    <w:rsid w:val="00361B0C"/>
    <w:rsid w:val="00361D66"/>
    <w:rsid w:val="00365ECE"/>
    <w:rsid w:val="003750EA"/>
    <w:rsid w:val="003775A9"/>
    <w:rsid w:val="003831EA"/>
    <w:rsid w:val="00390D7E"/>
    <w:rsid w:val="00397CBB"/>
    <w:rsid w:val="00397D9B"/>
    <w:rsid w:val="003A2DB0"/>
    <w:rsid w:val="003B01B4"/>
    <w:rsid w:val="003B2217"/>
    <w:rsid w:val="003B3360"/>
    <w:rsid w:val="003C0F0F"/>
    <w:rsid w:val="003C3971"/>
    <w:rsid w:val="003D291C"/>
    <w:rsid w:val="003D3391"/>
    <w:rsid w:val="003D3767"/>
    <w:rsid w:val="003D3AFC"/>
    <w:rsid w:val="003F071D"/>
    <w:rsid w:val="003F5C78"/>
    <w:rsid w:val="004025B7"/>
    <w:rsid w:val="00403A69"/>
    <w:rsid w:val="004054B4"/>
    <w:rsid w:val="00411A65"/>
    <w:rsid w:val="00413BB0"/>
    <w:rsid w:val="00414684"/>
    <w:rsid w:val="00414C0E"/>
    <w:rsid w:val="00415275"/>
    <w:rsid w:val="00416C9F"/>
    <w:rsid w:val="004218D2"/>
    <w:rsid w:val="00421E1A"/>
    <w:rsid w:val="00423A36"/>
    <w:rsid w:val="00426164"/>
    <w:rsid w:val="004267B1"/>
    <w:rsid w:val="0043017D"/>
    <w:rsid w:val="00435FA2"/>
    <w:rsid w:val="00440652"/>
    <w:rsid w:val="00440B42"/>
    <w:rsid w:val="00441A42"/>
    <w:rsid w:val="00442102"/>
    <w:rsid w:val="004470F0"/>
    <w:rsid w:val="00450026"/>
    <w:rsid w:val="0045430C"/>
    <w:rsid w:val="00456394"/>
    <w:rsid w:val="00461A76"/>
    <w:rsid w:val="00462AEF"/>
    <w:rsid w:val="00465670"/>
    <w:rsid w:val="0047338C"/>
    <w:rsid w:val="0047417F"/>
    <w:rsid w:val="004746A5"/>
    <w:rsid w:val="004760F9"/>
    <w:rsid w:val="0048070E"/>
    <w:rsid w:val="00480AAA"/>
    <w:rsid w:val="004859AD"/>
    <w:rsid w:val="00487036"/>
    <w:rsid w:val="004911EB"/>
    <w:rsid w:val="00491C93"/>
    <w:rsid w:val="00494E57"/>
    <w:rsid w:val="004A02B8"/>
    <w:rsid w:val="004A0E68"/>
    <w:rsid w:val="004A2318"/>
    <w:rsid w:val="004A3786"/>
    <w:rsid w:val="004A5460"/>
    <w:rsid w:val="004A6D4F"/>
    <w:rsid w:val="004B2C0B"/>
    <w:rsid w:val="004C1D86"/>
    <w:rsid w:val="004C2033"/>
    <w:rsid w:val="004C4684"/>
    <w:rsid w:val="004C47FD"/>
    <w:rsid w:val="004D0684"/>
    <w:rsid w:val="004D1476"/>
    <w:rsid w:val="004D2566"/>
    <w:rsid w:val="004D4E23"/>
    <w:rsid w:val="004D5119"/>
    <w:rsid w:val="004D5775"/>
    <w:rsid w:val="004E3A7C"/>
    <w:rsid w:val="004E3EBA"/>
    <w:rsid w:val="004E5BC5"/>
    <w:rsid w:val="004F2512"/>
    <w:rsid w:val="004F4772"/>
    <w:rsid w:val="004F4FD6"/>
    <w:rsid w:val="004F554F"/>
    <w:rsid w:val="004F6DC0"/>
    <w:rsid w:val="004F75D6"/>
    <w:rsid w:val="004F76A3"/>
    <w:rsid w:val="004F7802"/>
    <w:rsid w:val="00500805"/>
    <w:rsid w:val="00503018"/>
    <w:rsid w:val="005113B9"/>
    <w:rsid w:val="005115B8"/>
    <w:rsid w:val="00511889"/>
    <w:rsid w:val="0051235A"/>
    <w:rsid w:val="005158C1"/>
    <w:rsid w:val="00517BBE"/>
    <w:rsid w:val="005223C8"/>
    <w:rsid w:val="00522841"/>
    <w:rsid w:val="0052495C"/>
    <w:rsid w:val="0052622C"/>
    <w:rsid w:val="00533880"/>
    <w:rsid w:val="00534129"/>
    <w:rsid w:val="00536FB5"/>
    <w:rsid w:val="0053737C"/>
    <w:rsid w:val="00542E81"/>
    <w:rsid w:val="0054347E"/>
    <w:rsid w:val="00544F80"/>
    <w:rsid w:val="005462B6"/>
    <w:rsid w:val="00551EC1"/>
    <w:rsid w:val="0057214A"/>
    <w:rsid w:val="00575A27"/>
    <w:rsid w:val="00587635"/>
    <w:rsid w:val="0059275D"/>
    <w:rsid w:val="0059365A"/>
    <w:rsid w:val="005956C5"/>
    <w:rsid w:val="005958CB"/>
    <w:rsid w:val="005974AD"/>
    <w:rsid w:val="005A1EB8"/>
    <w:rsid w:val="005A3913"/>
    <w:rsid w:val="005A435A"/>
    <w:rsid w:val="005A44F1"/>
    <w:rsid w:val="005A6B0E"/>
    <w:rsid w:val="005B350B"/>
    <w:rsid w:val="005B608B"/>
    <w:rsid w:val="005B73B9"/>
    <w:rsid w:val="005B7F48"/>
    <w:rsid w:val="005C4FA7"/>
    <w:rsid w:val="005C610E"/>
    <w:rsid w:val="005C757A"/>
    <w:rsid w:val="005C76A1"/>
    <w:rsid w:val="005E00AD"/>
    <w:rsid w:val="005E1204"/>
    <w:rsid w:val="005F11AE"/>
    <w:rsid w:val="005F6ED8"/>
    <w:rsid w:val="005F78EA"/>
    <w:rsid w:val="006028B9"/>
    <w:rsid w:val="00617E41"/>
    <w:rsid w:val="00620808"/>
    <w:rsid w:val="00627086"/>
    <w:rsid w:val="006331D4"/>
    <w:rsid w:val="006440DA"/>
    <w:rsid w:val="0064687D"/>
    <w:rsid w:val="00647C1E"/>
    <w:rsid w:val="0065053B"/>
    <w:rsid w:val="00650D80"/>
    <w:rsid w:val="00650E59"/>
    <w:rsid w:val="006521CD"/>
    <w:rsid w:val="00660049"/>
    <w:rsid w:val="00664961"/>
    <w:rsid w:val="006719CD"/>
    <w:rsid w:val="006766BC"/>
    <w:rsid w:val="00677B15"/>
    <w:rsid w:val="00685399"/>
    <w:rsid w:val="006853C4"/>
    <w:rsid w:val="00695132"/>
    <w:rsid w:val="00696D40"/>
    <w:rsid w:val="006A1197"/>
    <w:rsid w:val="006A4C9C"/>
    <w:rsid w:val="006B06D9"/>
    <w:rsid w:val="006B4909"/>
    <w:rsid w:val="006C084A"/>
    <w:rsid w:val="006D3674"/>
    <w:rsid w:val="006D7EB0"/>
    <w:rsid w:val="006E6653"/>
    <w:rsid w:val="006E794A"/>
    <w:rsid w:val="006E7DAD"/>
    <w:rsid w:val="006F3131"/>
    <w:rsid w:val="006F3CCC"/>
    <w:rsid w:val="006F6E0C"/>
    <w:rsid w:val="00703CE8"/>
    <w:rsid w:val="00717196"/>
    <w:rsid w:val="00721021"/>
    <w:rsid w:val="007437F2"/>
    <w:rsid w:val="00746174"/>
    <w:rsid w:val="007476B3"/>
    <w:rsid w:val="007519B4"/>
    <w:rsid w:val="00753E73"/>
    <w:rsid w:val="00754172"/>
    <w:rsid w:val="00762E4E"/>
    <w:rsid w:val="0076538C"/>
    <w:rsid w:val="007666EB"/>
    <w:rsid w:val="00770237"/>
    <w:rsid w:val="00770593"/>
    <w:rsid w:val="0077101E"/>
    <w:rsid w:val="007714BE"/>
    <w:rsid w:val="0077526F"/>
    <w:rsid w:val="00777189"/>
    <w:rsid w:val="00783F4F"/>
    <w:rsid w:val="007A457C"/>
    <w:rsid w:val="007A4D52"/>
    <w:rsid w:val="007A5AAC"/>
    <w:rsid w:val="007A681F"/>
    <w:rsid w:val="007B4130"/>
    <w:rsid w:val="007B4BF4"/>
    <w:rsid w:val="007B79C4"/>
    <w:rsid w:val="007C5170"/>
    <w:rsid w:val="007C7449"/>
    <w:rsid w:val="007C75D1"/>
    <w:rsid w:val="007D418C"/>
    <w:rsid w:val="007D4DB8"/>
    <w:rsid w:val="007E143A"/>
    <w:rsid w:val="007E56D7"/>
    <w:rsid w:val="007F0DE3"/>
    <w:rsid w:val="007F2657"/>
    <w:rsid w:val="0080530A"/>
    <w:rsid w:val="00811FFC"/>
    <w:rsid w:val="008132AA"/>
    <w:rsid w:val="00817169"/>
    <w:rsid w:val="008216A2"/>
    <w:rsid w:val="00830575"/>
    <w:rsid w:val="00830725"/>
    <w:rsid w:val="008307E8"/>
    <w:rsid w:val="008327FB"/>
    <w:rsid w:val="008371CF"/>
    <w:rsid w:val="00844B3C"/>
    <w:rsid w:val="0084524E"/>
    <w:rsid w:val="008470FC"/>
    <w:rsid w:val="008538B0"/>
    <w:rsid w:val="00865CBD"/>
    <w:rsid w:val="00866FA9"/>
    <w:rsid w:val="00867F27"/>
    <w:rsid w:val="00875408"/>
    <w:rsid w:val="0088054C"/>
    <w:rsid w:val="00880A5E"/>
    <w:rsid w:val="00880F63"/>
    <w:rsid w:val="00885742"/>
    <w:rsid w:val="00892A72"/>
    <w:rsid w:val="00893113"/>
    <w:rsid w:val="008952DF"/>
    <w:rsid w:val="00895856"/>
    <w:rsid w:val="008A2E0C"/>
    <w:rsid w:val="008A39F2"/>
    <w:rsid w:val="008A50A7"/>
    <w:rsid w:val="008B1ADF"/>
    <w:rsid w:val="008C0EEB"/>
    <w:rsid w:val="008C37E6"/>
    <w:rsid w:val="008C3C71"/>
    <w:rsid w:val="008C52D1"/>
    <w:rsid w:val="008D18C5"/>
    <w:rsid w:val="008D3A8D"/>
    <w:rsid w:val="008F091A"/>
    <w:rsid w:val="008F5422"/>
    <w:rsid w:val="00900FF0"/>
    <w:rsid w:val="0090160E"/>
    <w:rsid w:val="00906C28"/>
    <w:rsid w:val="0091450B"/>
    <w:rsid w:val="009178B0"/>
    <w:rsid w:val="00920441"/>
    <w:rsid w:val="009358E1"/>
    <w:rsid w:val="00936900"/>
    <w:rsid w:val="009439D5"/>
    <w:rsid w:val="00946ABD"/>
    <w:rsid w:val="00946C9C"/>
    <w:rsid w:val="00950037"/>
    <w:rsid w:val="00950B82"/>
    <w:rsid w:val="00952CB6"/>
    <w:rsid w:val="00954872"/>
    <w:rsid w:val="00954AE7"/>
    <w:rsid w:val="00954F94"/>
    <w:rsid w:val="00955468"/>
    <w:rsid w:val="00961871"/>
    <w:rsid w:val="00963CA5"/>
    <w:rsid w:val="00963F74"/>
    <w:rsid w:val="00965606"/>
    <w:rsid w:val="009662C6"/>
    <w:rsid w:val="00970A83"/>
    <w:rsid w:val="00972B5B"/>
    <w:rsid w:val="00976A95"/>
    <w:rsid w:val="00982856"/>
    <w:rsid w:val="00983E55"/>
    <w:rsid w:val="0098424D"/>
    <w:rsid w:val="00985CEC"/>
    <w:rsid w:val="009925DD"/>
    <w:rsid w:val="0099348B"/>
    <w:rsid w:val="009948F6"/>
    <w:rsid w:val="009A03E0"/>
    <w:rsid w:val="009A403F"/>
    <w:rsid w:val="009B5B44"/>
    <w:rsid w:val="009C4102"/>
    <w:rsid w:val="009D25EB"/>
    <w:rsid w:val="009D5FFC"/>
    <w:rsid w:val="009D746C"/>
    <w:rsid w:val="009E24DB"/>
    <w:rsid w:val="00A0036B"/>
    <w:rsid w:val="00A01815"/>
    <w:rsid w:val="00A041DC"/>
    <w:rsid w:val="00A0495B"/>
    <w:rsid w:val="00A06520"/>
    <w:rsid w:val="00A07AA8"/>
    <w:rsid w:val="00A203CC"/>
    <w:rsid w:val="00A25F90"/>
    <w:rsid w:val="00A26ABD"/>
    <w:rsid w:val="00A31B9E"/>
    <w:rsid w:val="00A369C1"/>
    <w:rsid w:val="00A40F30"/>
    <w:rsid w:val="00A42850"/>
    <w:rsid w:val="00A4753D"/>
    <w:rsid w:val="00A502DF"/>
    <w:rsid w:val="00A50CC3"/>
    <w:rsid w:val="00A514DE"/>
    <w:rsid w:val="00A6382F"/>
    <w:rsid w:val="00A64EB5"/>
    <w:rsid w:val="00A720C8"/>
    <w:rsid w:val="00A768DF"/>
    <w:rsid w:val="00A76C75"/>
    <w:rsid w:val="00A85D27"/>
    <w:rsid w:val="00A927B2"/>
    <w:rsid w:val="00A95B40"/>
    <w:rsid w:val="00AA3BC3"/>
    <w:rsid w:val="00AA5B6A"/>
    <w:rsid w:val="00AA7ECD"/>
    <w:rsid w:val="00AB38FF"/>
    <w:rsid w:val="00AB3B4C"/>
    <w:rsid w:val="00AB52A1"/>
    <w:rsid w:val="00AB5EDB"/>
    <w:rsid w:val="00AB77AE"/>
    <w:rsid w:val="00AC6133"/>
    <w:rsid w:val="00AC696C"/>
    <w:rsid w:val="00AC7D88"/>
    <w:rsid w:val="00AD097D"/>
    <w:rsid w:val="00AD756D"/>
    <w:rsid w:val="00AE1959"/>
    <w:rsid w:val="00AE2AEB"/>
    <w:rsid w:val="00AE4711"/>
    <w:rsid w:val="00AE686E"/>
    <w:rsid w:val="00AF7FFE"/>
    <w:rsid w:val="00B02226"/>
    <w:rsid w:val="00B05895"/>
    <w:rsid w:val="00B0710F"/>
    <w:rsid w:val="00B10652"/>
    <w:rsid w:val="00B11A4A"/>
    <w:rsid w:val="00B12CA8"/>
    <w:rsid w:val="00B13313"/>
    <w:rsid w:val="00B14A17"/>
    <w:rsid w:val="00B17CD6"/>
    <w:rsid w:val="00B20F87"/>
    <w:rsid w:val="00B219E4"/>
    <w:rsid w:val="00B21BC2"/>
    <w:rsid w:val="00B261FA"/>
    <w:rsid w:val="00B2703B"/>
    <w:rsid w:val="00B27DAA"/>
    <w:rsid w:val="00B317CA"/>
    <w:rsid w:val="00B323AE"/>
    <w:rsid w:val="00B35209"/>
    <w:rsid w:val="00B40CCD"/>
    <w:rsid w:val="00B42EBE"/>
    <w:rsid w:val="00B43C6F"/>
    <w:rsid w:val="00B469A8"/>
    <w:rsid w:val="00B47F45"/>
    <w:rsid w:val="00B51EC6"/>
    <w:rsid w:val="00B530E9"/>
    <w:rsid w:val="00B55A80"/>
    <w:rsid w:val="00B61E1E"/>
    <w:rsid w:val="00B65095"/>
    <w:rsid w:val="00B651BE"/>
    <w:rsid w:val="00B65AB8"/>
    <w:rsid w:val="00B6732B"/>
    <w:rsid w:val="00B70450"/>
    <w:rsid w:val="00B717DE"/>
    <w:rsid w:val="00B74015"/>
    <w:rsid w:val="00B80EEE"/>
    <w:rsid w:val="00B8283A"/>
    <w:rsid w:val="00B83183"/>
    <w:rsid w:val="00B8353F"/>
    <w:rsid w:val="00B96A61"/>
    <w:rsid w:val="00BA09A8"/>
    <w:rsid w:val="00BA3690"/>
    <w:rsid w:val="00BA3CC3"/>
    <w:rsid w:val="00BB3578"/>
    <w:rsid w:val="00BB3662"/>
    <w:rsid w:val="00BC0AF2"/>
    <w:rsid w:val="00BC1C2A"/>
    <w:rsid w:val="00BC6C77"/>
    <w:rsid w:val="00BD0331"/>
    <w:rsid w:val="00BD3724"/>
    <w:rsid w:val="00BE0F2A"/>
    <w:rsid w:val="00BE1DBC"/>
    <w:rsid w:val="00BE4FA2"/>
    <w:rsid w:val="00BE5334"/>
    <w:rsid w:val="00BE5C0F"/>
    <w:rsid w:val="00C0145B"/>
    <w:rsid w:val="00C127F2"/>
    <w:rsid w:val="00C15B38"/>
    <w:rsid w:val="00C164CC"/>
    <w:rsid w:val="00C17363"/>
    <w:rsid w:val="00C218CC"/>
    <w:rsid w:val="00C23BBC"/>
    <w:rsid w:val="00C246DC"/>
    <w:rsid w:val="00C360AF"/>
    <w:rsid w:val="00C42FA3"/>
    <w:rsid w:val="00C44A5E"/>
    <w:rsid w:val="00C60E9F"/>
    <w:rsid w:val="00C70E25"/>
    <w:rsid w:val="00C73958"/>
    <w:rsid w:val="00C75C12"/>
    <w:rsid w:val="00C77882"/>
    <w:rsid w:val="00C8016E"/>
    <w:rsid w:val="00C807E8"/>
    <w:rsid w:val="00C8335A"/>
    <w:rsid w:val="00C852F3"/>
    <w:rsid w:val="00C868A8"/>
    <w:rsid w:val="00C8710D"/>
    <w:rsid w:val="00C91635"/>
    <w:rsid w:val="00C92AD3"/>
    <w:rsid w:val="00C95FE5"/>
    <w:rsid w:val="00CA1BCD"/>
    <w:rsid w:val="00CA1BD3"/>
    <w:rsid w:val="00CA3E2E"/>
    <w:rsid w:val="00CA4591"/>
    <w:rsid w:val="00CA4B5C"/>
    <w:rsid w:val="00CB6F20"/>
    <w:rsid w:val="00CC5F83"/>
    <w:rsid w:val="00CD0B68"/>
    <w:rsid w:val="00CD1423"/>
    <w:rsid w:val="00CD2CAE"/>
    <w:rsid w:val="00CD2CC9"/>
    <w:rsid w:val="00CD42EA"/>
    <w:rsid w:val="00CD7205"/>
    <w:rsid w:val="00CD7674"/>
    <w:rsid w:val="00CE0971"/>
    <w:rsid w:val="00CE1EEF"/>
    <w:rsid w:val="00CE5620"/>
    <w:rsid w:val="00CE6244"/>
    <w:rsid w:val="00CE629E"/>
    <w:rsid w:val="00CE6DE0"/>
    <w:rsid w:val="00CF57BE"/>
    <w:rsid w:val="00CF7626"/>
    <w:rsid w:val="00D01950"/>
    <w:rsid w:val="00D046E0"/>
    <w:rsid w:val="00D049A5"/>
    <w:rsid w:val="00D049C7"/>
    <w:rsid w:val="00D05CB9"/>
    <w:rsid w:val="00D05E0C"/>
    <w:rsid w:val="00D066A9"/>
    <w:rsid w:val="00D07A2E"/>
    <w:rsid w:val="00D11AD0"/>
    <w:rsid w:val="00D252B0"/>
    <w:rsid w:val="00D35F82"/>
    <w:rsid w:val="00D415A1"/>
    <w:rsid w:val="00D4638F"/>
    <w:rsid w:val="00D51824"/>
    <w:rsid w:val="00D67950"/>
    <w:rsid w:val="00D67BC3"/>
    <w:rsid w:val="00D74D54"/>
    <w:rsid w:val="00D80428"/>
    <w:rsid w:val="00D81890"/>
    <w:rsid w:val="00D92ECF"/>
    <w:rsid w:val="00D9313F"/>
    <w:rsid w:val="00D965DD"/>
    <w:rsid w:val="00D96CAB"/>
    <w:rsid w:val="00DA1128"/>
    <w:rsid w:val="00DA2D31"/>
    <w:rsid w:val="00DA45E8"/>
    <w:rsid w:val="00DB26C9"/>
    <w:rsid w:val="00DB32FE"/>
    <w:rsid w:val="00DB6C09"/>
    <w:rsid w:val="00DC09B3"/>
    <w:rsid w:val="00DC5DF7"/>
    <w:rsid w:val="00DE1D74"/>
    <w:rsid w:val="00DE4C75"/>
    <w:rsid w:val="00DF26D2"/>
    <w:rsid w:val="00E04C42"/>
    <w:rsid w:val="00E05947"/>
    <w:rsid w:val="00E10EB1"/>
    <w:rsid w:val="00E11EC7"/>
    <w:rsid w:val="00E1302C"/>
    <w:rsid w:val="00E14D81"/>
    <w:rsid w:val="00E1507E"/>
    <w:rsid w:val="00E157DE"/>
    <w:rsid w:val="00E166D6"/>
    <w:rsid w:val="00E23BA4"/>
    <w:rsid w:val="00E340CD"/>
    <w:rsid w:val="00E35932"/>
    <w:rsid w:val="00E37824"/>
    <w:rsid w:val="00E42A1B"/>
    <w:rsid w:val="00E47BE1"/>
    <w:rsid w:val="00E50A9F"/>
    <w:rsid w:val="00E537AF"/>
    <w:rsid w:val="00E53800"/>
    <w:rsid w:val="00E5738C"/>
    <w:rsid w:val="00E57508"/>
    <w:rsid w:val="00E61332"/>
    <w:rsid w:val="00E62123"/>
    <w:rsid w:val="00E627E2"/>
    <w:rsid w:val="00E63D97"/>
    <w:rsid w:val="00E64025"/>
    <w:rsid w:val="00E6788E"/>
    <w:rsid w:val="00E71BE0"/>
    <w:rsid w:val="00E721CB"/>
    <w:rsid w:val="00E75764"/>
    <w:rsid w:val="00E76FAA"/>
    <w:rsid w:val="00E852AD"/>
    <w:rsid w:val="00E86EE1"/>
    <w:rsid w:val="00E93C9D"/>
    <w:rsid w:val="00EA0866"/>
    <w:rsid w:val="00EA2C8C"/>
    <w:rsid w:val="00EA5D14"/>
    <w:rsid w:val="00EA66F7"/>
    <w:rsid w:val="00EA7E1B"/>
    <w:rsid w:val="00EB3805"/>
    <w:rsid w:val="00EB427C"/>
    <w:rsid w:val="00EB6115"/>
    <w:rsid w:val="00EC2D0A"/>
    <w:rsid w:val="00EC47B9"/>
    <w:rsid w:val="00EC4C8E"/>
    <w:rsid w:val="00EC56D7"/>
    <w:rsid w:val="00EC7132"/>
    <w:rsid w:val="00ED1C58"/>
    <w:rsid w:val="00EE05EB"/>
    <w:rsid w:val="00EE22D7"/>
    <w:rsid w:val="00EE61FB"/>
    <w:rsid w:val="00EF3F1B"/>
    <w:rsid w:val="00EF469F"/>
    <w:rsid w:val="00EF7353"/>
    <w:rsid w:val="00EF765E"/>
    <w:rsid w:val="00F0131D"/>
    <w:rsid w:val="00F01D92"/>
    <w:rsid w:val="00F052D2"/>
    <w:rsid w:val="00F05783"/>
    <w:rsid w:val="00F05DFE"/>
    <w:rsid w:val="00F06CCE"/>
    <w:rsid w:val="00F10450"/>
    <w:rsid w:val="00F16F6F"/>
    <w:rsid w:val="00F20185"/>
    <w:rsid w:val="00F209D5"/>
    <w:rsid w:val="00F22F06"/>
    <w:rsid w:val="00F2615D"/>
    <w:rsid w:val="00F266BA"/>
    <w:rsid w:val="00F31056"/>
    <w:rsid w:val="00F3290C"/>
    <w:rsid w:val="00F32BBD"/>
    <w:rsid w:val="00F5335F"/>
    <w:rsid w:val="00F53A33"/>
    <w:rsid w:val="00F60133"/>
    <w:rsid w:val="00F60469"/>
    <w:rsid w:val="00F60E48"/>
    <w:rsid w:val="00F655FE"/>
    <w:rsid w:val="00F672EA"/>
    <w:rsid w:val="00F67822"/>
    <w:rsid w:val="00F7315B"/>
    <w:rsid w:val="00F77AFA"/>
    <w:rsid w:val="00F800B3"/>
    <w:rsid w:val="00F85E6D"/>
    <w:rsid w:val="00F95FFA"/>
    <w:rsid w:val="00FA39B3"/>
    <w:rsid w:val="00FA6A09"/>
    <w:rsid w:val="00FA72D6"/>
    <w:rsid w:val="00FA7D74"/>
    <w:rsid w:val="00FB1E88"/>
    <w:rsid w:val="00FB2E99"/>
    <w:rsid w:val="00FB44F3"/>
    <w:rsid w:val="00FC0D5A"/>
    <w:rsid w:val="00FC1E38"/>
    <w:rsid w:val="00FC3ADE"/>
    <w:rsid w:val="00FC697B"/>
    <w:rsid w:val="00FE0631"/>
    <w:rsid w:val="00FE7630"/>
    <w:rsid w:val="00FF2CB2"/>
    <w:rsid w:val="00FF57A1"/>
    <w:rsid w:val="00FF6905"/>
    <w:rsid w:val="00FF7EED"/>
    <w:rsid w:val="177964FD"/>
    <w:rsid w:val="198A7878"/>
    <w:rsid w:val="1E723E43"/>
    <w:rsid w:val="2AA772CA"/>
    <w:rsid w:val="3BA56D8D"/>
    <w:rsid w:val="51F37CDA"/>
    <w:rsid w:val="7D2922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9C1276A-57A6-4531-94A4-817F4047B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qFormat="1"/>
    <w:lsdException w:name="toc 6" w:semiHidden="1" w:unhideWhenUsed="1"/>
    <w:lsdException w:name="toc 7" w:semiHidden="1" w:unhideWhenUsed="1"/>
    <w:lsdException w:name="toc 8" w:semiHidden="1" w:unhideWhenUsed="1" w:qFormat="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qFormat="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f7">
    <w:name w:val="Normal"/>
    <w:qFormat/>
    <w:rsid w:val="0031353E"/>
    <w:pPr>
      <w:widowControl w:val="0"/>
      <w:jc w:val="both"/>
    </w:pPr>
    <w:rPr>
      <w:kern w:val="2"/>
      <w:sz w:val="21"/>
      <w:szCs w:val="24"/>
    </w:rPr>
  </w:style>
  <w:style w:type="paragraph" w:styleId="1">
    <w:name w:val="heading 1"/>
    <w:basedOn w:val="af7"/>
    <w:next w:val="af7"/>
    <w:qFormat/>
    <w:rsid w:val="0031353E"/>
    <w:pPr>
      <w:keepNext/>
      <w:keepLines/>
      <w:spacing w:before="340" w:after="330" w:line="578" w:lineRule="auto"/>
      <w:outlineLvl w:val="0"/>
    </w:pPr>
    <w:rPr>
      <w:b/>
      <w:bCs/>
      <w:kern w:val="44"/>
      <w:sz w:val="44"/>
      <w:szCs w:val="44"/>
    </w:rPr>
  </w:style>
  <w:style w:type="paragraph" w:styleId="2">
    <w:name w:val="heading 2"/>
    <w:basedOn w:val="af7"/>
    <w:next w:val="af7"/>
    <w:qFormat/>
    <w:rsid w:val="0031353E"/>
    <w:pPr>
      <w:keepNext/>
      <w:keepLines/>
      <w:spacing w:before="260" w:after="260" w:line="416" w:lineRule="auto"/>
      <w:outlineLvl w:val="1"/>
    </w:pPr>
    <w:rPr>
      <w:rFonts w:ascii="Arial" w:eastAsia="黑体" w:hAnsi="Arial"/>
      <w:b/>
      <w:bCs/>
      <w:sz w:val="32"/>
      <w:szCs w:val="32"/>
    </w:rPr>
  </w:style>
  <w:style w:type="paragraph" w:styleId="3">
    <w:name w:val="heading 3"/>
    <w:basedOn w:val="af7"/>
    <w:next w:val="af7"/>
    <w:qFormat/>
    <w:rsid w:val="0031353E"/>
    <w:pPr>
      <w:keepNext/>
      <w:keepLines/>
      <w:spacing w:before="260" w:after="260" w:line="416" w:lineRule="auto"/>
      <w:outlineLvl w:val="2"/>
    </w:pPr>
    <w:rPr>
      <w:b/>
      <w:bCs/>
      <w:sz w:val="32"/>
      <w:szCs w:val="32"/>
    </w:rPr>
  </w:style>
  <w:style w:type="paragraph" w:styleId="4">
    <w:name w:val="heading 4"/>
    <w:basedOn w:val="af7"/>
    <w:next w:val="af7"/>
    <w:qFormat/>
    <w:rsid w:val="0031353E"/>
    <w:pPr>
      <w:keepNext/>
      <w:keepLines/>
      <w:spacing w:before="280" w:after="290" w:line="376" w:lineRule="auto"/>
      <w:outlineLvl w:val="3"/>
    </w:pPr>
    <w:rPr>
      <w:rFonts w:ascii="Arial" w:eastAsia="黑体" w:hAnsi="Arial"/>
      <w:b/>
      <w:bCs/>
      <w:sz w:val="28"/>
      <w:szCs w:val="28"/>
    </w:rPr>
  </w:style>
  <w:style w:type="paragraph" w:styleId="5">
    <w:name w:val="heading 5"/>
    <w:basedOn w:val="af7"/>
    <w:next w:val="af7"/>
    <w:qFormat/>
    <w:rsid w:val="0031353E"/>
    <w:pPr>
      <w:keepNext/>
      <w:keepLines/>
      <w:spacing w:before="280" w:after="290" w:line="376" w:lineRule="auto"/>
      <w:outlineLvl w:val="4"/>
    </w:pPr>
    <w:rPr>
      <w:b/>
      <w:bCs/>
      <w:sz w:val="28"/>
      <w:szCs w:val="28"/>
    </w:rPr>
  </w:style>
  <w:style w:type="paragraph" w:styleId="6">
    <w:name w:val="heading 6"/>
    <w:basedOn w:val="af7"/>
    <w:next w:val="af7"/>
    <w:qFormat/>
    <w:rsid w:val="0031353E"/>
    <w:pPr>
      <w:keepNext/>
      <w:keepLines/>
      <w:spacing w:before="240" w:after="64" w:line="320" w:lineRule="auto"/>
      <w:outlineLvl w:val="5"/>
    </w:pPr>
    <w:rPr>
      <w:rFonts w:ascii="Arial" w:eastAsia="黑体" w:hAnsi="Arial"/>
      <w:b/>
      <w:bCs/>
      <w:sz w:val="24"/>
    </w:rPr>
  </w:style>
  <w:style w:type="paragraph" w:styleId="7">
    <w:name w:val="heading 7"/>
    <w:basedOn w:val="af7"/>
    <w:next w:val="af7"/>
    <w:qFormat/>
    <w:rsid w:val="0031353E"/>
    <w:pPr>
      <w:keepNext/>
      <w:keepLines/>
      <w:spacing w:before="240" w:after="64" w:line="320" w:lineRule="auto"/>
      <w:outlineLvl w:val="6"/>
    </w:pPr>
    <w:rPr>
      <w:b/>
      <w:bCs/>
      <w:sz w:val="24"/>
    </w:rPr>
  </w:style>
  <w:style w:type="paragraph" w:styleId="8">
    <w:name w:val="heading 8"/>
    <w:basedOn w:val="af7"/>
    <w:next w:val="af7"/>
    <w:qFormat/>
    <w:rsid w:val="0031353E"/>
    <w:pPr>
      <w:keepNext/>
      <w:keepLines/>
      <w:spacing w:before="240" w:after="64" w:line="320" w:lineRule="auto"/>
      <w:outlineLvl w:val="7"/>
    </w:pPr>
    <w:rPr>
      <w:rFonts w:ascii="Arial" w:eastAsia="黑体" w:hAnsi="Arial"/>
      <w:sz w:val="24"/>
    </w:rPr>
  </w:style>
  <w:style w:type="paragraph" w:styleId="9">
    <w:name w:val="heading 9"/>
    <w:basedOn w:val="af7"/>
    <w:next w:val="af7"/>
    <w:qFormat/>
    <w:rsid w:val="0031353E"/>
    <w:pPr>
      <w:keepNext/>
      <w:keepLines/>
      <w:spacing w:before="240" w:after="64" w:line="320" w:lineRule="auto"/>
      <w:outlineLvl w:val="8"/>
    </w:pPr>
    <w:rPr>
      <w:rFonts w:ascii="Arial" w:eastAsia="黑体" w:hAnsi="Arial"/>
      <w:szCs w:val="21"/>
    </w:rPr>
  </w:style>
  <w:style w:type="character" w:default="1" w:styleId="af8">
    <w:name w:val="Default Paragraph Font"/>
    <w:uiPriority w:val="1"/>
    <w:semiHidden/>
    <w:unhideWhenUsed/>
  </w:style>
  <w:style w:type="table" w:default="1" w:styleId="af9">
    <w:name w:val="Normal Table"/>
    <w:uiPriority w:val="99"/>
    <w:semiHidden/>
    <w:unhideWhenUsed/>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annotation subject"/>
    <w:basedOn w:val="afc"/>
    <w:next w:val="afc"/>
    <w:link w:val="afd"/>
    <w:rsid w:val="0031353E"/>
    <w:rPr>
      <w:b/>
      <w:bCs/>
    </w:rPr>
  </w:style>
  <w:style w:type="paragraph" w:styleId="afc">
    <w:name w:val="annotation text"/>
    <w:basedOn w:val="af7"/>
    <w:link w:val="afe"/>
    <w:rsid w:val="0031353E"/>
    <w:pPr>
      <w:jc w:val="left"/>
    </w:pPr>
  </w:style>
  <w:style w:type="paragraph" w:styleId="70">
    <w:name w:val="toc 7"/>
    <w:basedOn w:val="60"/>
    <w:next w:val="af7"/>
    <w:semiHidden/>
    <w:rsid w:val="0031353E"/>
  </w:style>
  <w:style w:type="paragraph" w:styleId="60">
    <w:name w:val="toc 6"/>
    <w:basedOn w:val="50"/>
    <w:next w:val="af7"/>
    <w:semiHidden/>
    <w:rsid w:val="0031353E"/>
  </w:style>
  <w:style w:type="paragraph" w:styleId="50">
    <w:name w:val="toc 5"/>
    <w:basedOn w:val="40"/>
    <w:next w:val="af7"/>
    <w:semiHidden/>
    <w:qFormat/>
    <w:rsid w:val="0031353E"/>
  </w:style>
  <w:style w:type="paragraph" w:styleId="40">
    <w:name w:val="toc 4"/>
    <w:basedOn w:val="30"/>
    <w:next w:val="af7"/>
    <w:semiHidden/>
    <w:rsid w:val="0031353E"/>
  </w:style>
  <w:style w:type="paragraph" w:styleId="30">
    <w:name w:val="toc 3"/>
    <w:basedOn w:val="20"/>
    <w:next w:val="af7"/>
    <w:uiPriority w:val="39"/>
    <w:rsid w:val="0031353E"/>
  </w:style>
  <w:style w:type="paragraph" w:styleId="20">
    <w:name w:val="toc 2"/>
    <w:basedOn w:val="10"/>
    <w:next w:val="af7"/>
    <w:semiHidden/>
    <w:rsid w:val="0031353E"/>
  </w:style>
  <w:style w:type="paragraph" w:styleId="10">
    <w:name w:val="toc 1"/>
    <w:next w:val="af7"/>
    <w:uiPriority w:val="39"/>
    <w:rsid w:val="0031353E"/>
    <w:pPr>
      <w:tabs>
        <w:tab w:val="right" w:leader="dot" w:pos="8952"/>
      </w:tabs>
      <w:spacing w:line="520" w:lineRule="exact"/>
      <w:jc w:val="center"/>
    </w:pPr>
    <w:rPr>
      <w:rFonts w:ascii="华文细黑" w:eastAsia="华文细黑" w:hAnsi="华文细黑" w:cs="宋体"/>
      <w:sz w:val="24"/>
      <w:szCs w:val="36"/>
    </w:rPr>
  </w:style>
  <w:style w:type="paragraph" w:styleId="HTML">
    <w:name w:val="HTML Address"/>
    <w:basedOn w:val="af7"/>
    <w:rsid w:val="0031353E"/>
    <w:rPr>
      <w:i/>
      <w:iCs/>
    </w:rPr>
  </w:style>
  <w:style w:type="paragraph" w:styleId="80">
    <w:name w:val="toc 8"/>
    <w:basedOn w:val="70"/>
    <w:next w:val="af7"/>
    <w:semiHidden/>
    <w:qFormat/>
    <w:rsid w:val="0031353E"/>
  </w:style>
  <w:style w:type="paragraph" w:styleId="aff">
    <w:name w:val="Date"/>
    <w:basedOn w:val="af7"/>
    <w:next w:val="af7"/>
    <w:link w:val="aff0"/>
    <w:qFormat/>
    <w:rsid w:val="0031353E"/>
    <w:pPr>
      <w:ind w:leftChars="2500" w:left="100"/>
    </w:pPr>
  </w:style>
  <w:style w:type="paragraph" w:styleId="aff1">
    <w:name w:val="Balloon Text"/>
    <w:basedOn w:val="af7"/>
    <w:link w:val="aff2"/>
    <w:rsid w:val="0031353E"/>
    <w:rPr>
      <w:sz w:val="18"/>
      <w:szCs w:val="18"/>
    </w:rPr>
  </w:style>
  <w:style w:type="paragraph" w:styleId="aff3">
    <w:name w:val="footer"/>
    <w:basedOn w:val="af7"/>
    <w:link w:val="aff4"/>
    <w:uiPriority w:val="99"/>
    <w:rsid w:val="0031353E"/>
    <w:pPr>
      <w:tabs>
        <w:tab w:val="center" w:pos="4153"/>
        <w:tab w:val="right" w:pos="8306"/>
      </w:tabs>
      <w:snapToGrid w:val="0"/>
      <w:ind w:rightChars="100" w:right="210"/>
      <w:jc w:val="right"/>
    </w:pPr>
    <w:rPr>
      <w:sz w:val="18"/>
      <w:szCs w:val="18"/>
    </w:rPr>
  </w:style>
  <w:style w:type="paragraph" w:styleId="aff5">
    <w:name w:val="header"/>
    <w:basedOn w:val="af7"/>
    <w:rsid w:val="0031353E"/>
    <w:pPr>
      <w:pBdr>
        <w:bottom w:val="single" w:sz="6" w:space="1" w:color="auto"/>
      </w:pBdr>
      <w:tabs>
        <w:tab w:val="center" w:pos="4153"/>
        <w:tab w:val="right" w:pos="8306"/>
      </w:tabs>
      <w:snapToGrid w:val="0"/>
      <w:jc w:val="center"/>
    </w:pPr>
    <w:rPr>
      <w:sz w:val="18"/>
      <w:szCs w:val="18"/>
    </w:rPr>
  </w:style>
  <w:style w:type="paragraph" w:styleId="aff6">
    <w:name w:val="footnote text"/>
    <w:basedOn w:val="af7"/>
    <w:semiHidden/>
    <w:rsid w:val="0031353E"/>
    <w:pPr>
      <w:snapToGrid w:val="0"/>
      <w:jc w:val="left"/>
    </w:pPr>
    <w:rPr>
      <w:sz w:val="18"/>
      <w:szCs w:val="18"/>
    </w:rPr>
  </w:style>
  <w:style w:type="paragraph" w:styleId="90">
    <w:name w:val="toc 9"/>
    <w:basedOn w:val="80"/>
    <w:next w:val="af7"/>
    <w:semiHidden/>
    <w:rsid w:val="0031353E"/>
  </w:style>
  <w:style w:type="paragraph" w:styleId="HTML0">
    <w:name w:val="HTML Preformatted"/>
    <w:basedOn w:val="af7"/>
    <w:qFormat/>
    <w:rsid w:val="0031353E"/>
    <w:rPr>
      <w:rFonts w:ascii="Courier New" w:hAnsi="Courier New" w:cs="Courier New"/>
      <w:sz w:val="20"/>
      <w:szCs w:val="20"/>
    </w:rPr>
  </w:style>
  <w:style w:type="paragraph" w:styleId="aff7">
    <w:name w:val="Normal (Web)"/>
    <w:basedOn w:val="af7"/>
    <w:uiPriority w:val="99"/>
    <w:unhideWhenUsed/>
    <w:rsid w:val="0031353E"/>
    <w:pPr>
      <w:widowControl/>
      <w:spacing w:before="100" w:beforeAutospacing="1" w:after="100" w:afterAutospacing="1"/>
      <w:jc w:val="left"/>
    </w:pPr>
    <w:rPr>
      <w:rFonts w:ascii="宋体" w:hAnsi="宋体" w:cs="宋体"/>
      <w:kern w:val="0"/>
      <w:sz w:val="24"/>
    </w:rPr>
  </w:style>
  <w:style w:type="paragraph" w:styleId="aff8">
    <w:name w:val="Title"/>
    <w:basedOn w:val="af7"/>
    <w:qFormat/>
    <w:rsid w:val="0031353E"/>
    <w:pPr>
      <w:spacing w:before="240" w:after="60"/>
      <w:jc w:val="center"/>
      <w:outlineLvl w:val="0"/>
    </w:pPr>
    <w:rPr>
      <w:rFonts w:ascii="Arial" w:hAnsi="Arial" w:cs="Arial"/>
      <w:b/>
      <w:bCs/>
      <w:sz w:val="32"/>
      <w:szCs w:val="32"/>
    </w:rPr>
  </w:style>
  <w:style w:type="character" w:styleId="aff9">
    <w:name w:val="page number"/>
    <w:rsid w:val="0031353E"/>
    <w:rPr>
      <w:rFonts w:ascii="Times New Roman" w:eastAsia="宋体" w:hAnsi="Times New Roman"/>
      <w:sz w:val="18"/>
    </w:rPr>
  </w:style>
  <w:style w:type="character" w:styleId="HTML1">
    <w:name w:val="HTML Definition"/>
    <w:rsid w:val="0031353E"/>
    <w:rPr>
      <w:i/>
      <w:iCs/>
    </w:rPr>
  </w:style>
  <w:style w:type="character" w:styleId="HTML2">
    <w:name w:val="HTML Typewriter"/>
    <w:rsid w:val="0031353E"/>
    <w:rPr>
      <w:rFonts w:ascii="Courier New" w:hAnsi="Courier New"/>
      <w:sz w:val="20"/>
      <w:szCs w:val="20"/>
    </w:rPr>
  </w:style>
  <w:style w:type="character" w:styleId="HTML3">
    <w:name w:val="HTML Acronym"/>
    <w:basedOn w:val="af8"/>
    <w:rsid w:val="0031353E"/>
  </w:style>
  <w:style w:type="character" w:styleId="HTML4">
    <w:name w:val="HTML Variable"/>
    <w:rsid w:val="0031353E"/>
    <w:rPr>
      <w:i/>
      <w:iCs/>
    </w:rPr>
  </w:style>
  <w:style w:type="character" w:styleId="affa">
    <w:name w:val="Hyperlink"/>
    <w:uiPriority w:val="99"/>
    <w:rsid w:val="0031353E"/>
    <w:rPr>
      <w:rFonts w:ascii="Times New Roman" w:eastAsia="宋体" w:hAnsi="Times New Roman"/>
      <w:color w:val="auto"/>
      <w:spacing w:val="0"/>
      <w:w w:val="100"/>
      <w:position w:val="0"/>
      <w:sz w:val="21"/>
      <w:u w:val="none"/>
      <w:vertAlign w:val="baseline"/>
    </w:rPr>
  </w:style>
  <w:style w:type="character" w:styleId="HTML5">
    <w:name w:val="HTML Code"/>
    <w:rsid w:val="0031353E"/>
    <w:rPr>
      <w:rFonts w:ascii="Courier New" w:hAnsi="Courier New"/>
      <w:sz w:val="20"/>
      <w:szCs w:val="20"/>
    </w:rPr>
  </w:style>
  <w:style w:type="character" w:styleId="affb">
    <w:name w:val="annotation reference"/>
    <w:rsid w:val="0031353E"/>
    <w:rPr>
      <w:sz w:val="21"/>
      <w:szCs w:val="21"/>
    </w:rPr>
  </w:style>
  <w:style w:type="character" w:styleId="HTML6">
    <w:name w:val="HTML Cite"/>
    <w:rsid w:val="0031353E"/>
    <w:rPr>
      <w:i/>
      <w:iCs/>
    </w:rPr>
  </w:style>
  <w:style w:type="character" w:styleId="affc">
    <w:name w:val="footnote reference"/>
    <w:semiHidden/>
    <w:rsid w:val="0031353E"/>
    <w:rPr>
      <w:vertAlign w:val="superscript"/>
    </w:rPr>
  </w:style>
  <w:style w:type="character" w:styleId="HTML7">
    <w:name w:val="HTML Keyboard"/>
    <w:rsid w:val="0031353E"/>
    <w:rPr>
      <w:rFonts w:ascii="Courier New" w:hAnsi="Courier New"/>
      <w:sz w:val="20"/>
      <w:szCs w:val="20"/>
    </w:rPr>
  </w:style>
  <w:style w:type="character" w:styleId="HTML8">
    <w:name w:val="HTML Sample"/>
    <w:qFormat/>
    <w:rsid w:val="0031353E"/>
    <w:rPr>
      <w:rFonts w:ascii="Courier New" w:hAnsi="Courier New"/>
    </w:rPr>
  </w:style>
  <w:style w:type="table" w:styleId="affd">
    <w:name w:val="Table Grid"/>
    <w:basedOn w:val="af9"/>
    <w:rsid w:val="003135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2">
    <w:name w:val="批注框文本 字符"/>
    <w:link w:val="aff1"/>
    <w:rsid w:val="0031353E"/>
    <w:rPr>
      <w:kern w:val="2"/>
      <w:sz w:val="18"/>
      <w:szCs w:val="18"/>
    </w:rPr>
  </w:style>
  <w:style w:type="character" w:customStyle="1" w:styleId="afd">
    <w:name w:val="批注主题 字符"/>
    <w:link w:val="afb"/>
    <w:rsid w:val="0031353E"/>
    <w:rPr>
      <w:b/>
      <w:bCs/>
      <w:kern w:val="2"/>
      <w:sz w:val="21"/>
      <w:szCs w:val="24"/>
    </w:rPr>
  </w:style>
  <w:style w:type="character" w:customStyle="1" w:styleId="pintd1">
    <w:name w:val="pintd1"/>
    <w:qFormat/>
    <w:rsid w:val="0031353E"/>
    <w:rPr>
      <w:color w:val="auto"/>
      <w:sz w:val="21"/>
      <w:szCs w:val="21"/>
    </w:rPr>
  </w:style>
  <w:style w:type="character" w:customStyle="1" w:styleId="affe">
    <w:name w:val="个人答复风格"/>
    <w:rsid w:val="0031353E"/>
    <w:rPr>
      <w:rFonts w:ascii="Arial" w:eastAsia="宋体" w:hAnsi="Arial" w:cs="Arial"/>
      <w:color w:val="auto"/>
      <w:sz w:val="20"/>
    </w:rPr>
  </w:style>
  <w:style w:type="character" w:customStyle="1" w:styleId="aff4">
    <w:name w:val="页脚 字符"/>
    <w:link w:val="aff3"/>
    <w:uiPriority w:val="99"/>
    <w:rsid w:val="0031353E"/>
    <w:rPr>
      <w:kern w:val="2"/>
      <w:sz w:val="18"/>
      <w:szCs w:val="18"/>
    </w:rPr>
  </w:style>
  <w:style w:type="character" w:customStyle="1" w:styleId="aff0">
    <w:name w:val="日期 字符"/>
    <w:link w:val="aff"/>
    <w:rsid w:val="0031353E"/>
    <w:rPr>
      <w:kern w:val="2"/>
      <w:sz w:val="21"/>
      <w:szCs w:val="24"/>
    </w:rPr>
  </w:style>
  <w:style w:type="character" w:customStyle="1" w:styleId="afff">
    <w:name w:val="发布"/>
    <w:rsid w:val="0031353E"/>
    <w:rPr>
      <w:rFonts w:ascii="黑体" w:eastAsia="黑体"/>
      <w:spacing w:val="22"/>
      <w:w w:val="100"/>
      <w:position w:val="3"/>
      <w:sz w:val="28"/>
    </w:rPr>
  </w:style>
  <w:style w:type="character" w:customStyle="1" w:styleId="afff0">
    <w:name w:val="个人撰写风格"/>
    <w:rsid w:val="0031353E"/>
    <w:rPr>
      <w:rFonts w:ascii="Arial" w:eastAsia="宋体" w:hAnsi="Arial" w:cs="Arial"/>
      <w:color w:val="auto"/>
      <w:sz w:val="20"/>
    </w:rPr>
  </w:style>
  <w:style w:type="character" w:customStyle="1" w:styleId="Char">
    <w:name w:val="段 Char"/>
    <w:link w:val="afff1"/>
    <w:rsid w:val="0031353E"/>
    <w:rPr>
      <w:rFonts w:ascii="宋体" w:eastAsia="宋体"/>
      <w:sz w:val="21"/>
      <w:lang w:val="en-US" w:eastAsia="zh-CN" w:bidi="ar-SA"/>
    </w:rPr>
  </w:style>
  <w:style w:type="paragraph" w:customStyle="1" w:styleId="afff1">
    <w:name w:val="段"/>
    <w:link w:val="Char"/>
    <w:qFormat/>
    <w:rsid w:val="0031353E"/>
    <w:pPr>
      <w:autoSpaceDE w:val="0"/>
      <w:autoSpaceDN w:val="0"/>
      <w:ind w:firstLineChars="200" w:firstLine="200"/>
      <w:jc w:val="both"/>
    </w:pPr>
    <w:rPr>
      <w:rFonts w:ascii="宋体"/>
      <w:sz w:val="21"/>
    </w:rPr>
  </w:style>
  <w:style w:type="character" w:customStyle="1" w:styleId="apple-converted-space">
    <w:name w:val="apple-converted-space"/>
    <w:rsid w:val="0031353E"/>
  </w:style>
  <w:style w:type="character" w:customStyle="1" w:styleId="afe">
    <w:name w:val="批注文字 字符"/>
    <w:link w:val="afc"/>
    <w:rsid w:val="0031353E"/>
    <w:rPr>
      <w:kern w:val="2"/>
      <w:sz w:val="21"/>
      <w:szCs w:val="24"/>
    </w:rPr>
  </w:style>
  <w:style w:type="paragraph" w:customStyle="1" w:styleId="afff2">
    <w:name w:val="标准书脚_偶数页"/>
    <w:qFormat/>
    <w:rsid w:val="0031353E"/>
    <w:pPr>
      <w:spacing w:before="120"/>
    </w:pPr>
    <w:rPr>
      <w:sz w:val="18"/>
    </w:rPr>
  </w:style>
  <w:style w:type="paragraph" w:customStyle="1" w:styleId="af4">
    <w:name w:val="五级条标题"/>
    <w:basedOn w:val="af3"/>
    <w:next w:val="afff1"/>
    <w:rsid w:val="0031353E"/>
    <w:pPr>
      <w:numPr>
        <w:ilvl w:val="6"/>
      </w:numPr>
      <w:outlineLvl w:val="6"/>
    </w:pPr>
  </w:style>
  <w:style w:type="paragraph" w:customStyle="1" w:styleId="af3">
    <w:name w:val="四级条标题"/>
    <w:basedOn w:val="af2"/>
    <w:next w:val="afff1"/>
    <w:rsid w:val="0031353E"/>
    <w:pPr>
      <w:numPr>
        <w:ilvl w:val="5"/>
      </w:numPr>
      <w:outlineLvl w:val="5"/>
    </w:pPr>
  </w:style>
  <w:style w:type="paragraph" w:customStyle="1" w:styleId="af2">
    <w:name w:val="三级条标题"/>
    <w:basedOn w:val="af1"/>
    <w:next w:val="afff1"/>
    <w:rsid w:val="0031353E"/>
    <w:pPr>
      <w:numPr>
        <w:ilvl w:val="4"/>
      </w:numPr>
      <w:outlineLvl w:val="4"/>
    </w:pPr>
  </w:style>
  <w:style w:type="paragraph" w:customStyle="1" w:styleId="af1">
    <w:name w:val="二级条标题"/>
    <w:basedOn w:val="af0"/>
    <w:next w:val="afff1"/>
    <w:rsid w:val="0031353E"/>
    <w:pPr>
      <w:numPr>
        <w:ilvl w:val="3"/>
      </w:numPr>
      <w:outlineLvl w:val="3"/>
    </w:pPr>
  </w:style>
  <w:style w:type="paragraph" w:customStyle="1" w:styleId="af0">
    <w:name w:val="一级条标题"/>
    <w:next w:val="afff1"/>
    <w:rsid w:val="0031353E"/>
    <w:pPr>
      <w:numPr>
        <w:ilvl w:val="2"/>
        <w:numId w:val="1"/>
      </w:numPr>
      <w:outlineLvl w:val="2"/>
    </w:pPr>
    <w:rPr>
      <w:rFonts w:eastAsia="黑体"/>
      <w:sz w:val="21"/>
    </w:rPr>
  </w:style>
  <w:style w:type="paragraph" w:customStyle="1" w:styleId="afff3">
    <w:name w:val="标准标志"/>
    <w:next w:val="af7"/>
    <w:rsid w:val="0031353E"/>
    <w:pPr>
      <w:framePr w:w="2268" w:h="1392" w:hRule="exact" w:wrap="around" w:hAnchor="margin" w:x="6748" w:y="171" w:anchorLock="1"/>
      <w:shd w:val="solid" w:color="FFFFFF" w:fill="FFFFFF"/>
      <w:spacing w:line="0" w:lineRule="atLeast"/>
      <w:jc w:val="right"/>
    </w:pPr>
    <w:rPr>
      <w:b/>
      <w:w w:val="130"/>
      <w:sz w:val="96"/>
    </w:rPr>
  </w:style>
  <w:style w:type="paragraph" w:customStyle="1" w:styleId="afff4">
    <w:name w:val="封面标准名称"/>
    <w:rsid w:val="0031353E"/>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5">
    <w:name w:val="封面标准代替信息"/>
    <w:basedOn w:val="21"/>
    <w:qFormat/>
    <w:rsid w:val="0031353E"/>
    <w:pPr>
      <w:framePr w:wrap="around"/>
      <w:spacing w:before="57"/>
    </w:pPr>
    <w:rPr>
      <w:rFonts w:ascii="宋体"/>
      <w:sz w:val="21"/>
    </w:rPr>
  </w:style>
  <w:style w:type="paragraph" w:customStyle="1" w:styleId="21">
    <w:name w:val="封面标准号2"/>
    <w:basedOn w:val="11"/>
    <w:rsid w:val="0031353E"/>
    <w:pPr>
      <w:framePr w:w="9138" w:h="1244" w:hRule="exact" w:wrap="around" w:vAnchor="page" w:hAnchor="margin" w:y="2908"/>
      <w:adjustRightInd w:val="0"/>
      <w:spacing w:before="357" w:line="280" w:lineRule="exact"/>
    </w:pPr>
  </w:style>
  <w:style w:type="paragraph" w:customStyle="1" w:styleId="11">
    <w:name w:val="封面标准号1"/>
    <w:rsid w:val="0031353E"/>
    <w:pPr>
      <w:widowControl w:val="0"/>
      <w:kinsoku w:val="0"/>
      <w:overflowPunct w:val="0"/>
      <w:autoSpaceDE w:val="0"/>
      <w:autoSpaceDN w:val="0"/>
      <w:spacing w:before="308"/>
      <w:jc w:val="right"/>
      <w:textAlignment w:val="center"/>
    </w:pPr>
    <w:rPr>
      <w:sz w:val="28"/>
    </w:rPr>
  </w:style>
  <w:style w:type="paragraph" w:customStyle="1" w:styleId="ab">
    <w:name w:val="附录三级条标题"/>
    <w:basedOn w:val="aa"/>
    <w:next w:val="afff1"/>
    <w:rsid w:val="0031353E"/>
    <w:pPr>
      <w:numPr>
        <w:ilvl w:val="4"/>
      </w:numPr>
      <w:outlineLvl w:val="4"/>
    </w:pPr>
  </w:style>
  <w:style w:type="paragraph" w:customStyle="1" w:styleId="aa">
    <w:name w:val="附录二级条标题"/>
    <w:basedOn w:val="a9"/>
    <w:next w:val="afff1"/>
    <w:rsid w:val="0031353E"/>
    <w:pPr>
      <w:numPr>
        <w:ilvl w:val="3"/>
      </w:numPr>
      <w:outlineLvl w:val="3"/>
    </w:pPr>
  </w:style>
  <w:style w:type="paragraph" w:customStyle="1" w:styleId="a9">
    <w:name w:val="附录一级条标题"/>
    <w:basedOn w:val="a8"/>
    <w:next w:val="afff1"/>
    <w:rsid w:val="0031353E"/>
    <w:pPr>
      <w:numPr>
        <w:ilvl w:val="2"/>
      </w:numPr>
      <w:autoSpaceDN w:val="0"/>
      <w:spacing w:beforeLines="0" w:afterLines="0"/>
      <w:outlineLvl w:val="2"/>
    </w:pPr>
  </w:style>
  <w:style w:type="paragraph" w:customStyle="1" w:styleId="a8">
    <w:name w:val="附录章标题"/>
    <w:next w:val="afff1"/>
    <w:qFormat/>
    <w:rsid w:val="0031353E"/>
    <w:pPr>
      <w:numPr>
        <w:ilvl w:val="1"/>
        <w:numId w:val="2"/>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6">
    <w:name w:val="标准书眉_偶数页"/>
    <w:basedOn w:val="afff7"/>
    <w:next w:val="af7"/>
    <w:rsid w:val="0031353E"/>
    <w:pPr>
      <w:jc w:val="left"/>
    </w:pPr>
  </w:style>
  <w:style w:type="paragraph" w:customStyle="1" w:styleId="afff7">
    <w:name w:val="标准书眉_奇数页"/>
    <w:next w:val="af7"/>
    <w:rsid w:val="0031353E"/>
    <w:pPr>
      <w:tabs>
        <w:tab w:val="center" w:pos="4154"/>
        <w:tab w:val="right" w:pos="8306"/>
      </w:tabs>
      <w:spacing w:after="120"/>
      <w:jc w:val="right"/>
    </w:pPr>
    <w:rPr>
      <w:sz w:val="21"/>
    </w:rPr>
  </w:style>
  <w:style w:type="paragraph" w:customStyle="1" w:styleId="afff8">
    <w:name w:val="标准称谓"/>
    <w:next w:val="af7"/>
    <w:rsid w:val="0031353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9">
    <w:name w:val="标准书脚_奇数页"/>
    <w:qFormat/>
    <w:rsid w:val="0031353E"/>
    <w:pPr>
      <w:spacing w:before="120"/>
      <w:jc w:val="right"/>
    </w:pPr>
    <w:rPr>
      <w:sz w:val="18"/>
    </w:rPr>
  </w:style>
  <w:style w:type="paragraph" w:customStyle="1" w:styleId="afffa">
    <w:name w:val="封面正文"/>
    <w:qFormat/>
    <w:rsid w:val="0031353E"/>
    <w:pPr>
      <w:jc w:val="both"/>
    </w:pPr>
  </w:style>
  <w:style w:type="paragraph" w:customStyle="1" w:styleId="af">
    <w:name w:val="章标题"/>
    <w:next w:val="afff1"/>
    <w:rsid w:val="0031353E"/>
    <w:pPr>
      <w:numPr>
        <w:ilvl w:val="1"/>
        <w:numId w:val="1"/>
      </w:numPr>
      <w:spacing w:beforeLines="50" w:afterLines="50"/>
      <w:jc w:val="both"/>
      <w:outlineLvl w:val="1"/>
    </w:pPr>
    <w:rPr>
      <w:rFonts w:ascii="黑体" w:eastAsia="黑体"/>
      <w:sz w:val="21"/>
    </w:rPr>
  </w:style>
  <w:style w:type="paragraph" w:customStyle="1" w:styleId="afffb">
    <w:name w:val="标准书眉一"/>
    <w:rsid w:val="0031353E"/>
    <w:pPr>
      <w:jc w:val="both"/>
    </w:pPr>
  </w:style>
  <w:style w:type="paragraph" w:customStyle="1" w:styleId="a">
    <w:name w:val="示例"/>
    <w:next w:val="afff1"/>
    <w:qFormat/>
    <w:rsid w:val="0031353E"/>
    <w:pPr>
      <w:numPr>
        <w:numId w:val="3"/>
      </w:numPr>
      <w:tabs>
        <w:tab w:val="left" w:pos="816"/>
      </w:tabs>
      <w:ind w:firstLineChars="233" w:firstLine="419"/>
      <w:jc w:val="both"/>
    </w:pPr>
    <w:rPr>
      <w:rFonts w:ascii="宋体"/>
      <w:sz w:val="18"/>
    </w:rPr>
  </w:style>
  <w:style w:type="paragraph" w:customStyle="1" w:styleId="ae">
    <w:name w:val="前言、引言标题"/>
    <w:next w:val="af7"/>
    <w:rsid w:val="0031353E"/>
    <w:pPr>
      <w:numPr>
        <w:numId w:val="1"/>
      </w:numPr>
      <w:shd w:val="clear" w:color="FFFFFF" w:fill="FFFFFF"/>
      <w:spacing w:before="640" w:after="560"/>
      <w:jc w:val="center"/>
      <w:outlineLvl w:val="0"/>
    </w:pPr>
    <w:rPr>
      <w:rFonts w:ascii="黑体" w:eastAsia="黑体"/>
      <w:sz w:val="32"/>
    </w:rPr>
  </w:style>
  <w:style w:type="paragraph" w:customStyle="1" w:styleId="afffc">
    <w:name w:val="发布部门"/>
    <w:next w:val="afff1"/>
    <w:qFormat/>
    <w:rsid w:val="0031353E"/>
    <w:pPr>
      <w:framePr w:w="7433" w:h="585" w:hRule="exact" w:hSpace="180" w:vSpace="180" w:wrap="around" w:hAnchor="margin" w:xAlign="center" w:y="14401" w:anchorLock="1"/>
      <w:jc w:val="center"/>
    </w:pPr>
    <w:rPr>
      <w:rFonts w:ascii="宋体"/>
      <w:b/>
      <w:spacing w:val="20"/>
      <w:w w:val="135"/>
      <w:sz w:val="36"/>
    </w:rPr>
  </w:style>
  <w:style w:type="paragraph" w:customStyle="1" w:styleId="ac">
    <w:name w:val="附录四级条标题"/>
    <w:basedOn w:val="ab"/>
    <w:next w:val="afff1"/>
    <w:rsid w:val="0031353E"/>
    <w:pPr>
      <w:numPr>
        <w:ilvl w:val="5"/>
      </w:numPr>
      <w:outlineLvl w:val="5"/>
    </w:pPr>
  </w:style>
  <w:style w:type="paragraph" w:customStyle="1" w:styleId="afffd">
    <w:name w:val="参考文献、索引标题"/>
    <w:basedOn w:val="ae"/>
    <w:next w:val="af7"/>
    <w:qFormat/>
    <w:rsid w:val="0031353E"/>
    <w:pPr>
      <w:numPr>
        <w:numId w:val="0"/>
      </w:numPr>
      <w:spacing w:after="200"/>
    </w:pPr>
    <w:rPr>
      <w:sz w:val="21"/>
    </w:rPr>
  </w:style>
  <w:style w:type="paragraph" w:customStyle="1" w:styleId="afffe">
    <w:name w:val="封面标准文稿编辑信息"/>
    <w:rsid w:val="0031353E"/>
    <w:pPr>
      <w:spacing w:before="180" w:line="180" w:lineRule="exact"/>
      <w:jc w:val="center"/>
    </w:pPr>
    <w:rPr>
      <w:rFonts w:ascii="宋体"/>
      <w:sz w:val="21"/>
    </w:rPr>
  </w:style>
  <w:style w:type="paragraph" w:customStyle="1" w:styleId="affff">
    <w:name w:val="发布日期"/>
    <w:rsid w:val="0031353E"/>
    <w:pPr>
      <w:framePr w:w="4000" w:h="473" w:hRule="exact" w:hSpace="180" w:vSpace="180" w:wrap="around" w:hAnchor="margin" w:y="13511" w:anchorLock="1"/>
    </w:pPr>
    <w:rPr>
      <w:rFonts w:eastAsia="黑体"/>
      <w:sz w:val="28"/>
    </w:rPr>
  </w:style>
  <w:style w:type="paragraph" w:customStyle="1" w:styleId="affff0">
    <w:name w:val="封面标准文稿类别"/>
    <w:rsid w:val="0031353E"/>
    <w:pPr>
      <w:spacing w:before="440" w:line="400" w:lineRule="exact"/>
      <w:jc w:val="center"/>
    </w:pPr>
    <w:rPr>
      <w:rFonts w:ascii="宋体"/>
      <w:sz w:val="24"/>
    </w:rPr>
  </w:style>
  <w:style w:type="paragraph" w:customStyle="1" w:styleId="affff1">
    <w:name w:val="封面标准英文名称"/>
    <w:qFormat/>
    <w:rsid w:val="0031353E"/>
    <w:pPr>
      <w:widowControl w:val="0"/>
      <w:spacing w:before="370" w:line="400" w:lineRule="exact"/>
      <w:jc w:val="center"/>
    </w:pPr>
    <w:rPr>
      <w:sz w:val="28"/>
    </w:rPr>
  </w:style>
  <w:style w:type="paragraph" w:customStyle="1" w:styleId="affff2">
    <w:name w:val="封面一致性程度标识"/>
    <w:rsid w:val="0031353E"/>
    <w:pPr>
      <w:spacing w:before="440" w:line="400" w:lineRule="exact"/>
      <w:jc w:val="center"/>
    </w:pPr>
    <w:rPr>
      <w:rFonts w:ascii="宋体"/>
      <w:sz w:val="28"/>
    </w:rPr>
  </w:style>
  <w:style w:type="paragraph" w:customStyle="1" w:styleId="a7">
    <w:name w:val="附录标识"/>
    <w:basedOn w:val="ae"/>
    <w:qFormat/>
    <w:rsid w:val="0031353E"/>
    <w:pPr>
      <w:numPr>
        <w:numId w:val="2"/>
      </w:numPr>
      <w:tabs>
        <w:tab w:val="left" w:pos="6405"/>
      </w:tabs>
      <w:spacing w:after="200"/>
    </w:pPr>
    <w:rPr>
      <w:sz w:val="21"/>
    </w:rPr>
  </w:style>
  <w:style w:type="paragraph" w:customStyle="1" w:styleId="a3">
    <w:name w:val="附录表标题"/>
    <w:next w:val="afff1"/>
    <w:rsid w:val="0031353E"/>
    <w:pPr>
      <w:numPr>
        <w:numId w:val="4"/>
      </w:numPr>
      <w:jc w:val="center"/>
      <w:textAlignment w:val="baseline"/>
    </w:pPr>
    <w:rPr>
      <w:rFonts w:ascii="黑体" w:eastAsia="黑体"/>
      <w:kern w:val="21"/>
      <w:sz w:val="21"/>
    </w:rPr>
  </w:style>
  <w:style w:type="paragraph" w:customStyle="1" w:styleId="affff3">
    <w:name w:val="目次、索引正文"/>
    <w:qFormat/>
    <w:rsid w:val="0031353E"/>
    <w:pPr>
      <w:spacing w:line="320" w:lineRule="exact"/>
      <w:jc w:val="both"/>
    </w:pPr>
    <w:rPr>
      <w:rFonts w:ascii="宋体"/>
      <w:sz w:val="21"/>
    </w:rPr>
  </w:style>
  <w:style w:type="paragraph" w:customStyle="1" w:styleId="a0">
    <w:name w:val="附录图标题"/>
    <w:next w:val="afff1"/>
    <w:rsid w:val="0031353E"/>
    <w:pPr>
      <w:numPr>
        <w:numId w:val="5"/>
      </w:numPr>
      <w:jc w:val="center"/>
    </w:pPr>
    <w:rPr>
      <w:rFonts w:ascii="黑体" w:eastAsia="黑体"/>
      <w:sz w:val="21"/>
    </w:rPr>
  </w:style>
  <w:style w:type="paragraph" w:customStyle="1" w:styleId="affff4">
    <w:name w:val="数字编号列项（二级）"/>
    <w:rsid w:val="0031353E"/>
    <w:pPr>
      <w:ind w:leftChars="400" w:left="1260" w:hangingChars="200" w:hanging="420"/>
      <w:jc w:val="both"/>
    </w:pPr>
    <w:rPr>
      <w:rFonts w:ascii="宋体"/>
      <w:sz w:val="21"/>
    </w:rPr>
  </w:style>
  <w:style w:type="paragraph" w:customStyle="1" w:styleId="ad">
    <w:name w:val="附录五级条标题"/>
    <w:basedOn w:val="ac"/>
    <w:next w:val="afff1"/>
    <w:rsid w:val="0031353E"/>
    <w:pPr>
      <w:numPr>
        <w:ilvl w:val="6"/>
      </w:numPr>
      <w:outlineLvl w:val="6"/>
    </w:pPr>
  </w:style>
  <w:style w:type="paragraph" w:customStyle="1" w:styleId="af6">
    <w:name w:val="列项——（一级）"/>
    <w:rsid w:val="0031353E"/>
    <w:pPr>
      <w:widowControl w:val="0"/>
      <w:numPr>
        <w:numId w:val="6"/>
      </w:numPr>
      <w:tabs>
        <w:tab w:val="left" w:pos="854"/>
      </w:tabs>
      <w:ind w:leftChars="200" w:left="200" w:hangingChars="200" w:hanging="200"/>
      <w:jc w:val="both"/>
    </w:pPr>
    <w:rPr>
      <w:rFonts w:ascii="宋体"/>
      <w:sz w:val="21"/>
    </w:rPr>
  </w:style>
  <w:style w:type="paragraph" w:customStyle="1" w:styleId="affff5">
    <w:name w:val="条文脚注"/>
    <w:basedOn w:val="aff6"/>
    <w:rsid w:val="0031353E"/>
    <w:pPr>
      <w:ind w:leftChars="200" w:left="780" w:hangingChars="200" w:hanging="360"/>
      <w:jc w:val="both"/>
    </w:pPr>
    <w:rPr>
      <w:rFonts w:ascii="宋体"/>
    </w:rPr>
  </w:style>
  <w:style w:type="paragraph" w:customStyle="1" w:styleId="a5">
    <w:name w:val="列项●（二级）"/>
    <w:rsid w:val="0031353E"/>
    <w:pPr>
      <w:numPr>
        <w:numId w:val="7"/>
      </w:numPr>
      <w:tabs>
        <w:tab w:val="left" w:pos="840"/>
      </w:tabs>
      <w:ind w:leftChars="400" w:left="600" w:hangingChars="200" w:hanging="200"/>
      <w:jc w:val="both"/>
    </w:pPr>
    <w:rPr>
      <w:rFonts w:ascii="宋体"/>
      <w:sz w:val="21"/>
    </w:rPr>
  </w:style>
  <w:style w:type="paragraph" w:customStyle="1" w:styleId="affff6">
    <w:name w:val="图表脚注"/>
    <w:next w:val="afff1"/>
    <w:rsid w:val="0031353E"/>
    <w:pPr>
      <w:ind w:leftChars="200" w:left="300" w:hangingChars="100" w:hanging="100"/>
      <w:jc w:val="both"/>
    </w:pPr>
    <w:rPr>
      <w:rFonts w:ascii="宋体"/>
      <w:sz w:val="18"/>
    </w:rPr>
  </w:style>
  <w:style w:type="paragraph" w:customStyle="1" w:styleId="affff7">
    <w:name w:val="目次、标准名称标题"/>
    <w:basedOn w:val="ae"/>
    <w:next w:val="afff1"/>
    <w:rsid w:val="0031353E"/>
    <w:pPr>
      <w:numPr>
        <w:numId w:val="0"/>
      </w:numPr>
      <w:spacing w:line="460" w:lineRule="exact"/>
    </w:pPr>
  </w:style>
  <w:style w:type="paragraph" w:customStyle="1" w:styleId="affff8">
    <w:name w:val="其他标准称谓"/>
    <w:rsid w:val="0031353E"/>
    <w:pPr>
      <w:spacing w:line="0" w:lineRule="atLeast"/>
      <w:jc w:val="distribute"/>
    </w:pPr>
    <w:rPr>
      <w:rFonts w:ascii="黑体" w:eastAsia="黑体" w:hAnsi="宋体"/>
      <w:sz w:val="52"/>
    </w:rPr>
  </w:style>
  <w:style w:type="paragraph" w:customStyle="1" w:styleId="affff9">
    <w:name w:val="其他发布部门"/>
    <w:basedOn w:val="afffc"/>
    <w:rsid w:val="0031353E"/>
    <w:pPr>
      <w:framePr w:wrap="around"/>
      <w:spacing w:line="0" w:lineRule="atLeast"/>
    </w:pPr>
    <w:rPr>
      <w:rFonts w:ascii="黑体" w:eastAsia="黑体"/>
      <w:b w:val="0"/>
    </w:rPr>
  </w:style>
  <w:style w:type="paragraph" w:customStyle="1" w:styleId="affffa">
    <w:name w:val="实施日期"/>
    <w:basedOn w:val="affff"/>
    <w:rsid w:val="0031353E"/>
    <w:pPr>
      <w:framePr w:hSpace="0" w:wrap="around" w:xAlign="right"/>
      <w:jc w:val="right"/>
    </w:pPr>
  </w:style>
  <w:style w:type="paragraph" w:customStyle="1" w:styleId="affffb">
    <w:name w:val="文献分类号"/>
    <w:qFormat/>
    <w:rsid w:val="0031353E"/>
    <w:pPr>
      <w:framePr w:hSpace="180" w:vSpace="180" w:wrap="around" w:hAnchor="margin" w:y="1" w:anchorLock="1"/>
      <w:widowControl w:val="0"/>
      <w:textAlignment w:val="center"/>
    </w:pPr>
    <w:rPr>
      <w:rFonts w:eastAsia="黑体"/>
      <w:sz w:val="21"/>
    </w:rPr>
  </w:style>
  <w:style w:type="paragraph" w:customStyle="1" w:styleId="a6">
    <w:name w:val="正文表标题"/>
    <w:next w:val="afff1"/>
    <w:rsid w:val="0031353E"/>
    <w:pPr>
      <w:numPr>
        <w:numId w:val="8"/>
      </w:numPr>
      <w:jc w:val="center"/>
    </w:pPr>
    <w:rPr>
      <w:rFonts w:ascii="黑体" w:eastAsia="黑体"/>
      <w:sz w:val="21"/>
    </w:rPr>
  </w:style>
  <w:style w:type="paragraph" w:customStyle="1" w:styleId="a4">
    <w:name w:val="正文图标题"/>
    <w:next w:val="afff1"/>
    <w:rsid w:val="0031353E"/>
    <w:pPr>
      <w:numPr>
        <w:numId w:val="9"/>
      </w:numPr>
      <w:jc w:val="center"/>
    </w:pPr>
    <w:rPr>
      <w:rFonts w:ascii="黑体" w:eastAsia="黑体"/>
      <w:sz w:val="21"/>
    </w:rPr>
  </w:style>
  <w:style w:type="paragraph" w:customStyle="1" w:styleId="af5">
    <w:name w:val="注："/>
    <w:next w:val="afff1"/>
    <w:rsid w:val="0031353E"/>
    <w:pPr>
      <w:widowControl w:val="0"/>
      <w:numPr>
        <w:numId w:val="10"/>
      </w:numPr>
      <w:autoSpaceDE w:val="0"/>
      <w:autoSpaceDN w:val="0"/>
      <w:jc w:val="both"/>
    </w:pPr>
    <w:rPr>
      <w:rFonts w:ascii="宋体"/>
      <w:sz w:val="18"/>
    </w:rPr>
  </w:style>
  <w:style w:type="paragraph" w:customStyle="1" w:styleId="a2">
    <w:name w:val="注×："/>
    <w:rsid w:val="0031353E"/>
    <w:pPr>
      <w:widowControl w:val="0"/>
      <w:numPr>
        <w:numId w:val="11"/>
      </w:numPr>
      <w:tabs>
        <w:tab w:val="left" w:pos="630"/>
      </w:tabs>
      <w:autoSpaceDE w:val="0"/>
      <w:autoSpaceDN w:val="0"/>
      <w:jc w:val="both"/>
    </w:pPr>
    <w:rPr>
      <w:rFonts w:ascii="宋体"/>
      <w:sz w:val="18"/>
    </w:rPr>
  </w:style>
  <w:style w:type="paragraph" w:customStyle="1" w:styleId="affffc">
    <w:name w:val="字母编号列项（一级）"/>
    <w:rsid w:val="0031353E"/>
    <w:pPr>
      <w:ind w:leftChars="200" w:left="840" w:hangingChars="200" w:hanging="420"/>
      <w:jc w:val="both"/>
    </w:pPr>
    <w:rPr>
      <w:rFonts w:ascii="宋体"/>
      <w:sz w:val="21"/>
    </w:rPr>
  </w:style>
  <w:style w:type="paragraph" w:customStyle="1" w:styleId="a1">
    <w:name w:val="列项◆（三级）"/>
    <w:qFormat/>
    <w:rsid w:val="0031353E"/>
    <w:pPr>
      <w:numPr>
        <w:numId w:val="12"/>
      </w:numPr>
      <w:ind w:leftChars="600" w:left="800" w:hangingChars="200" w:hanging="200"/>
    </w:pPr>
    <w:rPr>
      <w:rFonts w:ascii="宋体"/>
      <w:sz w:val="21"/>
    </w:rPr>
  </w:style>
  <w:style w:type="paragraph" w:customStyle="1" w:styleId="affffd">
    <w:name w:val="编号列项（三级）"/>
    <w:rsid w:val="0031353E"/>
    <w:pPr>
      <w:ind w:leftChars="600" w:left="800" w:hangingChars="200" w:hanging="200"/>
    </w:pPr>
    <w:rPr>
      <w:rFonts w:ascii="宋体"/>
      <w:sz w:val="21"/>
    </w:rPr>
  </w:style>
  <w:style w:type="paragraph" w:customStyle="1" w:styleId="TOC1">
    <w:name w:val="TOC 标题1"/>
    <w:basedOn w:val="1"/>
    <w:next w:val="af7"/>
    <w:uiPriority w:val="39"/>
    <w:qFormat/>
    <w:rsid w:val="0031353E"/>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0">
    <w:name w:val="列出段落11"/>
    <w:basedOn w:val="af7"/>
    <w:uiPriority w:val="34"/>
    <w:qFormat/>
    <w:rsid w:val="0031353E"/>
    <w:pPr>
      <w:ind w:firstLineChars="200" w:firstLine="420"/>
    </w:pPr>
    <w:rPr>
      <w:rFonts w:ascii="Calibri" w:hAnsi="Calibri"/>
      <w:szCs w:val="22"/>
    </w:rPr>
  </w:style>
  <w:style w:type="character" w:customStyle="1" w:styleId="12">
    <w:name w:val="占位符文本1"/>
    <w:basedOn w:val="af8"/>
    <w:uiPriority w:val="99"/>
    <w:unhideWhenUsed/>
    <w:rsid w:val="0031353E"/>
    <w:rPr>
      <w:color w:val="808080"/>
    </w:rPr>
  </w:style>
  <w:style w:type="paragraph" w:customStyle="1" w:styleId="13">
    <w:name w:val="列出段落1"/>
    <w:basedOn w:val="af7"/>
    <w:uiPriority w:val="99"/>
    <w:qFormat/>
    <w:rsid w:val="0031353E"/>
    <w:pPr>
      <w:ind w:firstLineChars="200" w:firstLine="420"/>
    </w:pPr>
  </w:style>
  <w:style w:type="paragraph" w:styleId="affffe">
    <w:name w:val="List Paragraph"/>
    <w:basedOn w:val="af7"/>
    <w:uiPriority w:val="99"/>
    <w:unhideWhenUsed/>
    <w:rsid w:val="004A546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6853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02.0\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64575E-7608-4F18-A2F9-1E392DB55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Template>
  <TotalTime>0</TotalTime>
  <Pages>21</Pages>
  <Words>1957</Words>
  <Characters>11155</Characters>
  <Application>Microsoft Office Word</Application>
  <DocSecurity>0</DocSecurity>
  <Lines>92</Lines>
  <Paragraphs>26</Paragraphs>
  <ScaleCrop>false</ScaleCrop>
  <Company>Microsoft</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陈成斌</dc:creator>
  <cp:lastModifiedBy>joyce</cp:lastModifiedBy>
  <cp:revision>3</cp:revision>
  <cp:lastPrinted>2018-01-20T08:32:00Z</cp:lastPrinted>
  <dcterms:created xsi:type="dcterms:W3CDTF">2018-04-24T03:16:00Z</dcterms:created>
  <dcterms:modified xsi:type="dcterms:W3CDTF">2018-04-24T04:56:00Z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2052-10.1.0.5554</vt:lpwstr>
  </property>
</Properties>
</file>