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ascii="楷体_GB2312" w:eastAsia="楷体_GB2312"/>
          <w:b/>
          <w:sz w:val="28"/>
          <w:szCs w:val="32"/>
        </w:rPr>
      </w:pPr>
      <w:r>
        <w:rPr>
          <w:rFonts w:hint="eastAsia" w:ascii="楷体_GB2312" w:eastAsia="楷体_GB2312"/>
          <w:b/>
          <w:sz w:val="28"/>
          <w:szCs w:val="32"/>
        </w:rPr>
        <w:t>附件二：</w:t>
      </w:r>
    </w:p>
    <w:p>
      <w:pPr>
        <w:jc w:val="center"/>
        <w:outlineLvl w:val="0"/>
        <w:rPr>
          <w:rFonts w:ascii="宋体" w:hAnsi="宋体"/>
          <w:b/>
          <w:sz w:val="28"/>
          <w:szCs w:val="32"/>
        </w:rPr>
      </w:pPr>
      <w:r>
        <w:rPr>
          <w:rFonts w:hint="eastAsia" w:ascii="宋体" w:hAnsi="宋体"/>
          <w:b/>
          <w:sz w:val="28"/>
          <w:szCs w:val="32"/>
        </w:rPr>
        <w:t>《珊瑚礁砂混凝土应用技术规程</w:t>
      </w:r>
      <w:bookmarkStart w:id="0" w:name="_GoBack"/>
      <w:bookmarkEnd w:id="0"/>
      <w:r>
        <w:rPr>
          <w:rFonts w:hint="eastAsia" w:ascii="宋体" w:hAnsi="宋体"/>
          <w:b/>
          <w:sz w:val="28"/>
          <w:szCs w:val="32"/>
        </w:rPr>
        <w:t>》（征求意见稿）征求意见表</w:t>
      </w:r>
    </w:p>
    <w:tbl>
      <w:tblPr>
        <w:tblStyle w:val="4"/>
        <w:tblW w:w="852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23"/>
        <w:gridCol w:w="1267"/>
        <w:gridCol w:w="464"/>
        <w:gridCol w:w="3069"/>
        <w:gridCol w:w="728"/>
        <w:gridCol w:w="197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2" w:hRule="atLeast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专  家</w:t>
            </w:r>
          </w:p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姓  名</w:t>
            </w:r>
          </w:p>
        </w:tc>
        <w:tc>
          <w:tcPr>
            <w:tcW w:w="12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4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单位</w:t>
            </w:r>
          </w:p>
        </w:tc>
        <w:tc>
          <w:tcPr>
            <w:tcW w:w="30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7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电话</w:t>
            </w: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地  址</w:t>
            </w:r>
          </w:p>
        </w:tc>
        <w:tc>
          <w:tcPr>
            <w:tcW w:w="480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7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邮编</w:t>
            </w: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条文号</w:t>
            </w: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意见和/或建议</w:t>
            </w: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理由/ 背景材料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22" w:hRule="atLeast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</w:tbl>
    <w:p>
      <w:pPr>
        <w:jc w:val="right"/>
        <w:rPr>
          <w:rFonts w:ascii="楷体_GB2312" w:eastAsia="楷体_GB2312"/>
          <w:b/>
          <w:sz w:val="24"/>
        </w:rPr>
      </w:pPr>
      <w:r>
        <w:rPr>
          <w:rFonts w:hint="eastAsia" w:ascii="楷体_GB2312" w:eastAsia="楷体_GB2312"/>
          <w:b/>
          <w:sz w:val="24"/>
        </w:rPr>
        <w:t>（纸面不敷，可另增页）</w:t>
      </w:r>
    </w:p>
    <w:p>
      <w:pPr>
        <w:spacing w:line="300" w:lineRule="auto"/>
        <w:rPr>
          <w:rFonts w:ascii="仿宋_GB2312" w:hAnsi="宋体" w:eastAsia="仿宋_GB2312"/>
          <w:bCs/>
          <w:sz w:val="24"/>
        </w:rPr>
      </w:pPr>
      <w:r>
        <w:rPr>
          <w:rFonts w:hint="eastAsia" w:ascii="仿宋_GB2312" w:hAnsi="宋体" w:eastAsia="仿宋_GB2312"/>
          <w:bCs/>
          <w:sz w:val="24"/>
        </w:rPr>
        <w:t>请将意见和建议于2017年9月1</w:t>
      </w:r>
      <w:r>
        <w:rPr>
          <w:rFonts w:hint="eastAsia" w:ascii="仿宋_GB2312" w:hAnsi="宋体" w:eastAsia="仿宋_GB2312"/>
          <w:bCs/>
          <w:sz w:val="24"/>
          <w:lang w:val="en-US" w:eastAsia="zh-CN"/>
        </w:rPr>
        <w:t>4</w:t>
      </w:r>
      <w:r>
        <w:rPr>
          <w:rFonts w:hint="eastAsia" w:ascii="仿宋_GB2312" w:hAnsi="宋体" w:eastAsia="仿宋_GB2312"/>
          <w:bCs/>
          <w:sz w:val="24"/>
        </w:rPr>
        <w:t>日前寄回、传真或发送邮件：</w:t>
      </w:r>
    </w:p>
    <w:p>
      <w:pPr>
        <w:spacing w:line="300" w:lineRule="auto"/>
        <w:outlineLvl w:val="0"/>
        <w:rPr>
          <w:rFonts w:ascii="仿宋_GB2312" w:hAnsi="宋体" w:eastAsia="仿宋_GB2312"/>
          <w:bCs/>
          <w:sz w:val="24"/>
        </w:rPr>
      </w:pPr>
      <w:r>
        <w:rPr>
          <w:rFonts w:hint="eastAsia" w:ascii="仿宋_GB2312" w:hAnsi="宋体" w:eastAsia="仿宋_GB2312"/>
          <w:bCs/>
          <w:sz w:val="24"/>
        </w:rPr>
        <w:t>邮寄地址:100024  北京市朝阳区管庄建材研究院中岩科技小院207  赵海洋收</w:t>
      </w:r>
    </w:p>
    <w:p>
      <w:pPr>
        <w:snapToGrid w:val="0"/>
        <w:spacing w:line="300" w:lineRule="auto"/>
        <w:rPr>
          <w:rFonts w:ascii="仿宋_GB2312" w:hAnsi="宋体" w:eastAsia="仿宋_GB2312"/>
          <w:bCs/>
          <w:sz w:val="24"/>
        </w:rPr>
      </w:pPr>
      <w:r>
        <w:rPr>
          <w:rFonts w:hint="eastAsia" w:ascii="仿宋_GB2312" w:hAnsi="宋体" w:eastAsia="仿宋_GB2312"/>
          <w:bCs/>
          <w:sz w:val="24"/>
        </w:rPr>
        <w:t xml:space="preserve">电话：  010-51167708   13681224560                              </w:t>
      </w:r>
    </w:p>
    <w:p>
      <w:pPr>
        <w:snapToGrid w:val="0"/>
        <w:spacing w:line="300" w:lineRule="auto"/>
        <w:rPr>
          <w:rFonts w:ascii="仿宋_GB2312" w:hAnsi="宋体" w:eastAsia="仿宋_GB2312"/>
          <w:bCs/>
          <w:sz w:val="24"/>
        </w:rPr>
      </w:pPr>
      <w:r>
        <w:rPr>
          <w:rFonts w:hint="eastAsia" w:ascii="仿宋_GB2312" w:hAnsi="宋体" w:eastAsia="仿宋_GB2312"/>
          <w:bCs/>
          <w:sz w:val="24"/>
        </w:rPr>
        <w:t>传真：  010-51167959   或</w:t>
      </w:r>
      <w:r>
        <w:rPr>
          <w:rFonts w:hint="eastAsia" w:ascii="仿宋_GB2312" w:eastAsia="仿宋_GB2312"/>
          <w:bCs/>
          <w:sz w:val="24"/>
        </w:rPr>
        <w:t>E-mail：</w:t>
      </w:r>
      <w:r>
        <w:rPr>
          <w:rFonts w:hint="eastAsia" w:ascii="仿宋_GB2312" w:eastAsia="仿宋_GB2312"/>
          <w:sz w:val="24"/>
        </w:rPr>
        <w:t xml:space="preserve"> 419688712@qq.com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楷体_GB2312">
    <w:altName w:val="楷体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C13EB"/>
    <w:rsid w:val="000F03A3"/>
    <w:rsid w:val="002A7463"/>
    <w:rsid w:val="005311A4"/>
    <w:rsid w:val="005B0F12"/>
    <w:rsid w:val="007E4756"/>
    <w:rsid w:val="008C13EB"/>
    <w:rsid w:val="00927D77"/>
    <w:rsid w:val="00A26E81"/>
    <w:rsid w:val="00BE397E"/>
    <w:rsid w:val="00BF134D"/>
    <w:rsid w:val="00E33E3C"/>
    <w:rsid w:val="00E639C6"/>
    <w:rsid w:val="70CE5016"/>
    <w:rsid w:val="74BC26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18"/>
    </w:rPr>
  </w:style>
  <w:style w:type="paragraph" w:styleId="3">
    <w:name w:val="header"/>
    <w:basedOn w:val="1"/>
    <w:link w:val="7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 w:cstheme="minorBidi"/>
      <w:sz w:val="18"/>
      <w:szCs w:val="18"/>
    </w:rPr>
  </w:style>
  <w:style w:type="character" w:styleId="6">
    <w:name w:val="Hyperlink"/>
    <w:basedOn w:val="5"/>
    <w:semiHidden/>
    <w:unhideWhenUsed/>
    <w:qFormat/>
    <w:uiPriority w:val="0"/>
    <w:rPr>
      <w:color w:val="0000FF"/>
      <w:u w:val="single"/>
    </w:rPr>
  </w:style>
  <w:style w:type="character" w:customStyle="1" w:styleId="7">
    <w:name w:val="页眉 Char"/>
    <w:basedOn w:val="5"/>
    <w:link w:val="3"/>
    <w:qFormat/>
    <w:uiPriority w:val="99"/>
    <w:rPr>
      <w:sz w:val="18"/>
      <w:szCs w:val="18"/>
    </w:rPr>
  </w:style>
  <w:style w:type="character" w:customStyle="1" w:styleId="8">
    <w:name w:val="页脚 Char"/>
    <w:basedOn w:val="5"/>
    <w:link w:val="2"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Sky123.Org</Company>
  <Pages>1</Pages>
  <Words>46</Words>
  <Characters>265</Characters>
  <Lines>2</Lines>
  <Paragraphs>1</Paragraphs>
  <TotalTime>11</TotalTime>
  <ScaleCrop>false</ScaleCrop>
  <LinksUpToDate>false</LinksUpToDate>
  <CharactersWithSpaces>310</CharactersWithSpaces>
  <Application>WPS Office_11.1.0.8907_F1E327BC-269C-435d-A152-05C5408002CA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2017-05-24T06:22:00Z</dcterms:created>
  <dc:creator>Sky123.Org</dc:creator>
  <cp:lastModifiedBy>zj180309</cp:lastModifiedBy>
  <dcterms:modified xsi:type="dcterms:W3CDTF">2019-08-13T08:38:04Z</dcterms:modified>
  <cp:revision>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2052-11.1.0.8907</vt:lpwstr>
  </property>
</Properties>
</file>