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装配式建筑用门窗技术规程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6672F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67C2"/>
    <w:rsid w:val="00A974BD"/>
    <w:rsid w:val="00AA007C"/>
    <w:rsid w:val="00AA0AD3"/>
    <w:rsid w:val="00AA13E3"/>
    <w:rsid w:val="00AA3D8F"/>
    <w:rsid w:val="00AA5C5F"/>
    <w:rsid w:val="00AA70A6"/>
    <w:rsid w:val="00AB1F35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0FF5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658F1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43FF7023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116</Characters>
  <Lines>1</Lines>
  <Paragraphs>1</Paragraphs>
  <TotalTime>0</TotalTime>
  <ScaleCrop>false</ScaleCrop>
  <LinksUpToDate>false</LinksUpToDate>
  <CharactersWithSpaces>135</CharactersWithSpaces>
  <Application>WPS Office_11.1.0.9204_F1E327BC-269C-435d-A152-05C5408002CA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2019-10-28T23:18:00Z</dcterms:created>
  <dc:creator>lenovo</dc:creator>
  <cp:lastModifiedBy>zj180309</cp:lastModifiedBy>
  <dcterms:modified xsi:type="dcterms:W3CDTF">2019-10-29T07:51:26Z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2052-11.1.0.9204</vt:lpwstr>
  </property>
</Properties>
</file>