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中国工程建设协会标准《不锈钢复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合对焊管件》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</w:rPr>
        <w:t>征求意见汇总处理表（可加页）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7087"/>
        <w:gridCol w:w="1985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7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  <w:highlight w:val="yellow"/>
        </w:rPr>
      </w:pPr>
      <w:r>
        <w:rPr>
          <w:rFonts w:hint="eastAsia"/>
          <w:sz w:val="28"/>
          <w:szCs w:val="28"/>
        </w:rPr>
        <w:t>提意见单位</w:t>
      </w:r>
      <w:r>
        <w:rPr>
          <w:rFonts w:hint="eastAsia"/>
          <w:sz w:val="28"/>
          <w:szCs w:val="28"/>
          <w:highlight w:val="yellow"/>
        </w:rPr>
        <w:t xml:space="preserve">：                          专家姓名：          职务职称：           </w:t>
      </w:r>
    </w:p>
    <w:p>
      <w:pPr>
        <w:rPr>
          <w:sz w:val="28"/>
          <w:szCs w:val="28"/>
          <w:highlight w:val="yellow"/>
        </w:rPr>
      </w:pPr>
      <w:r>
        <w:rPr>
          <w:rFonts w:hint="eastAsia"/>
          <w:sz w:val="28"/>
          <w:szCs w:val="28"/>
        </w:rPr>
        <w:t xml:space="preserve">手机号：                              </w:t>
      </w:r>
      <w:r>
        <w:rPr>
          <w:rFonts w:hint="eastAsia"/>
          <w:sz w:val="28"/>
          <w:szCs w:val="28"/>
          <w:highlight w:val="yellow"/>
        </w:rPr>
        <w:t xml:space="preserve">邮箱编号：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301BA1"/>
    <w:rsid w:val="00310391"/>
    <w:rsid w:val="003372F0"/>
    <w:rsid w:val="003A22C8"/>
    <w:rsid w:val="004F34DA"/>
    <w:rsid w:val="00572759"/>
    <w:rsid w:val="0075074A"/>
    <w:rsid w:val="008266E9"/>
    <w:rsid w:val="00854E26"/>
    <w:rsid w:val="00914B31"/>
    <w:rsid w:val="00970CFF"/>
    <w:rsid w:val="00AF398C"/>
    <w:rsid w:val="00C97ADF"/>
    <w:rsid w:val="00D86636"/>
    <w:rsid w:val="2FD62BF2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200</Characters>
  <Lines>1</Lines>
  <Paragraphs>1</Paragraphs>
  <TotalTime>1</TotalTime>
  <ScaleCrop>false</ScaleCrop>
  <LinksUpToDate>false</LinksUpToDate>
  <CharactersWithSpaces>234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2019-09-23T09:11:00Z</dcterms:created>
  <dc:creator>lenovo lenovo</dc:creator>
  <cp:lastModifiedBy>zj180309</cp:lastModifiedBy>
  <dcterms:modified xsi:type="dcterms:W3CDTF">2019-11-18T09:00:44Z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