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156" w:afterLines="50"/>
        <w:ind w:right="280"/>
        <w:jc w:val="right"/>
        <w:rPr>
          <w:rFonts w:ascii="仿宋_GB2312" w:hAnsi="宋体" w:eastAsia="仿宋_GB2312"/>
          <w:sz w:val="18"/>
          <w:szCs w:val="18"/>
        </w:rPr>
      </w:pPr>
    </w:p>
    <w:p>
      <w:pPr>
        <w:jc w:val="left"/>
        <w:rPr>
          <w:bCs/>
          <w:sz w:val="28"/>
          <w:szCs w:val="32"/>
        </w:rPr>
      </w:pPr>
      <w:r>
        <w:rPr>
          <w:bCs/>
          <w:sz w:val="28"/>
          <w:szCs w:val="32"/>
        </w:rPr>
        <w:t>附件2：</w:t>
      </w:r>
    </w:p>
    <w:p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不锈彩钢电缆桥架工程技术规程</w:t>
      </w:r>
      <w:r>
        <w:rPr>
          <w:rFonts w:hint="eastAsia" w:ascii="宋体" w:hAnsi="宋体"/>
          <w:b/>
          <w:sz w:val="28"/>
          <w:szCs w:val="32"/>
        </w:rPr>
        <w:t>》（征求意见稿）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267"/>
        <w:gridCol w:w="464"/>
        <w:gridCol w:w="3068"/>
        <w:gridCol w:w="721"/>
        <w:gridCol w:w="7"/>
        <w:gridCol w:w="1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6" w:hRule="atLeast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7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对本标准的总体意见：</w:t>
            </w: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atLeast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7" w:hRule="atLeast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pacing w:line="300" w:lineRule="auto"/>
        <w:rPr>
          <w:rFonts w:eastAsia="仿宋_GB2312"/>
          <w:bCs/>
          <w:sz w:val="24"/>
        </w:rPr>
      </w:pPr>
      <w:r>
        <w:rPr>
          <w:rFonts w:eastAsia="仿宋_GB2312"/>
          <w:bCs/>
          <w:sz w:val="24"/>
        </w:rPr>
        <w:t>请将意见和建议于2020年</w:t>
      </w:r>
      <w:r>
        <w:rPr>
          <w:rFonts w:hint="eastAsia" w:eastAsia="仿宋_GB2312"/>
          <w:bCs/>
          <w:sz w:val="24"/>
          <w:lang w:val="en-US" w:eastAsia="zh-CN"/>
        </w:rPr>
        <w:t>7</w:t>
      </w:r>
      <w:r>
        <w:rPr>
          <w:rFonts w:eastAsia="仿宋_GB2312"/>
          <w:bCs/>
          <w:sz w:val="24"/>
        </w:rPr>
        <w:t>月1</w:t>
      </w:r>
      <w:r>
        <w:rPr>
          <w:rFonts w:hint="eastAsia" w:eastAsia="仿宋_GB2312"/>
          <w:bCs/>
          <w:sz w:val="24"/>
          <w:lang w:val="en-US" w:eastAsia="zh-CN"/>
        </w:rPr>
        <w:t>5</w:t>
      </w:r>
      <w:r>
        <w:rPr>
          <w:rFonts w:eastAsia="仿宋_GB2312"/>
          <w:bCs/>
          <w:sz w:val="24"/>
        </w:rPr>
        <w:t>日前</w:t>
      </w:r>
      <w:r>
        <w:rPr>
          <w:rFonts w:hint="eastAsia" w:eastAsia="仿宋_GB2312"/>
          <w:bCs/>
          <w:sz w:val="24"/>
          <w:lang w:eastAsia="zh-CN"/>
        </w:rPr>
        <w:t>发</w:t>
      </w:r>
      <w:r>
        <w:rPr>
          <w:rFonts w:eastAsia="仿宋_GB2312"/>
          <w:bCs/>
          <w:sz w:val="24"/>
        </w:rPr>
        <w:t>回：</w:t>
      </w:r>
    </w:p>
    <w:p>
      <w:pPr>
        <w:spacing w:line="300" w:lineRule="auto"/>
        <w:outlineLvl w:val="0"/>
        <w:rPr>
          <w:rFonts w:hint="default"/>
          <w:sz w:val="24"/>
          <w:lang w:val="en-US"/>
        </w:rPr>
      </w:pPr>
      <w:r>
        <w:rPr>
          <w:rFonts w:eastAsia="仿宋_GB2312"/>
          <w:sz w:val="24"/>
        </w:rPr>
        <w:t>Email：</w:t>
      </w:r>
      <w:r>
        <w:rPr>
          <w:rFonts w:hint="eastAsia" w:ascii="仿宋" w:hAnsi="仿宋" w:eastAsia="仿宋" w:cs="仿宋"/>
          <w:color w:val="auto"/>
          <w:sz w:val="24"/>
          <w:szCs w:val="24"/>
          <w:u w:val="none"/>
          <w:lang w:val="en-US" w:eastAsia="zh-CN"/>
        </w:rPr>
        <w:t>293427</w:t>
      </w:r>
      <w:r>
        <w:rPr>
          <w:rFonts w:hint="eastAsia" w:ascii="仿宋" w:hAnsi="仿宋" w:eastAsia="仿宋" w:cs="仿宋"/>
          <w:color w:val="auto"/>
          <w:sz w:val="24"/>
          <w:szCs w:val="24"/>
          <w:u w:val="none"/>
        </w:rPr>
        <w:t>@</w:t>
      </w:r>
      <w:r>
        <w:rPr>
          <w:rFonts w:hint="eastAsia" w:ascii="仿宋" w:hAnsi="仿宋" w:eastAsia="仿宋" w:cs="仿宋"/>
          <w:color w:val="auto"/>
          <w:sz w:val="24"/>
          <w:szCs w:val="24"/>
          <w:u w:val="none"/>
          <w:lang w:val="en-US" w:eastAsia="zh-CN"/>
        </w:rPr>
        <w:t>163</w:t>
      </w:r>
      <w:r>
        <w:rPr>
          <w:rFonts w:hint="eastAsia" w:ascii="仿宋" w:hAnsi="仿宋" w:eastAsia="仿宋" w:cs="仿宋"/>
          <w:color w:val="auto"/>
          <w:sz w:val="24"/>
          <w:szCs w:val="24"/>
          <w:u w:val="none"/>
        </w:rPr>
        <w:t>.com</w:t>
      </w:r>
      <w:r>
        <w:rPr>
          <w:rFonts w:hint="eastAsia" w:ascii="仿宋" w:hAnsi="仿宋" w:eastAsia="仿宋" w:cs="仿宋"/>
          <w:bCs/>
          <w:sz w:val="24"/>
          <w:szCs w:val="24"/>
        </w:rPr>
        <w:t>，或邮递至：</w:t>
      </w:r>
      <w:r>
        <w:rPr>
          <w:rFonts w:hint="eastAsia" w:ascii="仿宋" w:hAnsi="仿宋" w:eastAsia="仿宋" w:cs="仿宋"/>
          <w:bCs/>
          <w:sz w:val="24"/>
          <w:szCs w:val="24"/>
          <w:lang w:eastAsia="zh-CN"/>
        </w:rPr>
        <w:t>上海市奉贤区柘林镇浦卫公路</w:t>
      </w:r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7818号南</w:t>
      </w:r>
      <w:r>
        <w:rPr>
          <w:rFonts w:hint="eastAsia" w:ascii="仿宋" w:hAnsi="仿宋" w:eastAsia="仿宋" w:cs="仿宋"/>
          <w:bCs/>
          <w:sz w:val="24"/>
          <w:szCs w:val="24"/>
        </w:rPr>
        <w:t>，联系</w:t>
      </w:r>
      <w:r>
        <w:rPr>
          <w:rFonts w:hint="eastAsia" w:ascii="仿宋" w:hAnsi="仿宋" w:eastAsia="仿宋" w:cs="仿宋"/>
          <w:sz w:val="24"/>
          <w:szCs w:val="24"/>
        </w:rPr>
        <w:t>电话：</w:t>
      </w:r>
      <w:r>
        <w:rPr>
          <w:rFonts w:hint="eastAsia" w:ascii="仿宋" w:hAnsi="仿宋" w:eastAsia="仿宋" w:cs="仿宋"/>
          <w:color w:val="auto"/>
          <w:sz w:val="24"/>
          <w:szCs w:val="24"/>
          <w:u w:val="none"/>
          <w:lang w:val="en-US" w:eastAsia="zh-CN"/>
        </w:rPr>
        <w:t>15601949097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551"/>
    <w:rsid w:val="00007A39"/>
    <w:rsid w:val="000D78D2"/>
    <w:rsid w:val="001659A3"/>
    <w:rsid w:val="00181A4A"/>
    <w:rsid w:val="00184E04"/>
    <w:rsid w:val="00202C2B"/>
    <w:rsid w:val="0020662E"/>
    <w:rsid w:val="002A1861"/>
    <w:rsid w:val="0031040C"/>
    <w:rsid w:val="003268AB"/>
    <w:rsid w:val="004305EE"/>
    <w:rsid w:val="00453DEA"/>
    <w:rsid w:val="004F503B"/>
    <w:rsid w:val="00622E35"/>
    <w:rsid w:val="0067378A"/>
    <w:rsid w:val="006900EB"/>
    <w:rsid w:val="006C4C6C"/>
    <w:rsid w:val="006D6E4D"/>
    <w:rsid w:val="00716B54"/>
    <w:rsid w:val="007462AB"/>
    <w:rsid w:val="00751F3A"/>
    <w:rsid w:val="00781642"/>
    <w:rsid w:val="007957CB"/>
    <w:rsid w:val="007A0AF1"/>
    <w:rsid w:val="007B0818"/>
    <w:rsid w:val="008B0C7C"/>
    <w:rsid w:val="008B512D"/>
    <w:rsid w:val="008D0EA5"/>
    <w:rsid w:val="009153E8"/>
    <w:rsid w:val="00950551"/>
    <w:rsid w:val="00957367"/>
    <w:rsid w:val="00961DF5"/>
    <w:rsid w:val="00992259"/>
    <w:rsid w:val="009F111E"/>
    <w:rsid w:val="00AC6B6D"/>
    <w:rsid w:val="00AF4BF0"/>
    <w:rsid w:val="00B13B2B"/>
    <w:rsid w:val="00B238D7"/>
    <w:rsid w:val="00B90052"/>
    <w:rsid w:val="00BB6F23"/>
    <w:rsid w:val="00C01838"/>
    <w:rsid w:val="00C03EF4"/>
    <w:rsid w:val="00C76C51"/>
    <w:rsid w:val="00CC619B"/>
    <w:rsid w:val="00CD37AC"/>
    <w:rsid w:val="00CF75F1"/>
    <w:rsid w:val="00D40C3A"/>
    <w:rsid w:val="00D623A2"/>
    <w:rsid w:val="00D75693"/>
    <w:rsid w:val="00DA58E0"/>
    <w:rsid w:val="00E24576"/>
    <w:rsid w:val="00EF7B0D"/>
    <w:rsid w:val="00F13E83"/>
    <w:rsid w:val="00FD204F"/>
    <w:rsid w:val="00FF45F7"/>
    <w:rsid w:val="011D75B0"/>
    <w:rsid w:val="017F09FB"/>
    <w:rsid w:val="01B5244B"/>
    <w:rsid w:val="03EF5E4E"/>
    <w:rsid w:val="083A2EA0"/>
    <w:rsid w:val="0C3A295C"/>
    <w:rsid w:val="0F772ED3"/>
    <w:rsid w:val="1519184D"/>
    <w:rsid w:val="17C45DAF"/>
    <w:rsid w:val="17E55298"/>
    <w:rsid w:val="1AF30E91"/>
    <w:rsid w:val="1C103C82"/>
    <w:rsid w:val="22C310EB"/>
    <w:rsid w:val="25380FC3"/>
    <w:rsid w:val="27C72174"/>
    <w:rsid w:val="289D63C0"/>
    <w:rsid w:val="309458AF"/>
    <w:rsid w:val="30F45221"/>
    <w:rsid w:val="30FB6EDB"/>
    <w:rsid w:val="31EC26D5"/>
    <w:rsid w:val="361223B8"/>
    <w:rsid w:val="3674026E"/>
    <w:rsid w:val="380A1887"/>
    <w:rsid w:val="40F00E57"/>
    <w:rsid w:val="44140D5D"/>
    <w:rsid w:val="46723864"/>
    <w:rsid w:val="49753079"/>
    <w:rsid w:val="4B4920D4"/>
    <w:rsid w:val="4DD426CA"/>
    <w:rsid w:val="5910517A"/>
    <w:rsid w:val="5A935D42"/>
    <w:rsid w:val="5B562247"/>
    <w:rsid w:val="61CE111D"/>
    <w:rsid w:val="6E274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semiHidden/>
    <w:qFormat/>
    <w:uiPriority w:val="0"/>
    <w:pPr>
      <w:shd w:val="clear" w:color="auto" w:fill="000080"/>
    </w:p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2"/>
    <w:basedOn w:val="1"/>
    <w:qFormat/>
    <w:uiPriority w:val="0"/>
    <w:pPr>
      <w:spacing w:after="120" w:line="480" w:lineRule="auto"/>
    </w:pPr>
  </w:style>
  <w:style w:type="character" w:styleId="9">
    <w:name w:val="Hyperlink"/>
    <w:basedOn w:val="8"/>
    <w:qFormat/>
    <w:uiPriority w:val="99"/>
    <w:rPr>
      <w:color w:val="0000FF"/>
      <w:u w:val="single"/>
    </w:rPr>
  </w:style>
  <w:style w:type="paragraph" w:customStyle="1" w:styleId="10">
    <w:name w:val="正文二"/>
    <w:basedOn w:val="1"/>
    <w:next w:val="1"/>
    <w:qFormat/>
    <w:uiPriority w:val="0"/>
    <w:pPr>
      <w:ind w:firstLine="560" w:firstLineChars="200"/>
    </w:pPr>
    <w:rPr>
      <w:rFonts w:ascii="楷体_GB2312" w:eastAsia="楷体_GB2312" w:cs="宋体"/>
      <w:sz w:val="28"/>
      <w:szCs w:val="20"/>
    </w:rPr>
  </w:style>
  <w:style w:type="paragraph" w:customStyle="1" w:styleId="11">
    <w:name w:val="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lang w:eastAsia="en-US"/>
    </w:rPr>
  </w:style>
  <w:style w:type="paragraph" w:customStyle="1" w:styleId="12">
    <w:name w:val="说明"/>
    <w:basedOn w:val="1"/>
    <w:qFormat/>
    <w:uiPriority w:val="0"/>
    <w:pPr>
      <w:spacing w:line="400" w:lineRule="atLeast"/>
    </w:pPr>
    <w:rPr>
      <w:rFonts w:ascii="楷体_GB2312" w:eastAsia="楷体_GB2312"/>
      <w:sz w:val="24"/>
    </w:rPr>
  </w:style>
  <w:style w:type="character" w:customStyle="1" w:styleId="13">
    <w:name w:val="页眉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14">
    <w:name w:val="页脚 字符"/>
    <w:basedOn w:val="8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42</Words>
  <Characters>240</Characters>
  <Lines>2</Lines>
  <Paragraphs>1</Paragraphs>
  <TotalTime>8</TotalTime>
  <ScaleCrop>false</ScaleCrop>
  <LinksUpToDate>false</LinksUpToDate>
  <CharactersWithSpaces>281</CharactersWithSpaces>
  <Application>WPS Office_11.1.0.9292_F1E327BC-269C-435d-A152-05C5408002CA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2015-07-16T01:40:00Z</dcterms:created>
  <dc:creator>aa</dc:creator>
  <cp:lastModifiedBy>guojun</cp:lastModifiedBy>
  <cp:lastPrinted>2014-01-26T02:03:00Z</cp:lastPrinted>
  <dcterms:modified xsi:type="dcterms:W3CDTF">2020-06-03T07:26:26Z</dcterms:modified>
  <dc:title>建研X函〔20XX〕X号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2052-11.1.0.9292</vt:lpwstr>
  </property>
</Properties>
</file>