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28"/>
          <w:szCs w:val="32"/>
        </w:rPr>
        <w:t>市政道路工程建筑信息模型（BIM）设计信息交换标准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4CF306D6"/>
    <w:rsid w:val="65662818"/>
    <w:rsid w:val="65670EE8"/>
    <w:rsid w:val="683107F7"/>
    <w:rsid w:val="6A87067E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张睿</cp:lastModifiedBy>
  <dcterms:modified xsi:type="dcterms:W3CDTF">2021-01-28T03:31:52Z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