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EC8" w:rsidRDefault="00FD32CF">
      <w:pPr>
        <w:spacing w:line="480" w:lineRule="auto"/>
        <w:ind w:leftChars="-100" w:left="-210"/>
        <w:rPr>
          <w:color w:val="000000"/>
        </w:rPr>
      </w:pPr>
      <w:r>
        <w:rPr>
          <w:noProof/>
          <w:color w:val="000000"/>
        </w:rPr>
        <w:drawing>
          <wp:anchor distT="0" distB="0" distL="114300" distR="114300" simplePos="0" relativeHeight="251659264" behindDoc="0" locked="0" layoutInCell="1" allowOverlap="1">
            <wp:simplePos x="0" y="0"/>
            <wp:positionH relativeFrom="column">
              <wp:posOffset>1905</wp:posOffset>
            </wp:positionH>
            <wp:positionV relativeFrom="paragraph">
              <wp:posOffset>98425</wp:posOffset>
            </wp:positionV>
            <wp:extent cx="1098550" cy="793115"/>
            <wp:effectExtent l="0" t="0" r="6350" b="6985"/>
            <wp:wrapNone/>
            <wp:docPr id="2"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ECS"/>
                    <pic:cNvPicPr>
                      <a:picLocks noChangeAspect="1" noChangeArrowheads="1"/>
                    </pic:cNvPicPr>
                  </pic:nvPicPr>
                  <pic:blipFill>
                    <a:blip r:embed="rId8">
                      <a:extLst>
                        <a:ext uri="{28A0092B-C50C-407E-A947-70E740481C1C}">
                          <a14:useLocalDpi xmlns:a14="http://schemas.microsoft.com/office/drawing/2010/main" val="0"/>
                        </a:ext>
                      </a:extLst>
                    </a:blip>
                    <a:srcRect l="8926" t="10448" r="9555" b="10448"/>
                    <a:stretch>
                      <a:fillRect/>
                    </a:stretch>
                  </pic:blipFill>
                  <pic:spPr>
                    <a:xfrm>
                      <a:off x="0" y="0"/>
                      <a:ext cx="1098550" cy="793115"/>
                    </a:xfrm>
                    <a:prstGeom prst="rect">
                      <a:avLst/>
                    </a:prstGeom>
                    <a:noFill/>
                    <a:ln>
                      <a:noFill/>
                    </a:ln>
                  </pic:spPr>
                </pic:pic>
              </a:graphicData>
            </a:graphic>
          </wp:anchor>
        </w:drawing>
      </w:r>
    </w:p>
    <w:p w:rsidR="00912EC8" w:rsidRDefault="00FD32CF">
      <w:pPr>
        <w:wordWrap w:val="0"/>
        <w:ind w:right="-30"/>
        <w:jc w:val="right"/>
        <w:rPr>
          <w:color w:val="000000"/>
          <w:sz w:val="28"/>
          <w:szCs w:val="28"/>
        </w:rPr>
      </w:pPr>
      <w:r>
        <w:rPr>
          <w:rFonts w:eastAsia="黑体" w:hint="eastAsia"/>
          <w:b/>
          <w:sz w:val="32"/>
          <w:szCs w:val="32"/>
        </w:rPr>
        <w:t>T/CECS XXX</w:t>
      </w:r>
      <w:r>
        <w:rPr>
          <w:rFonts w:eastAsia="黑体" w:hint="eastAsia"/>
          <w:b/>
          <w:sz w:val="32"/>
          <w:szCs w:val="32"/>
        </w:rPr>
        <w:t>—</w:t>
      </w:r>
      <w:r>
        <w:rPr>
          <w:rFonts w:eastAsia="黑体" w:hint="eastAsia"/>
          <w:b/>
          <w:sz w:val="32"/>
          <w:szCs w:val="32"/>
        </w:rPr>
        <w:t>202X</w:t>
      </w:r>
    </w:p>
    <w:p w:rsidR="00912EC8" w:rsidRDefault="00FD32CF">
      <w:pPr>
        <w:rPr>
          <w:color w:val="000000"/>
          <w:u w:val="single"/>
        </w:rPr>
      </w:pPr>
      <w:r>
        <w:rPr>
          <w:rFonts w:hint="eastAsia"/>
          <w:color w:val="000000"/>
          <w:u w:val="single"/>
        </w:rPr>
        <w:t xml:space="preserve">                                                                              </w:t>
      </w:r>
    </w:p>
    <w:p w:rsidR="00912EC8" w:rsidRDefault="00912EC8">
      <w:pPr>
        <w:spacing w:line="480" w:lineRule="auto"/>
        <w:rPr>
          <w:color w:val="000000"/>
          <w:u w:val="single"/>
        </w:rPr>
      </w:pPr>
    </w:p>
    <w:p w:rsidR="00912EC8" w:rsidRDefault="00FD32CF">
      <w:pPr>
        <w:autoSpaceDE w:val="0"/>
        <w:autoSpaceDN w:val="0"/>
        <w:adjustRightInd w:val="0"/>
        <w:jc w:val="center"/>
        <w:rPr>
          <w:rFonts w:ascii="Times New Roman" w:eastAsia="黑体" w:hAnsi="Times New Roman"/>
          <w:color w:val="000000"/>
          <w:sz w:val="28"/>
          <w:szCs w:val="28"/>
        </w:rPr>
      </w:pPr>
      <w:r>
        <w:rPr>
          <w:rFonts w:ascii="Times New Roman" w:eastAsia="黑体" w:hAnsi="Times New Roman" w:hint="eastAsia"/>
          <w:color w:val="000000"/>
          <w:sz w:val="28"/>
          <w:szCs w:val="28"/>
        </w:rPr>
        <w:t>中国工程建设标准化协会标准</w:t>
      </w:r>
    </w:p>
    <w:p w:rsidR="00912EC8" w:rsidRDefault="00912EC8">
      <w:pPr>
        <w:autoSpaceDE w:val="0"/>
        <w:autoSpaceDN w:val="0"/>
        <w:adjustRightInd w:val="0"/>
        <w:jc w:val="center"/>
        <w:rPr>
          <w:rFonts w:ascii="Times New Roman" w:eastAsia="黑体" w:hAnsi="Times New Roman"/>
          <w:color w:val="000000"/>
          <w:sz w:val="28"/>
          <w:szCs w:val="28"/>
        </w:rPr>
      </w:pPr>
    </w:p>
    <w:p w:rsidR="00912EC8" w:rsidRDefault="00FD32CF">
      <w:pPr>
        <w:ind w:rightChars="-14" w:right="-29"/>
        <w:jc w:val="center"/>
        <w:rPr>
          <w:rFonts w:ascii="黑体" w:eastAsia="黑体" w:hAnsi="黑体"/>
          <w:color w:val="000000"/>
          <w:sz w:val="36"/>
          <w:szCs w:val="36"/>
        </w:rPr>
      </w:pPr>
      <w:r>
        <w:rPr>
          <w:rFonts w:ascii="黑体" w:eastAsia="黑体" w:hAnsi="黑体" w:hint="eastAsia"/>
          <w:color w:val="000000"/>
          <w:sz w:val="36"/>
          <w:szCs w:val="36"/>
        </w:rPr>
        <w:t>民用建筑数据库建设标准</w:t>
      </w:r>
    </w:p>
    <w:p w:rsidR="00912EC8" w:rsidRDefault="00912EC8">
      <w:pPr>
        <w:ind w:right="-153"/>
        <w:jc w:val="center"/>
        <w:rPr>
          <w:color w:val="000000"/>
          <w:sz w:val="24"/>
        </w:rPr>
      </w:pPr>
    </w:p>
    <w:p w:rsidR="00912EC8" w:rsidRDefault="00FD32CF">
      <w:pPr>
        <w:ind w:right="-153"/>
        <w:jc w:val="center"/>
        <w:rPr>
          <w:color w:val="000000"/>
          <w:sz w:val="24"/>
        </w:rPr>
      </w:pPr>
      <w:r>
        <w:rPr>
          <w:color w:val="000000"/>
          <w:sz w:val="24"/>
        </w:rPr>
        <w:t>Standard for database construction in civil buildings</w:t>
      </w:r>
    </w:p>
    <w:p w:rsidR="00912EC8" w:rsidRDefault="00912EC8">
      <w:pPr>
        <w:ind w:right="-153"/>
        <w:jc w:val="center"/>
        <w:rPr>
          <w:color w:val="000000"/>
          <w:sz w:val="24"/>
        </w:rPr>
      </w:pPr>
    </w:p>
    <w:p w:rsidR="00912EC8" w:rsidRDefault="00FD32CF">
      <w:pPr>
        <w:spacing w:line="288" w:lineRule="auto"/>
        <w:jc w:val="center"/>
        <w:rPr>
          <w:rFonts w:ascii="黑体" w:eastAsia="黑体" w:hAnsi="Times New Roman"/>
          <w:color w:val="000000"/>
          <w:sz w:val="32"/>
          <w:szCs w:val="32"/>
        </w:rPr>
      </w:pPr>
      <w:r>
        <w:rPr>
          <w:rFonts w:ascii="黑体" w:eastAsia="黑体" w:hAnsi="Times New Roman" w:hint="eastAsia"/>
          <w:color w:val="000000"/>
          <w:sz w:val="32"/>
          <w:szCs w:val="32"/>
        </w:rPr>
        <w:t>（征求意见稿）</w:t>
      </w:r>
    </w:p>
    <w:p w:rsidR="00912EC8" w:rsidRDefault="00912EC8">
      <w:pPr>
        <w:spacing w:line="288" w:lineRule="auto"/>
        <w:jc w:val="center"/>
        <w:rPr>
          <w:rFonts w:ascii="黑体" w:eastAsia="黑体" w:hAnsi="Times New Roman"/>
          <w:color w:val="000000"/>
          <w:sz w:val="32"/>
          <w:szCs w:val="32"/>
          <w:highlight w:val="yellow"/>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912EC8">
      <w:pPr>
        <w:jc w:val="center"/>
        <w:rPr>
          <w:rFonts w:ascii="仿宋_GB2312" w:eastAsia="仿宋_GB2312"/>
          <w:color w:val="000000"/>
          <w:sz w:val="28"/>
          <w:szCs w:val="28"/>
        </w:rPr>
      </w:pPr>
    </w:p>
    <w:p w:rsidR="00912EC8" w:rsidRDefault="00FD32CF">
      <w:pPr>
        <w:jc w:val="center"/>
        <w:rPr>
          <w:rFonts w:ascii="黑体" w:eastAsia="黑体" w:hAnsi="黑体"/>
          <w:color w:val="000000"/>
          <w:szCs w:val="21"/>
        </w:rPr>
      </w:pPr>
      <w:r>
        <w:rPr>
          <w:rFonts w:ascii="黑体" w:eastAsia="黑体" w:hAnsi="黑体" w:hint="eastAsia"/>
          <w:color w:val="000000"/>
          <w:szCs w:val="21"/>
        </w:rPr>
        <w:t>202</w:t>
      </w:r>
      <w:r>
        <w:rPr>
          <w:rFonts w:ascii="黑体" w:eastAsia="黑体" w:hAnsi="黑体"/>
          <w:color w:val="000000"/>
          <w:szCs w:val="21"/>
        </w:rPr>
        <w:t>1</w:t>
      </w:r>
      <w:r>
        <w:rPr>
          <w:rFonts w:ascii="黑体" w:eastAsia="黑体" w:hAnsi="黑体" w:hint="eastAsia"/>
          <w:color w:val="000000"/>
          <w:szCs w:val="21"/>
        </w:rPr>
        <w:t>年</w:t>
      </w:r>
      <w:r>
        <w:rPr>
          <w:rFonts w:ascii="黑体" w:eastAsia="黑体" w:hAnsi="黑体"/>
          <w:color w:val="000000"/>
          <w:szCs w:val="21"/>
        </w:rPr>
        <w:t>10</w:t>
      </w:r>
      <w:r>
        <w:rPr>
          <w:rFonts w:ascii="黑体" w:eastAsia="黑体" w:hAnsi="黑体" w:hint="eastAsia"/>
          <w:color w:val="000000"/>
          <w:szCs w:val="21"/>
        </w:rPr>
        <w:t>月</w:t>
      </w:r>
    </w:p>
    <w:p w:rsidR="00912EC8" w:rsidRDefault="00912EC8">
      <w:pPr>
        <w:spacing w:line="840" w:lineRule="auto"/>
        <w:jc w:val="center"/>
        <w:rPr>
          <w:rFonts w:ascii="宋体" w:hAnsi="宋体"/>
          <w:color w:val="000000"/>
          <w:sz w:val="24"/>
        </w:rPr>
        <w:sectPr w:rsidR="00912EC8">
          <w:footerReference w:type="even" r:id="rId9"/>
          <w:footerReference w:type="default" r:id="rId10"/>
          <w:pgSz w:w="11907" w:h="16840"/>
          <w:pgMar w:top="1440" w:right="1797" w:bottom="1440" w:left="1797" w:header="851" w:footer="992" w:gutter="0"/>
          <w:cols w:space="720"/>
          <w:docGrid w:type="linesAndChars" w:linePitch="312"/>
        </w:sectPr>
      </w:pPr>
    </w:p>
    <w:p w:rsidR="00912EC8" w:rsidRDefault="00912EC8">
      <w:pPr>
        <w:spacing w:line="840" w:lineRule="auto"/>
        <w:jc w:val="center"/>
        <w:rPr>
          <w:rFonts w:ascii="宋体" w:hAnsi="宋体"/>
          <w:color w:val="000000"/>
          <w:sz w:val="24"/>
        </w:rPr>
      </w:pPr>
    </w:p>
    <w:p w:rsidR="00912EC8" w:rsidRDefault="00FD32CF">
      <w:pPr>
        <w:spacing w:line="840" w:lineRule="auto"/>
        <w:jc w:val="center"/>
        <w:rPr>
          <w:rFonts w:ascii="黑体" w:eastAsia="黑体" w:hAnsi="黑体"/>
          <w:color w:val="000000"/>
          <w:sz w:val="28"/>
          <w:szCs w:val="28"/>
        </w:rPr>
      </w:pPr>
      <w:r>
        <w:rPr>
          <w:rFonts w:ascii="黑体" w:eastAsia="黑体" w:hAnsi="黑体" w:hint="eastAsia"/>
          <w:color w:val="000000"/>
          <w:sz w:val="28"/>
          <w:szCs w:val="28"/>
        </w:rPr>
        <w:t>中国工程建设标准化协会标准</w:t>
      </w:r>
    </w:p>
    <w:p w:rsidR="00912EC8" w:rsidRDefault="00FD32CF">
      <w:pPr>
        <w:ind w:rightChars="-14" w:right="-29"/>
        <w:jc w:val="center"/>
        <w:rPr>
          <w:rFonts w:ascii="宋体" w:hAnsi="宋体"/>
          <w:color w:val="000000"/>
          <w:sz w:val="36"/>
          <w:szCs w:val="36"/>
        </w:rPr>
      </w:pPr>
      <w:r>
        <w:rPr>
          <w:rFonts w:ascii="宋体" w:hAnsi="宋体" w:hint="eastAsia"/>
          <w:color w:val="000000"/>
          <w:sz w:val="36"/>
          <w:szCs w:val="36"/>
        </w:rPr>
        <w:t>民用建筑数据库建设标准</w:t>
      </w:r>
    </w:p>
    <w:p w:rsidR="00912EC8" w:rsidRDefault="00912EC8">
      <w:pPr>
        <w:ind w:right="-153"/>
        <w:jc w:val="center"/>
        <w:rPr>
          <w:color w:val="000000"/>
          <w:sz w:val="24"/>
        </w:rPr>
      </w:pPr>
    </w:p>
    <w:p w:rsidR="00912EC8" w:rsidRDefault="00FD32CF">
      <w:pPr>
        <w:ind w:right="-153"/>
        <w:jc w:val="center"/>
        <w:rPr>
          <w:color w:val="000000"/>
          <w:sz w:val="24"/>
        </w:rPr>
      </w:pPr>
      <w:r>
        <w:rPr>
          <w:color w:val="000000"/>
          <w:sz w:val="24"/>
        </w:rPr>
        <w:t>Standard for database construction in civil buildings</w:t>
      </w:r>
    </w:p>
    <w:p w:rsidR="00912EC8" w:rsidRDefault="00912EC8">
      <w:pPr>
        <w:jc w:val="center"/>
        <w:rPr>
          <w:rFonts w:ascii="黑体" w:eastAsia="黑体" w:hAnsi="黑体"/>
          <w:color w:val="000000"/>
          <w:szCs w:val="21"/>
        </w:rPr>
      </w:pPr>
    </w:p>
    <w:p w:rsidR="00912EC8" w:rsidRDefault="00FD32CF">
      <w:pPr>
        <w:jc w:val="center"/>
        <w:rPr>
          <w:rFonts w:ascii="黑体" w:eastAsia="黑体" w:hAnsi="黑体"/>
          <w:color w:val="000000"/>
          <w:szCs w:val="21"/>
        </w:rPr>
      </w:pPr>
      <w:r>
        <w:rPr>
          <w:rFonts w:ascii="黑体" w:eastAsia="黑体" w:hAnsi="黑体"/>
          <w:color w:val="000000"/>
          <w:szCs w:val="21"/>
        </w:rPr>
        <w:t>T/</w:t>
      </w:r>
      <w:r>
        <w:rPr>
          <w:rFonts w:ascii="黑体" w:eastAsia="黑体" w:hAnsi="黑体" w:hint="eastAsia"/>
          <w:color w:val="000000"/>
          <w:szCs w:val="21"/>
        </w:rPr>
        <w:t>CECS XXX</w:t>
      </w:r>
      <w:r>
        <w:rPr>
          <w:rFonts w:ascii="黑体" w:eastAsia="黑体" w:hAnsi="黑体"/>
          <w:color w:val="000000"/>
          <w:szCs w:val="21"/>
        </w:rPr>
        <w:t>-</w:t>
      </w:r>
      <w:r>
        <w:rPr>
          <w:rFonts w:ascii="黑体" w:eastAsia="黑体" w:hAnsi="黑体" w:hint="eastAsia"/>
          <w:color w:val="000000"/>
          <w:szCs w:val="21"/>
        </w:rPr>
        <w:t>202X</w:t>
      </w:r>
    </w:p>
    <w:p w:rsidR="00912EC8" w:rsidRDefault="00FD32CF">
      <w:pPr>
        <w:spacing w:line="288" w:lineRule="auto"/>
        <w:jc w:val="center"/>
        <w:rPr>
          <w:rFonts w:ascii="黑体" w:eastAsia="黑体" w:hAnsi="Times New Roman"/>
          <w:color w:val="000000"/>
          <w:sz w:val="32"/>
          <w:szCs w:val="32"/>
        </w:rPr>
      </w:pPr>
      <w:r>
        <w:rPr>
          <w:rFonts w:ascii="宋体" w:hAnsi="宋体" w:hint="eastAsia"/>
          <w:color w:val="000000"/>
          <w:sz w:val="32"/>
          <w:szCs w:val="36"/>
        </w:rPr>
        <w:t>（征求意见稿）</w:t>
      </w:r>
    </w:p>
    <w:p w:rsidR="00912EC8" w:rsidRDefault="00912EC8">
      <w:pPr>
        <w:jc w:val="center"/>
        <w:rPr>
          <w:rFonts w:ascii="黑体" w:eastAsia="黑体" w:hAnsi="黑体"/>
          <w:color w:val="000000"/>
          <w:szCs w:val="21"/>
        </w:rPr>
      </w:pPr>
    </w:p>
    <w:p w:rsidR="00912EC8" w:rsidRDefault="00912EC8">
      <w:pPr>
        <w:jc w:val="center"/>
        <w:rPr>
          <w:rFonts w:ascii="黑体" w:eastAsia="黑体" w:hAnsi="黑体"/>
          <w:color w:val="000000"/>
          <w:szCs w:val="21"/>
        </w:rPr>
      </w:pPr>
    </w:p>
    <w:p w:rsidR="00912EC8" w:rsidRDefault="00912EC8">
      <w:pPr>
        <w:jc w:val="center"/>
        <w:rPr>
          <w:rFonts w:ascii="黑体" w:eastAsia="黑体" w:hAnsi="黑体"/>
          <w:color w:val="000000"/>
          <w:szCs w:val="21"/>
        </w:rPr>
      </w:pPr>
    </w:p>
    <w:p w:rsidR="00912EC8" w:rsidRDefault="00912EC8">
      <w:pPr>
        <w:jc w:val="center"/>
        <w:rPr>
          <w:rFonts w:ascii="黑体" w:eastAsia="黑体" w:hAnsi="黑体"/>
          <w:color w:val="000000"/>
          <w:szCs w:val="21"/>
        </w:rPr>
      </w:pPr>
    </w:p>
    <w:p w:rsidR="00912EC8" w:rsidRDefault="00FD32CF">
      <w:pPr>
        <w:spacing w:line="360" w:lineRule="auto"/>
        <w:ind w:firstLineChars="400" w:firstLine="960"/>
        <w:jc w:val="left"/>
        <w:rPr>
          <w:color w:val="000000"/>
          <w:sz w:val="24"/>
        </w:rPr>
      </w:pPr>
      <w:r>
        <w:rPr>
          <w:rFonts w:hint="eastAsia"/>
          <w:color w:val="000000"/>
          <w:sz w:val="24"/>
        </w:rPr>
        <w:t>主编单位：电力规划总院有限公司</w:t>
      </w:r>
    </w:p>
    <w:p w:rsidR="00912EC8" w:rsidRDefault="00FD32CF">
      <w:pPr>
        <w:spacing w:line="360" w:lineRule="auto"/>
        <w:ind w:firstLineChars="400" w:firstLine="960"/>
        <w:jc w:val="left"/>
        <w:rPr>
          <w:color w:val="000000"/>
          <w:sz w:val="24"/>
        </w:rPr>
      </w:pPr>
      <w:r>
        <w:rPr>
          <w:rFonts w:hint="eastAsia"/>
          <w:color w:val="000000"/>
          <w:sz w:val="24"/>
        </w:rPr>
        <w:t>批准单位：中国工程建设标准化协会</w:t>
      </w:r>
    </w:p>
    <w:p w:rsidR="00912EC8" w:rsidRDefault="00FD32CF">
      <w:pPr>
        <w:spacing w:line="360" w:lineRule="auto"/>
        <w:ind w:firstLineChars="400" w:firstLine="960"/>
        <w:jc w:val="left"/>
        <w:rPr>
          <w:color w:val="000000"/>
          <w:sz w:val="24"/>
        </w:rPr>
      </w:pPr>
      <w:r>
        <w:rPr>
          <w:rFonts w:hint="eastAsia"/>
          <w:color w:val="000000"/>
          <w:sz w:val="24"/>
        </w:rPr>
        <w:t>施行日期：</w:t>
      </w:r>
      <w:r>
        <w:rPr>
          <w:rFonts w:hint="eastAsia"/>
          <w:color w:val="000000"/>
          <w:sz w:val="24"/>
        </w:rPr>
        <w:t>202</w:t>
      </w:r>
      <w:r>
        <w:rPr>
          <w:color w:val="000000"/>
          <w:sz w:val="24"/>
        </w:rPr>
        <w:t>1</w:t>
      </w:r>
      <w:r>
        <w:rPr>
          <w:rFonts w:hint="eastAsia"/>
          <w:color w:val="000000"/>
          <w:sz w:val="24"/>
        </w:rPr>
        <w:t>年××月××日</w:t>
      </w: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912EC8">
      <w:pPr>
        <w:jc w:val="center"/>
        <w:rPr>
          <w:rFonts w:ascii="仿宋_GB2312" w:eastAsia="仿宋_GB2312"/>
          <w:color w:val="000000"/>
          <w:sz w:val="24"/>
        </w:rPr>
      </w:pPr>
    </w:p>
    <w:p w:rsidR="00912EC8" w:rsidRDefault="00FD32CF">
      <w:pPr>
        <w:jc w:val="center"/>
        <w:rPr>
          <w:rFonts w:ascii="仿宋_GB2312" w:eastAsia="仿宋_GB2312"/>
          <w:color w:val="000000"/>
          <w:sz w:val="24"/>
        </w:rPr>
      </w:pPr>
      <w:r>
        <w:rPr>
          <w:rFonts w:ascii="黑体" w:eastAsia="黑体" w:hAnsi="黑体" w:hint="eastAsia"/>
          <w:color w:val="000000"/>
          <w:szCs w:val="21"/>
        </w:rPr>
        <w:t>×××出版社</w:t>
      </w:r>
    </w:p>
    <w:p w:rsidR="00912EC8" w:rsidRDefault="00912EC8">
      <w:pPr>
        <w:jc w:val="center"/>
        <w:rPr>
          <w:rFonts w:ascii="黑体" w:eastAsia="黑体" w:hAnsi="黑体"/>
          <w:color w:val="000000"/>
          <w:szCs w:val="21"/>
        </w:rPr>
      </w:pPr>
    </w:p>
    <w:p w:rsidR="00912EC8" w:rsidRDefault="00FD32CF">
      <w:pPr>
        <w:jc w:val="center"/>
        <w:rPr>
          <w:rFonts w:ascii="黑体" w:eastAsia="黑体" w:hAnsi="黑体"/>
          <w:color w:val="000000"/>
          <w:szCs w:val="21"/>
        </w:rPr>
      </w:pPr>
      <w:r>
        <w:rPr>
          <w:rFonts w:ascii="黑体" w:eastAsia="黑体" w:hAnsi="黑体" w:hint="eastAsia"/>
          <w:color w:val="000000"/>
          <w:szCs w:val="21"/>
        </w:rPr>
        <w:t>202×  北  京</w:t>
      </w:r>
    </w:p>
    <w:p w:rsidR="00912EC8" w:rsidRDefault="00FD32CF">
      <w:pPr>
        <w:spacing w:line="480" w:lineRule="auto"/>
        <w:jc w:val="center"/>
        <w:rPr>
          <w:rFonts w:ascii="Times New Roman" w:eastAsia="黑体" w:hAnsi="Times New Roman"/>
          <w:color w:val="000000"/>
          <w:sz w:val="28"/>
          <w:szCs w:val="28"/>
        </w:rPr>
      </w:pPr>
      <w:r>
        <w:rPr>
          <w:rFonts w:ascii="Times New Roman" w:hAnsi="宋体"/>
          <w:b/>
          <w:sz w:val="28"/>
          <w:szCs w:val="28"/>
        </w:rPr>
        <w:br w:type="page"/>
      </w:r>
      <w:r>
        <w:rPr>
          <w:rFonts w:ascii="Times New Roman" w:eastAsia="黑体" w:hAnsi="Times New Roman"/>
          <w:color w:val="000000"/>
          <w:sz w:val="28"/>
          <w:szCs w:val="28"/>
        </w:rPr>
        <w:lastRenderedPageBreak/>
        <w:t>前</w:t>
      </w:r>
      <w:r>
        <w:rPr>
          <w:rFonts w:ascii="Times New Roman" w:eastAsia="黑体" w:hAnsi="Times New Roman" w:hint="eastAsia"/>
          <w:color w:val="000000"/>
          <w:sz w:val="28"/>
          <w:szCs w:val="28"/>
        </w:rPr>
        <w:t xml:space="preserve">    </w:t>
      </w:r>
      <w:r>
        <w:rPr>
          <w:rFonts w:ascii="Times New Roman" w:eastAsia="黑体" w:hAnsi="Times New Roman"/>
          <w:color w:val="000000"/>
          <w:sz w:val="28"/>
          <w:szCs w:val="28"/>
        </w:rPr>
        <w:t>言</w:t>
      </w:r>
    </w:p>
    <w:p w:rsidR="00912EC8" w:rsidRDefault="00FD32CF">
      <w:pPr>
        <w:spacing w:line="480" w:lineRule="auto"/>
        <w:ind w:firstLineChars="200" w:firstLine="420"/>
        <w:rPr>
          <w:rFonts w:ascii="Times New Roman" w:hAnsi="Times New Roman"/>
        </w:rPr>
      </w:pPr>
      <w:r>
        <w:rPr>
          <w:rFonts w:ascii="Times New Roman" w:hAnsi="Times New Roman" w:hint="eastAsia"/>
          <w:color w:val="000000"/>
        </w:rPr>
        <w:t>根据中国工程建设标准化协会《关于印发</w:t>
      </w:r>
      <w:r>
        <w:rPr>
          <w:rFonts w:ascii="Times New Roman" w:hAnsi="Times New Roman" w:hint="eastAsia"/>
          <w:color w:val="000000"/>
        </w:rPr>
        <w:t>&lt;2019</w:t>
      </w:r>
      <w:r>
        <w:rPr>
          <w:rFonts w:ascii="Times New Roman" w:hAnsi="Times New Roman" w:hint="eastAsia"/>
          <w:color w:val="000000"/>
        </w:rPr>
        <w:t>年第一批工程建设协会标准制订、修订计划</w:t>
      </w:r>
      <w:r>
        <w:rPr>
          <w:rFonts w:ascii="Times New Roman" w:hAnsi="Times New Roman" w:hint="eastAsia"/>
          <w:color w:val="000000"/>
        </w:rPr>
        <w:t>&gt;</w:t>
      </w:r>
      <w:r>
        <w:rPr>
          <w:rFonts w:ascii="Times New Roman" w:hAnsi="Times New Roman" w:hint="eastAsia"/>
          <w:color w:val="000000"/>
        </w:rPr>
        <w:t>的通知》（建标协字〔</w:t>
      </w:r>
      <w:r>
        <w:rPr>
          <w:rFonts w:ascii="Times New Roman" w:hAnsi="Times New Roman"/>
          <w:color w:val="000000"/>
        </w:rPr>
        <w:t>2019</w:t>
      </w:r>
      <w:r>
        <w:rPr>
          <w:rFonts w:ascii="Times New Roman" w:hAnsi="Times New Roman" w:hint="eastAsia"/>
          <w:color w:val="000000"/>
        </w:rPr>
        <w:t>〕</w:t>
      </w:r>
      <w:r>
        <w:rPr>
          <w:rFonts w:ascii="Times New Roman" w:hAnsi="Times New Roman"/>
          <w:color w:val="000000"/>
        </w:rPr>
        <w:t>012</w:t>
      </w:r>
      <w:r>
        <w:rPr>
          <w:rFonts w:ascii="Times New Roman" w:hAnsi="Times New Roman" w:hint="eastAsia"/>
          <w:color w:val="000000"/>
        </w:rPr>
        <w:t>号）的要求，制定本标准。本标准由</w:t>
      </w:r>
      <w:r>
        <w:rPr>
          <w:rFonts w:ascii="Times New Roman" w:hAnsi="Times New Roman" w:hint="eastAsia"/>
        </w:rPr>
        <w:t>电力规划总院有限公司会同有关单位共同制定。</w:t>
      </w:r>
    </w:p>
    <w:p w:rsidR="00912EC8" w:rsidRDefault="00FD32CF">
      <w:pPr>
        <w:spacing w:line="480" w:lineRule="auto"/>
        <w:ind w:firstLineChars="200" w:firstLine="420"/>
        <w:rPr>
          <w:rFonts w:ascii="Times New Roman" w:hAnsi="Times New Roman"/>
          <w:color w:val="000000"/>
        </w:rPr>
      </w:pPr>
      <w:r>
        <w:rPr>
          <w:rFonts w:ascii="Times New Roman" w:hAnsi="Times New Roman" w:hint="eastAsia"/>
          <w:color w:val="000000"/>
        </w:rPr>
        <w:t>本标准分为</w:t>
      </w:r>
      <w:r w:rsidR="001F3530">
        <w:rPr>
          <w:rFonts w:ascii="Times New Roman" w:hAnsi="Times New Roman" w:hint="eastAsia"/>
          <w:color w:val="000000"/>
        </w:rPr>
        <w:t>8</w:t>
      </w:r>
      <w:r w:rsidR="001F3530">
        <w:rPr>
          <w:rFonts w:ascii="Times New Roman" w:hAnsi="Times New Roman" w:hint="eastAsia"/>
          <w:color w:val="000000"/>
        </w:rPr>
        <w:t>章，主要内容包括：总则、术语</w:t>
      </w:r>
      <w:r>
        <w:rPr>
          <w:rFonts w:ascii="Times New Roman" w:hAnsi="Times New Roman" w:hint="eastAsia"/>
          <w:color w:val="000000"/>
        </w:rPr>
        <w:t>、</w:t>
      </w:r>
      <w:r w:rsidR="001F3530">
        <w:rPr>
          <w:rFonts w:ascii="Times New Roman" w:hAnsi="Times New Roman" w:hint="eastAsia"/>
          <w:color w:val="000000"/>
        </w:rPr>
        <w:t>基本规定</w:t>
      </w:r>
      <w:r>
        <w:rPr>
          <w:rFonts w:ascii="Times New Roman" w:hAnsi="Times New Roman" w:hint="eastAsia"/>
          <w:color w:val="000000"/>
        </w:rPr>
        <w:t>、民用建筑数据库设计、民用建筑数据库建库、民用建筑数据库测试、民用建筑数据库验收、民用建筑数据库维护管理要求。</w:t>
      </w:r>
    </w:p>
    <w:p w:rsidR="00912EC8" w:rsidRDefault="00FD32CF">
      <w:pPr>
        <w:spacing w:line="360" w:lineRule="auto"/>
        <w:ind w:firstLineChars="200" w:firstLine="420"/>
        <w:rPr>
          <w:rFonts w:ascii="Times New Roman" w:hAnsi="Times New Roman"/>
          <w:color w:val="000000"/>
        </w:rPr>
      </w:pPr>
      <w:r>
        <w:rPr>
          <w:rFonts w:ascii="Times New Roman" w:hAnsi="Times New Roman" w:hint="eastAsia"/>
          <w:color w:val="000000"/>
        </w:rPr>
        <w:t>本标准由中国工程建设标准化协会绿色建筑与生态城区</w:t>
      </w:r>
      <w:r>
        <w:rPr>
          <w:rFonts w:ascii="Times New Roman" w:hAnsi="Times New Roman"/>
          <w:color w:val="000000"/>
        </w:rPr>
        <w:t>分会归口</w:t>
      </w:r>
      <w:r>
        <w:rPr>
          <w:rFonts w:ascii="Times New Roman" w:hAnsi="Times New Roman" w:hint="eastAsia"/>
          <w:color w:val="000000"/>
        </w:rPr>
        <w:t>管理，由电力规划总院有限公司（北京市西城区安德路</w:t>
      </w:r>
      <w:r>
        <w:rPr>
          <w:rFonts w:ascii="Times New Roman" w:hAnsi="Times New Roman" w:hint="eastAsia"/>
          <w:color w:val="000000"/>
        </w:rPr>
        <w:t>6</w:t>
      </w:r>
      <w:r>
        <w:rPr>
          <w:rFonts w:ascii="Times New Roman" w:hAnsi="Times New Roman"/>
          <w:color w:val="000000"/>
        </w:rPr>
        <w:t>5</w:t>
      </w:r>
      <w:r>
        <w:rPr>
          <w:rFonts w:ascii="Times New Roman" w:hAnsi="Times New Roman"/>
          <w:color w:val="000000"/>
        </w:rPr>
        <w:t>号</w:t>
      </w:r>
      <w:r>
        <w:rPr>
          <w:rFonts w:ascii="Times New Roman" w:hAnsi="Times New Roman" w:hint="eastAsia"/>
          <w:color w:val="000000"/>
        </w:rPr>
        <w:t>，邮编：</w:t>
      </w:r>
      <w:r>
        <w:rPr>
          <w:rFonts w:ascii="Times New Roman" w:hAnsi="Times New Roman"/>
          <w:color w:val="000000"/>
        </w:rPr>
        <w:t>100120</w:t>
      </w:r>
      <w:r>
        <w:rPr>
          <w:rFonts w:ascii="Times New Roman" w:hAnsi="Times New Roman" w:hint="eastAsia"/>
          <w:color w:val="000000"/>
        </w:rPr>
        <w:t>）负责解释。在使用过程中如需要修改或补充之处，请将意见和有关资料寄送解释单位。</w:t>
      </w:r>
    </w:p>
    <w:p w:rsidR="00912EC8" w:rsidRDefault="00FD32CF">
      <w:pPr>
        <w:spacing w:line="480" w:lineRule="auto"/>
        <w:ind w:firstLineChars="200" w:firstLine="420"/>
        <w:rPr>
          <w:rFonts w:ascii="Times New Roman" w:eastAsiaTheme="minorEastAsia" w:hAnsi="Times New Roman"/>
          <w:color w:val="000000"/>
        </w:rPr>
      </w:pPr>
      <w:r>
        <w:rPr>
          <w:rFonts w:ascii="Times New Roman" w:eastAsiaTheme="minorEastAsia" w:hAnsi="Times New Roman" w:hint="eastAsia"/>
          <w:color w:val="000000"/>
        </w:rPr>
        <w:t>主编单位：电力规划总院有限公司</w:t>
      </w:r>
    </w:p>
    <w:p w:rsidR="00912EC8" w:rsidRDefault="00FD32CF">
      <w:pPr>
        <w:spacing w:line="480" w:lineRule="auto"/>
        <w:ind w:firstLineChars="200" w:firstLine="420"/>
        <w:rPr>
          <w:rFonts w:ascii="Times New Roman" w:eastAsiaTheme="minorEastAsia" w:hAnsi="Times New Roman"/>
          <w:color w:val="000000"/>
        </w:rPr>
      </w:pPr>
      <w:r>
        <w:rPr>
          <w:rFonts w:ascii="Times New Roman" w:eastAsiaTheme="minorEastAsia" w:hAnsi="Times New Roman" w:hint="eastAsia"/>
          <w:color w:val="000000"/>
        </w:rPr>
        <w:t>参编单位：住房和城乡建设部科技与产业化发展中心</w:t>
      </w:r>
    </w:p>
    <w:p w:rsidR="00912EC8" w:rsidRDefault="00FD32CF">
      <w:pPr>
        <w:spacing w:line="480" w:lineRule="auto"/>
        <w:ind w:left="1050" w:firstLineChars="200" w:firstLine="420"/>
        <w:rPr>
          <w:rFonts w:ascii="Times New Roman" w:eastAsiaTheme="minorEastAsia" w:hAnsi="Times New Roman"/>
          <w:color w:val="000000"/>
        </w:rPr>
      </w:pPr>
      <w:r>
        <w:rPr>
          <w:rFonts w:ascii="Times New Roman" w:eastAsiaTheme="minorEastAsia" w:hAnsi="Times New Roman" w:hint="eastAsia"/>
          <w:color w:val="000000"/>
        </w:rPr>
        <w:t>清华大学</w:t>
      </w:r>
    </w:p>
    <w:p w:rsidR="00912EC8" w:rsidRDefault="00FD32CF">
      <w:pPr>
        <w:spacing w:line="480" w:lineRule="auto"/>
        <w:ind w:left="1050" w:firstLineChars="200" w:firstLine="420"/>
        <w:rPr>
          <w:rFonts w:ascii="Times New Roman" w:eastAsiaTheme="minorEastAsia" w:hAnsi="Times New Roman"/>
          <w:color w:val="000000"/>
        </w:rPr>
      </w:pPr>
      <w:r>
        <w:rPr>
          <w:rFonts w:ascii="Times New Roman" w:eastAsiaTheme="minorEastAsia" w:hAnsi="Times New Roman" w:hint="eastAsia"/>
          <w:color w:val="000000"/>
        </w:rPr>
        <w:t>上海市建筑科学研究院</w:t>
      </w:r>
    </w:p>
    <w:p w:rsidR="00912EC8" w:rsidRDefault="00FD32CF">
      <w:pPr>
        <w:spacing w:line="480" w:lineRule="auto"/>
        <w:ind w:left="1050" w:firstLineChars="200" w:firstLine="420"/>
        <w:rPr>
          <w:rFonts w:ascii="Times New Roman" w:eastAsiaTheme="minorEastAsia" w:hAnsi="Times New Roman"/>
          <w:color w:val="000000"/>
        </w:rPr>
      </w:pPr>
      <w:r>
        <w:rPr>
          <w:rFonts w:ascii="Times New Roman" w:eastAsiaTheme="minorEastAsia" w:hAnsi="Times New Roman" w:hint="eastAsia"/>
          <w:color w:val="000000"/>
        </w:rPr>
        <w:t>北京洛斯达科技发展有限公司</w:t>
      </w:r>
    </w:p>
    <w:p w:rsidR="00912EC8" w:rsidRDefault="00FD32CF">
      <w:pPr>
        <w:spacing w:line="480" w:lineRule="auto"/>
        <w:ind w:left="1050" w:firstLineChars="200" w:firstLine="420"/>
        <w:rPr>
          <w:rFonts w:ascii="Times New Roman" w:eastAsiaTheme="minorEastAsia" w:hAnsi="Times New Roman"/>
          <w:color w:val="000000"/>
        </w:rPr>
      </w:pPr>
      <w:r>
        <w:rPr>
          <w:rFonts w:ascii="Times New Roman" w:eastAsiaTheme="minorEastAsia" w:hAnsi="Times New Roman" w:hint="eastAsia"/>
          <w:color w:val="000000"/>
        </w:rPr>
        <w:t>广联达科技股份有限公司</w:t>
      </w:r>
    </w:p>
    <w:p w:rsidR="00912EC8" w:rsidRDefault="00FD32CF">
      <w:pPr>
        <w:spacing w:line="480" w:lineRule="auto"/>
        <w:ind w:left="1050" w:firstLineChars="200" w:firstLine="420"/>
        <w:rPr>
          <w:rFonts w:ascii="Times New Roman" w:eastAsiaTheme="minorEastAsia" w:hAnsi="Times New Roman"/>
          <w:color w:val="000000"/>
          <w:highlight w:val="yellow"/>
        </w:rPr>
      </w:pPr>
      <w:r>
        <w:rPr>
          <w:rFonts w:ascii="Times New Roman" w:eastAsiaTheme="minorEastAsia" w:hAnsi="Times New Roman" w:hint="eastAsia"/>
          <w:color w:val="000000"/>
        </w:rPr>
        <w:t>腾讯科技（北京）有限公司</w:t>
      </w:r>
    </w:p>
    <w:p w:rsidR="00912EC8" w:rsidRDefault="00FD32CF">
      <w:pPr>
        <w:spacing w:line="480" w:lineRule="auto"/>
        <w:ind w:firstLineChars="200" w:firstLine="420"/>
        <w:rPr>
          <w:rFonts w:ascii="Times New Roman" w:eastAsiaTheme="minorEastAsia" w:hAnsi="Times New Roman"/>
          <w:sz w:val="24"/>
          <w:szCs w:val="24"/>
        </w:rPr>
      </w:pPr>
      <w:r>
        <w:rPr>
          <w:rFonts w:ascii="Times New Roman" w:eastAsiaTheme="minorEastAsia" w:hAnsi="Times New Roman" w:hint="eastAsia"/>
          <w:color w:val="000000"/>
        </w:rPr>
        <w:t>主要起草人：</w:t>
      </w:r>
    </w:p>
    <w:p w:rsidR="00912EC8" w:rsidRDefault="00FD32CF">
      <w:pPr>
        <w:spacing w:line="480" w:lineRule="auto"/>
        <w:jc w:val="center"/>
        <w:rPr>
          <w:rFonts w:ascii="Times New Roman" w:hAnsi="Times New Roman"/>
          <w:b/>
          <w:color w:val="000000"/>
          <w:sz w:val="28"/>
          <w:szCs w:val="28"/>
        </w:rPr>
      </w:pPr>
      <w:r>
        <w:rPr>
          <w:rFonts w:ascii="Times New Roman" w:hAnsi="Times New Roman"/>
          <w:sz w:val="24"/>
          <w:szCs w:val="24"/>
        </w:rPr>
        <w:br w:type="page"/>
      </w:r>
      <w:r>
        <w:rPr>
          <w:rFonts w:ascii="Times New Roman" w:hAnsi="Times New Roman"/>
          <w:b/>
          <w:color w:val="000000"/>
          <w:sz w:val="28"/>
          <w:szCs w:val="28"/>
        </w:rPr>
        <w:lastRenderedPageBreak/>
        <w:t>目</w:t>
      </w:r>
      <w:r>
        <w:rPr>
          <w:rFonts w:ascii="Times New Roman" w:hAnsi="Times New Roman" w:hint="eastAsia"/>
          <w:b/>
          <w:color w:val="000000"/>
          <w:sz w:val="28"/>
          <w:szCs w:val="28"/>
        </w:rPr>
        <w:t xml:space="preserve">    </w:t>
      </w:r>
      <w:r>
        <w:rPr>
          <w:rFonts w:ascii="Times New Roman" w:hAnsi="Times New Roman" w:hint="eastAsia"/>
          <w:b/>
          <w:color w:val="000000"/>
          <w:sz w:val="28"/>
          <w:szCs w:val="28"/>
        </w:rPr>
        <w:t>次</w:t>
      </w:r>
    </w:p>
    <w:p w:rsidR="007A60AD" w:rsidRPr="007A60AD" w:rsidRDefault="00FD32CF"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r w:rsidRPr="007A60AD">
        <w:rPr>
          <w:rFonts w:ascii="Times New Roman" w:eastAsiaTheme="minorEastAsia" w:hAnsi="Times New Roman"/>
          <w:b w:val="0"/>
          <w:sz w:val="21"/>
          <w:szCs w:val="21"/>
        </w:rPr>
        <w:fldChar w:fldCharType="begin"/>
      </w:r>
      <w:r w:rsidRPr="007A60AD">
        <w:rPr>
          <w:rFonts w:ascii="Times New Roman" w:eastAsiaTheme="minorEastAsia" w:hAnsi="Times New Roman"/>
          <w:b w:val="0"/>
          <w:sz w:val="21"/>
          <w:szCs w:val="21"/>
        </w:rPr>
        <w:instrText xml:space="preserve"> TOC \o "1-3" \h \z \u </w:instrText>
      </w:r>
      <w:r w:rsidRPr="007A60AD">
        <w:rPr>
          <w:rFonts w:ascii="Times New Roman" w:eastAsiaTheme="minorEastAsia" w:hAnsi="Times New Roman"/>
          <w:b w:val="0"/>
          <w:sz w:val="21"/>
          <w:szCs w:val="21"/>
        </w:rPr>
        <w:fldChar w:fldCharType="separate"/>
      </w:r>
      <w:hyperlink w:anchor="_Toc85530564" w:history="1">
        <w:r w:rsidR="007A60AD" w:rsidRPr="007A60AD">
          <w:rPr>
            <w:rStyle w:val="af"/>
            <w:rFonts w:ascii="Times New Roman" w:eastAsiaTheme="minorEastAsia" w:hAnsi="Times New Roman"/>
            <w:b w:val="0"/>
            <w:noProof/>
          </w:rPr>
          <w:t xml:space="preserve">1 </w:t>
        </w:r>
        <w:r w:rsidR="007A60AD" w:rsidRPr="007A60AD">
          <w:rPr>
            <w:rStyle w:val="af"/>
            <w:rFonts w:ascii="Times New Roman" w:eastAsiaTheme="minorEastAsia" w:hAnsi="Times New Roman" w:hint="eastAsia"/>
            <w:b w:val="0"/>
            <w:noProof/>
          </w:rPr>
          <w:t>总</w:t>
        </w:r>
        <w:r w:rsidR="007A60AD" w:rsidRPr="007A60AD">
          <w:rPr>
            <w:rStyle w:val="af"/>
            <w:rFonts w:ascii="Times New Roman" w:eastAsiaTheme="minorEastAsia" w:hAnsi="Times New Roman"/>
            <w:b w:val="0"/>
            <w:noProof/>
          </w:rPr>
          <w:t xml:space="preserve">  </w:t>
        </w:r>
        <w:r w:rsidR="007A60AD" w:rsidRPr="007A60AD">
          <w:rPr>
            <w:rStyle w:val="af"/>
            <w:rFonts w:ascii="Times New Roman" w:eastAsiaTheme="minorEastAsia" w:hAnsi="Times New Roman" w:hint="eastAsia"/>
            <w:b w:val="0"/>
            <w:noProof/>
          </w:rPr>
          <w:t>则</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_Toc85530564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1</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65" w:history="1">
        <w:r w:rsidR="007A60AD" w:rsidRPr="007A60AD">
          <w:rPr>
            <w:rStyle w:val="af"/>
            <w:rFonts w:ascii="Times New Roman" w:eastAsiaTheme="minorEastAsia" w:hAnsi="Times New Roman"/>
            <w:b w:val="0"/>
            <w:noProof/>
          </w:rPr>
          <w:t xml:space="preserve">2 </w:t>
        </w:r>
        <w:r w:rsidR="007A60AD" w:rsidRPr="007A60AD">
          <w:rPr>
            <w:rStyle w:val="af"/>
            <w:rFonts w:ascii="Times New Roman" w:eastAsiaTheme="minorEastAsia" w:hAnsi="Times New Roman" w:hint="eastAsia"/>
            <w:b w:val="0"/>
            <w:noProof/>
          </w:rPr>
          <w:t>术</w:t>
        </w:r>
        <w:r w:rsidR="003E2ACA">
          <w:rPr>
            <w:rStyle w:val="af"/>
            <w:rFonts w:ascii="Times New Roman" w:eastAsiaTheme="minorEastAsia" w:hAnsi="Times New Roman" w:hint="eastAsia"/>
            <w:b w:val="0"/>
            <w:noProof/>
          </w:rPr>
          <w:t xml:space="preserve"> </w:t>
        </w:r>
        <w:r w:rsidR="003E2ACA">
          <w:rPr>
            <w:rStyle w:val="af"/>
            <w:rFonts w:ascii="Times New Roman" w:eastAsiaTheme="minorEastAsia" w:hAnsi="Times New Roman"/>
            <w:b w:val="0"/>
            <w:noProof/>
          </w:rPr>
          <w:t xml:space="preserve"> </w:t>
        </w:r>
        <w:bookmarkStart w:id="0" w:name="_GoBack"/>
        <w:bookmarkEnd w:id="0"/>
        <w:r w:rsidR="007A60AD" w:rsidRPr="007A60AD">
          <w:rPr>
            <w:rStyle w:val="af"/>
            <w:rFonts w:ascii="Times New Roman" w:eastAsiaTheme="minorEastAsia" w:hAnsi="Times New Roman" w:hint="eastAsia"/>
            <w:b w:val="0"/>
            <w:noProof/>
          </w:rPr>
          <w:t>语</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_Toc85530565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2</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66" w:history="1">
        <w:r w:rsidR="007A60AD" w:rsidRPr="007A60AD">
          <w:rPr>
            <w:rStyle w:val="af"/>
            <w:rFonts w:ascii="Times New Roman" w:eastAsiaTheme="minorEastAsia" w:hAnsi="Times New Roman"/>
            <w:b w:val="0"/>
            <w:noProof/>
          </w:rPr>
          <w:t xml:space="preserve">3 </w:t>
        </w:r>
        <w:r w:rsidR="007A60AD" w:rsidRPr="007A60AD">
          <w:rPr>
            <w:rStyle w:val="af"/>
            <w:rFonts w:ascii="Times New Roman" w:eastAsiaTheme="minorEastAsia" w:hAnsi="Times New Roman" w:hint="eastAsia"/>
            <w:b w:val="0"/>
            <w:noProof/>
          </w:rPr>
          <w:t>基本规定</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_Toc85530566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3</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67" w:history="1">
        <w:r w:rsidR="007A60AD" w:rsidRPr="007A60AD">
          <w:rPr>
            <w:rStyle w:val="af"/>
            <w:rFonts w:ascii="Times New Roman" w:eastAsiaTheme="minorEastAsia" w:hAnsi="Times New Roman"/>
            <w:noProof/>
          </w:rPr>
          <w:t xml:space="preserve">3.1 </w:t>
        </w:r>
        <w:r w:rsidR="007A60AD" w:rsidRPr="007A60AD">
          <w:rPr>
            <w:rStyle w:val="af"/>
            <w:rFonts w:ascii="Times New Roman" w:eastAsiaTheme="minorEastAsia" w:hAnsi="Times New Roman" w:hint="eastAsia"/>
            <w:noProof/>
          </w:rPr>
          <w:t>建设原则</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_Toc85530567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3</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68" w:history="1">
        <w:r w:rsidR="007A60AD" w:rsidRPr="007A60AD">
          <w:rPr>
            <w:rStyle w:val="af"/>
            <w:rFonts w:ascii="Times New Roman" w:eastAsiaTheme="minorEastAsia" w:hAnsi="Times New Roman"/>
            <w:noProof/>
          </w:rPr>
          <w:t xml:space="preserve">3.2 </w:t>
        </w:r>
        <w:r w:rsidR="007A60AD" w:rsidRPr="007A60AD">
          <w:rPr>
            <w:rStyle w:val="af"/>
            <w:rFonts w:ascii="Times New Roman" w:eastAsiaTheme="minorEastAsia" w:hAnsi="Times New Roman" w:hint="eastAsia"/>
            <w:noProof/>
          </w:rPr>
          <w:t>建设流程</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_Toc85530568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4</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69" w:history="1">
        <w:r w:rsidR="007A60AD" w:rsidRPr="007A60AD">
          <w:rPr>
            <w:rStyle w:val="af"/>
            <w:rFonts w:ascii="Times New Roman" w:eastAsiaTheme="minorEastAsia" w:hAnsi="Times New Roman"/>
            <w:noProof/>
          </w:rPr>
          <w:t xml:space="preserve">3.3 </w:t>
        </w:r>
        <w:r w:rsidR="007A60AD" w:rsidRPr="007A60AD">
          <w:rPr>
            <w:rStyle w:val="af"/>
            <w:rFonts w:ascii="Times New Roman" w:eastAsiaTheme="minorEastAsia" w:hAnsi="Times New Roman" w:hint="eastAsia"/>
            <w:noProof/>
          </w:rPr>
          <w:t>数据内容</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_Toc85530569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6</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0" w:history="1">
        <w:r w:rsidR="007A60AD" w:rsidRPr="007A60AD">
          <w:rPr>
            <w:rStyle w:val="af"/>
            <w:rFonts w:ascii="Times New Roman" w:eastAsiaTheme="minorEastAsia" w:hAnsi="Times New Roman"/>
            <w:noProof/>
          </w:rPr>
          <w:t xml:space="preserve">3.4 </w:t>
        </w:r>
        <w:r w:rsidR="007A60AD" w:rsidRPr="007A60AD">
          <w:rPr>
            <w:rStyle w:val="af"/>
            <w:rFonts w:ascii="Times New Roman" w:eastAsiaTheme="minorEastAsia" w:hAnsi="Times New Roman" w:hint="eastAsia"/>
            <w:noProof/>
          </w:rPr>
          <w:t>数据质量</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_Toc85530570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7</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71" w:history="1">
        <w:r w:rsidR="007A60AD" w:rsidRPr="007A60AD">
          <w:rPr>
            <w:rStyle w:val="af"/>
            <w:rFonts w:ascii="Times New Roman" w:eastAsiaTheme="minorEastAsia" w:hAnsi="Times New Roman"/>
            <w:b w:val="0"/>
            <w:noProof/>
          </w:rPr>
          <w:t xml:space="preserve">4 </w:t>
        </w:r>
        <w:r w:rsidR="007A60AD" w:rsidRPr="007A60AD">
          <w:rPr>
            <w:rStyle w:val="af"/>
            <w:rFonts w:ascii="Times New Roman" w:eastAsiaTheme="minorEastAsia" w:hAnsi="Times New Roman" w:hint="eastAsia"/>
            <w:b w:val="0"/>
            <w:noProof/>
          </w:rPr>
          <w:t>民用建筑数据库设计</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_Toc85530571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8</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2" w:history="1">
        <w:r w:rsidR="007A60AD" w:rsidRPr="007A60AD">
          <w:rPr>
            <w:rStyle w:val="af"/>
            <w:rFonts w:ascii="Times New Roman" w:eastAsiaTheme="minorEastAsia" w:hAnsi="Times New Roman"/>
            <w:noProof/>
          </w:rPr>
          <w:t xml:space="preserve">4.1 </w:t>
        </w:r>
        <w:r w:rsidR="007A60AD" w:rsidRPr="007A60AD">
          <w:rPr>
            <w:rStyle w:val="af"/>
            <w:rFonts w:ascii="Times New Roman" w:eastAsiaTheme="minorEastAsia" w:hAnsi="Times New Roman" w:hint="eastAsia"/>
            <w:noProof/>
          </w:rPr>
          <w:t>基本要求</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_Toc85530572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8</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3" w:history="1">
        <w:r w:rsidR="007A60AD" w:rsidRPr="007A60AD">
          <w:rPr>
            <w:rStyle w:val="af"/>
            <w:rFonts w:ascii="Times New Roman" w:eastAsiaTheme="minorEastAsia" w:hAnsi="Times New Roman"/>
            <w:noProof/>
          </w:rPr>
          <w:t xml:space="preserve">4.2 </w:t>
        </w:r>
        <w:r w:rsidR="007A60AD" w:rsidRPr="007A60AD">
          <w:rPr>
            <w:rStyle w:val="af"/>
            <w:rFonts w:ascii="Times New Roman" w:eastAsiaTheme="minorEastAsia" w:hAnsi="Times New Roman" w:hint="eastAsia"/>
            <w:noProof/>
          </w:rPr>
          <w:t>需求调查和分析</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_Toc85530573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9</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4" w:history="1">
        <w:r w:rsidR="007A60AD" w:rsidRPr="007A60AD">
          <w:rPr>
            <w:rStyle w:val="af"/>
            <w:rFonts w:ascii="Times New Roman" w:eastAsiaTheme="minorEastAsia" w:hAnsi="Times New Roman"/>
            <w:noProof/>
          </w:rPr>
          <w:t xml:space="preserve">4.3 </w:t>
        </w:r>
        <w:r w:rsidR="007A60AD" w:rsidRPr="007A60AD">
          <w:rPr>
            <w:rStyle w:val="af"/>
            <w:rFonts w:ascii="Times New Roman" w:eastAsiaTheme="minorEastAsia" w:hAnsi="Times New Roman" w:hint="eastAsia"/>
            <w:noProof/>
          </w:rPr>
          <w:t>概念设计</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_Toc85530574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9</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5" w:history="1">
        <w:r w:rsidR="007A60AD" w:rsidRPr="007A60AD">
          <w:rPr>
            <w:rStyle w:val="af"/>
            <w:rFonts w:ascii="Times New Roman" w:eastAsiaTheme="minorEastAsia" w:hAnsi="Times New Roman"/>
            <w:noProof/>
          </w:rPr>
          <w:t xml:space="preserve">4.4 </w:t>
        </w:r>
        <w:r w:rsidR="007A60AD" w:rsidRPr="007A60AD">
          <w:rPr>
            <w:rStyle w:val="af"/>
            <w:rFonts w:ascii="Times New Roman" w:eastAsiaTheme="minorEastAsia" w:hAnsi="Times New Roman" w:hint="eastAsia"/>
            <w:noProof/>
          </w:rPr>
          <w:t>逻辑设计</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_Toc85530575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10</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6" w:history="1">
        <w:r w:rsidR="007A60AD" w:rsidRPr="007A60AD">
          <w:rPr>
            <w:rStyle w:val="af"/>
            <w:rFonts w:ascii="Times New Roman" w:eastAsiaTheme="minorEastAsia" w:hAnsi="Times New Roman"/>
            <w:noProof/>
          </w:rPr>
          <w:t xml:space="preserve">4.5 </w:t>
        </w:r>
        <w:r w:rsidR="007A60AD" w:rsidRPr="007A60AD">
          <w:rPr>
            <w:rStyle w:val="af"/>
            <w:rFonts w:ascii="Times New Roman" w:eastAsiaTheme="minorEastAsia" w:hAnsi="Times New Roman" w:hint="eastAsia"/>
            <w:noProof/>
          </w:rPr>
          <w:t>物理设计</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_Toc85530576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11</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7" w:history="1">
        <w:r w:rsidR="007A60AD" w:rsidRPr="007A60AD">
          <w:rPr>
            <w:rStyle w:val="af"/>
            <w:rFonts w:ascii="Times New Roman" w:eastAsiaTheme="minorEastAsia" w:hAnsi="Times New Roman"/>
            <w:noProof/>
          </w:rPr>
          <w:t xml:space="preserve">4.6 </w:t>
        </w:r>
        <w:r w:rsidR="007A60AD" w:rsidRPr="007A60AD">
          <w:rPr>
            <w:rStyle w:val="af"/>
            <w:rFonts w:ascii="Times New Roman" w:eastAsiaTheme="minorEastAsia" w:hAnsi="Times New Roman" w:hint="eastAsia"/>
            <w:noProof/>
          </w:rPr>
          <w:t>安全设计</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_Toc85530577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12</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78" w:history="1">
        <w:r w:rsidR="007A60AD" w:rsidRPr="007A60AD">
          <w:rPr>
            <w:rStyle w:val="af"/>
            <w:rFonts w:ascii="Times New Roman" w:eastAsiaTheme="minorEastAsia" w:hAnsi="Times New Roman"/>
            <w:noProof/>
          </w:rPr>
          <w:t xml:space="preserve">4.7 </w:t>
        </w:r>
        <w:r w:rsidR="007A60AD" w:rsidRPr="007A60AD">
          <w:rPr>
            <w:rStyle w:val="af"/>
            <w:rFonts w:ascii="Times New Roman" w:eastAsiaTheme="minorEastAsia" w:hAnsi="Times New Roman" w:hint="eastAsia"/>
            <w:noProof/>
          </w:rPr>
          <w:t>设计文档要求</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_Toc85530578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14</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79" w:history="1">
        <w:r w:rsidR="007A60AD" w:rsidRPr="007A60AD">
          <w:rPr>
            <w:rStyle w:val="af"/>
            <w:rFonts w:ascii="Times New Roman" w:eastAsiaTheme="minorEastAsia" w:hAnsi="Times New Roman"/>
            <w:b w:val="0"/>
            <w:noProof/>
          </w:rPr>
          <w:t xml:space="preserve">5 </w:t>
        </w:r>
        <w:r w:rsidR="007A60AD" w:rsidRPr="007A60AD">
          <w:rPr>
            <w:rStyle w:val="af"/>
            <w:rFonts w:ascii="Times New Roman" w:eastAsiaTheme="minorEastAsia" w:hAnsi="Times New Roman" w:hint="eastAsia"/>
            <w:b w:val="0"/>
            <w:noProof/>
          </w:rPr>
          <w:t>民用建筑数据库建库</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_Toc85530579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15</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0" w:history="1">
        <w:r w:rsidR="007A60AD" w:rsidRPr="007A60AD">
          <w:rPr>
            <w:rStyle w:val="af"/>
            <w:rFonts w:ascii="Times New Roman" w:eastAsiaTheme="minorEastAsia" w:hAnsi="Times New Roman"/>
            <w:noProof/>
          </w:rPr>
          <w:t xml:space="preserve">5.1 </w:t>
        </w:r>
        <w:r w:rsidR="007A60AD" w:rsidRPr="007A60AD">
          <w:rPr>
            <w:rStyle w:val="af"/>
            <w:rFonts w:ascii="Times New Roman" w:eastAsiaTheme="minorEastAsia" w:hAnsi="Times New Roman" w:hint="eastAsia"/>
            <w:noProof/>
          </w:rPr>
          <w:t>民用建筑数据库命名规范</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_Toc85530580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15</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1" w:history="1">
        <w:r w:rsidR="007A60AD" w:rsidRPr="007A60AD">
          <w:rPr>
            <w:rStyle w:val="af"/>
            <w:rFonts w:ascii="Times New Roman" w:eastAsiaTheme="minorEastAsia" w:hAnsi="Times New Roman"/>
            <w:noProof/>
          </w:rPr>
          <w:t xml:space="preserve">5.2 </w:t>
        </w:r>
        <w:r w:rsidR="007A60AD" w:rsidRPr="007A60AD">
          <w:rPr>
            <w:rStyle w:val="af"/>
            <w:rFonts w:ascii="Times New Roman" w:eastAsiaTheme="minorEastAsia" w:hAnsi="Times New Roman" w:hint="eastAsia"/>
            <w:noProof/>
          </w:rPr>
          <w:t>民用建筑数据库建库流程</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_Toc85530581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16</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82" w:history="1">
        <w:r w:rsidR="007A60AD" w:rsidRPr="007A60AD">
          <w:rPr>
            <w:rStyle w:val="af"/>
            <w:rFonts w:ascii="Times New Roman" w:eastAsiaTheme="minorEastAsia" w:hAnsi="Times New Roman"/>
            <w:b w:val="0"/>
            <w:noProof/>
          </w:rPr>
          <w:t xml:space="preserve">6 </w:t>
        </w:r>
        <w:r w:rsidR="007A60AD" w:rsidRPr="007A60AD">
          <w:rPr>
            <w:rStyle w:val="af"/>
            <w:rFonts w:ascii="Times New Roman" w:eastAsiaTheme="minorEastAsia" w:hAnsi="Times New Roman" w:hint="eastAsia"/>
            <w:b w:val="0"/>
            <w:noProof/>
          </w:rPr>
          <w:t>民用建筑数据库测试</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_Toc85530582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18</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83" w:history="1">
        <w:r w:rsidR="007A60AD" w:rsidRPr="007A60AD">
          <w:rPr>
            <w:rStyle w:val="af"/>
            <w:rFonts w:ascii="Times New Roman" w:eastAsiaTheme="minorEastAsia" w:hAnsi="Times New Roman"/>
            <w:b w:val="0"/>
            <w:noProof/>
          </w:rPr>
          <w:t xml:space="preserve">7 </w:t>
        </w:r>
        <w:r w:rsidR="007A60AD" w:rsidRPr="007A60AD">
          <w:rPr>
            <w:rStyle w:val="af"/>
            <w:rFonts w:ascii="Times New Roman" w:eastAsiaTheme="minorEastAsia" w:hAnsi="Times New Roman" w:hint="eastAsia"/>
            <w:b w:val="0"/>
            <w:noProof/>
          </w:rPr>
          <w:t>民用建筑数据库验收</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_Toc85530583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19</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84" w:history="1">
        <w:r w:rsidR="007A60AD" w:rsidRPr="007A60AD">
          <w:rPr>
            <w:rStyle w:val="af"/>
            <w:rFonts w:ascii="Times New Roman" w:eastAsiaTheme="minorEastAsia" w:hAnsi="Times New Roman"/>
            <w:b w:val="0"/>
            <w:noProof/>
          </w:rPr>
          <w:t xml:space="preserve">8 </w:t>
        </w:r>
        <w:r w:rsidR="007A60AD" w:rsidRPr="007A60AD">
          <w:rPr>
            <w:rStyle w:val="af"/>
            <w:rFonts w:ascii="Times New Roman" w:eastAsiaTheme="minorEastAsia" w:hAnsi="Times New Roman" w:hint="eastAsia"/>
            <w:b w:val="0"/>
            <w:noProof/>
          </w:rPr>
          <w:t>民用建筑数据库维护管理要求</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_Toc85530584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20</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5" w:history="1">
        <w:r w:rsidR="007A60AD" w:rsidRPr="007A60AD">
          <w:rPr>
            <w:rStyle w:val="af"/>
            <w:rFonts w:ascii="Times New Roman" w:eastAsiaTheme="minorEastAsia" w:hAnsi="Times New Roman"/>
            <w:noProof/>
          </w:rPr>
          <w:t xml:space="preserve">8.1 </w:t>
        </w:r>
        <w:r w:rsidR="007A60AD" w:rsidRPr="007A60AD">
          <w:rPr>
            <w:rStyle w:val="af"/>
            <w:rFonts w:ascii="Times New Roman" w:eastAsiaTheme="minorEastAsia" w:hAnsi="Times New Roman" w:hint="eastAsia"/>
            <w:noProof/>
          </w:rPr>
          <w:t>基本要求</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_Toc85530585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20</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6" w:history="1">
        <w:r w:rsidR="007A60AD" w:rsidRPr="007A60AD">
          <w:rPr>
            <w:rStyle w:val="af"/>
            <w:rFonts w:ascii="Times New Roman" w:eastAsiaTheme="minorEastAsia" w:hAnsi="Times New Roman"/>
            <w:noProof/>
          </w:rPr>
          <w:t xml:space="preserve">8.2 </w:t>
        </w:r>
        <w:r w:rsidR="007A60AD" w:rsidRPr="007A60AD">
          <w:rPr>
            <w:rStyle w:val="af"/>
            <w:rFonts w:ascii="Times New Roman" w:eastAsiaTheme="minorEastAsia" w:hAnsi="Times New Roman" w:hint="eastAsia"/>
            <w:noProof/>
          </w:rPr>
          <w:t>数据存储管理</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_Toc85530586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20</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7" w:history="1">
        <w:r w:rsidR="007A60AD" w:rsidRPr="007A60AD">
          <w:rPr>
            <w:rStyle w:val="af"/>
            <w:rFonts w:ascii="Times New Roman" w:eastAsiaTheme="minorEastAsia" w:hAnsi="Times New Roman"/>
            <w:noProof/>
          </w:rPr>
          <w:t xml:space="preserve">8.3 </w:t>
        </w:r>
        <w:r w:rsidR="007A60AD" w:rsidRPr="007A60AD">
          <w:rPr>
            <w:rStyle w:val="af"/>
            <w:rFonts w:ascii="Times New Roman" w:eastAsiaTheme="minorEastAsia" w:hAnsi="Times New Roman" w:hint="eastAsia"/>
            <w:noProof/>
          </w:rPr>
          <w:t>数据库使用管理</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_Toc85530587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21</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8" w:history="1">
        <w:r w:rsidR="007A60AD" w:rsidRPr="007A60AD">
          <w:rPr>
            <w:rStyle w:val="af"/>
            <w:rFonts w:ascii="Times New Roman" w:eastAsiaTheme="minorEastAsia" w:hAnsi="Times New Roman"/>
            <w:noProof/>
          </w:rPr>
          <w:t xml:space="preserve">8.4 </w:t>
        </w:r>
        <w:r w:rsidR="007A60AD" w:rsidRPr="007A60AD">
          <w:rPr>
            <w:rStyle w:val="af"/>
            <w:rFonts w:ascii="Times New Roman" w:eastAsiaTheme="minorEastAsia" w:hAnsi="Times New Roman" w:hint="eastAsia"/>
            <w:noProof/>
          </w:rPr>
          <w:t>数据更新管理</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_Toc85530588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21</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89" w:history="1">
        <w:r w:rsidR="007A60AD" w:rsidRPr="007A60AD">
          <w:rPr>
            <w:rStyle w:val="af"/>
            <w:rFonts w:ascii="Times New Roman" w:eastAsiaTheme="minorEastAsia" w:hAnsi="Times New Roman"/>
            <w:noProof/>
          </w:rPr>
          <w:t xml:space="preserve">8.5 </w:t>
        </w:r>
        <w:r w:rsidR="007A60AD" w:rsidRPr="007A60AD">
          <w:rPr>
            <w:rStyle w:val="af"/>
            <w:rFonts w:ascii="Times New Roman" w:eastAsiaTheme="minorEastAsia" w:hAnsi="Times New Roman" w:hint="eastAsia"/>
            <w:noProof/>
          </w:rPr>
          <w:t>数据备份管理</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_Toc85530589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21</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20"/>
        <w:tabs>
          <w:tab w:val="right" w:leader="dot" w:pos="8296"/>
        </w:tabs>
        <w:rPr>
          <w:rFonts w:ascii="Times New Roman" w:eastAsiaTheme="minorEastAsia" w:hAnsi="Times New Roman" w:cstheme="minorBidi"/>
          <w:smallCaps w:val="0"/>
          <w:noProof/>
          <w:sz w:val="21"/>
          <w:szCs w:val="22"/>
        </w:rPr>
      </w:pPr>
      <w:hyperlink w:anchor="_Toc85530590" w:history="1">
        <w:r w:rsidR="007A60AD" w:rsidRPr="007A60AD">
          <w:rPr>
            <w:rStyle w:val="af"/>
            <w:rFonts w:ascii="Times New Roman" w:eastAsiaTheme="minorEastAsia" w:hAnsi="Times New Roman"/>
            <w:noProof/>
          </w:rPr>
          <w:t xml:space="preserve">8.6 </w:t>
        </w:r>
        <w:r w:rsidR="007A60AD" w:rsidRPr="007A60AD">
          <w:rPr>
            <w:rStyle w:val="af"/>
            <w:rFonts w:ascii="Times New Roman" w:eastAsiaTheme="minorEastAsia" w:hAnsi="Times New Roman" w:hint="eastAsia"/>
            <w:noProof/>
          </w:rPr>
          <w:t>数据恢复管理</w:t>
        </w:r>
        <w:r w:rsidR="007A60AD" w:rsidRPr="007A60AD">
          <w:rPr>
            <w:rFonts w:ascii="Times New Roman" w:eastAsiaTheme="minorEastAsia" w:hAnsi="Times New Roman"/>
            <w:noProof/>
            <w:webHidden/>
          </w:rPr>
          <w:tab/>
        </w:r>
        <w:r w:rsidR="007A60AD" w:rsidRPr="007A60AD">
          <w:rPr>
            <w:rFonts w:ascii="Times New Roman" w:eastAsiaTheme="minorEastAsia" w:hAnsi="Times New Roman"/>
            <w:noProof/>
            <w:webHidden/>
          </w:rPr>
          <w:fldChar w:fldCharType="begin"/>
        </w:r>
        <w:r w:rsidR="007A60AD" w:rsidRPr="007A60AD">
          <w:rPr>
            <w:rFonts w:ascii="Times New Roman" w:eastAsiaTheme="minorEastAsia" w:hAnsi="Times New Roman"/>
            <w:noProof/>
            <w:webHidden/>
          </w:rPr>
          <w:instrText xml:space="preserve"> PAGEREF _Toc85530590 \h </w:instrText>
        </w:r>
        <w:r w:rsidR="007A60AD" w:rsidRPr="007A60AD">
          <w:rPr>
            <w:rFonts w:ascii="Times New Roman" w:eastAsiaTheme="minorEastAsia" w:hAnsi="Times New Roman"/>
            <w:noProof/>
            <w:webHidden/>
          </w:rPr>
        </w:r>
        <w:r w:rsidR="007A60AD" w:rsidRPr="007A60AD">
          <w:rPr>
            <w:rFonts w:ascii="Times New Roman" w:eastAsiaTheme="minorEastAsia" w:hAnsi="Times New Roman"/>
            <w:noProof/>
            <w:webHidden/>
          </w:rPr>
          <w:fldChar w:fldCharType="separate"/>
        </w:r>
        <w:r w:rsidR="00E6249D">
          <w:rPr>
            <w:rFonts w:ascii="Times New Roman" w:eastAsiaTheme="minorEastAsia" w:hAnsi="Times New Roman"/>
            <w:noProof/>
            <w:webHidden/>
          </w:rPr>
          <w:t>22</w:t>
        </w:r>
        <w:r w:rsidR="007A60AD" w:rsidRPr="007A60AD">
          <w:rPr>
            <w:rFonts w:ascii="Times New Roman" w:eastAsiaTheme="minorEastAsia" w:hAnsi="Times New Roman"/>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91" w:history="1">
        <w:r w:rsidR="007A60AD" w:rsidRPr="007A60AD">
          <w:rPr>
            <w:rStyle w:val="af"/>
            <w:rFonts w:ascii="Times New Roman" w:eastAsiaTheme="minorEastAsia" w:hAnsi="Times New Roman" w:hint="eastAsia"/>
            <w:b w:val="0"/>
            <w:noProof/>
          </w:rPr>
          <w:t>本标准用词说明</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_Toc85530591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24</w:t>
        </w:r>
        <w:r w:rsidR="007A60AD" w:rsidRPr="007A60AD">
          <w:rPr>
            <w:rFonts w:ascii="Times New Roman" w:eastAsiaTheme="minorEastAsia" w:hAnsi="Times New Roman"/>
            <w:b w:val="0"/>
            <w:noProof/>
            <w:webHidden/>
          </w:rPr>
          <w:fldChar w:fldCharType="end"/>
        </w:r>
      </w:hyperlink>
    </w:p>
    <w:p w:rsidR="007A60AD" w:rsidRPr="007A60AD" w:rsidRDefault="007E296E" w:rsidP="007A60AD">
      <w:pPr>
        <w:pStyle w:val="10"/>
        <w:tabs>
          <w:tab w:val="right" w:leader="dot" w:pos="8296"/>
        </w:tabs>
        <w:spacing w:before="0" w:after="0"/>
        <w:rPr>
          <w:rFonts w:ascii="Times New Roman" w:eastAsiaTheme="minorEastAsia" w:hAnsi="Times New Roman" w:cstheme="minorBidi"/>
          <w:b w:val="0"/>
          <w:bCs w:val="0"/>
          <w:caps w:val="0"/>
          <w:noProof/>
          <w:sz w:val="21"/>
          <w:szCs w:val="22"/>
        </w:rPr>
      </w:pPr>
      <w:hyperlink w:anchor="_Toc85530592" w:history="1">
        <w:r w:rsidR="007A60AD" w:rsidRPr="007A60AD">
          <w:rPr>
            <w:rStyle w:val="af"/>
            <w:rFonts w:ascii="Times New Roman" w:eastAsiaTheme="minorEastAsia" w:hAnsi="Times New Roman" w:hint="eastAsia"/>
            <w:b w:val="0"/>
            <w:noProof/>
          </w:rPr>
          <w:t>引用标准名录</w:t>
        </w:r>
        <w:r w:rsidR="007A60AD" w:rsidRPr="007A60AD">
          <w:rPr>
            <w:rFonts w:ascii="Times New Roman" w:eastAsiaTheme="minorEastAsia" w:hAnsi="Times New Roman"/>
            <w:b w:val="0"/>
            <w:noProof/>
            <w:webHidden/>
          </w:rPr>
          <w:tab/>
        </w:r>
        <w:r w:rsidR="007A60AD" w:rsidRPr="007A60AD">
          <w:rPr>
            <w:rFonts w:ascii="Times New Roman" w:eastAsiaTheme="minorEastAsia" w:hAnsi="Times New Roman"/>
            <w:b w:val="0"/>
            <w:noProof/>
            <w:webHidden/>
          </w:rPr>
          <w:fldChar w:fldCharType="begin"/>
        </w:r>
        <w:r w:rsidR="007A60AD" w:rsidRPr="007A60AD">
          <w:rPr>
            <w:rFonts w:ascii="Times New Roman" w:eastAsiaTheme="minorEastAsia" w:hAnsi="Times New Roman"/>
            <w:b w:val="0"/>
            <w:noProof/>
            <w:webHidden/>
          </w:rPr>
          <w:instrText xml:space="preserve"> PAGEREF _Toc85530592 \h </w:instrText>
        </w:r>
        <w:r w:rsidR="007A60AD" w:rsidRPr="007A60AD">
          <w:rPr>
            <w:rFonts w:ascii="Times New Roman" w:eastAsiaTheme="minorEastAsia" w:hAnsi="Times New Roman"/>
            <w:b w:val="0"/>
            <w:noProof/>
            <w:webHidden/>
          </w:rPr>
        </w:r>
        <w:r w:rsidR="007A60AD" w:rsidRPr="007A60AD">
          <w:rPr>
            <w:rFonts w:ascii="Times New Roman" w:eastAsiaTheme="minorEastAsia" w:hAnsi="Times New Roman"/>
            <w:b w:val="0"/>
            <w:noProof/>
            <w:webHidden/>
          </w:rPr>
          <w:fldChar w:fldCharType="separate"/>
        </w:r>
        <w:r w:rsidR="00E6249D">
          <w:rPr>
            <w:rFonts w:ascii="Times New Roman" w:eastAsiaTheme="minorEastAsia" w:hAnsi="Times New Roman"/>
            <w:b w:val="0"/>
            <w:noProof/>
            <w:webHidden/>
          </w:rPr>
          <w:t>25</w:t>
        </w:r>
        <w:r w:rsidR="007A60AD" w:rsidRPr="007A60AD">
          <w:rPr>
            <w:rFonts w:ascii="Times New Roman" w:eastAsiaTheme="minorEastAsia" w:hAnsi="Times New Roman"/>
            <w:b w:val="0"/>
            <w:noProof/>
            <w:webHidden/>
          </w:rPr>
          <w:fldChar w:fldCharType="end"/>
        </w:r>
      </w:hyperlink>
    </w:p>
    <w:p w:rsidR="00912EC8" w:rsidRDefault="00FD32CF" w:rsidP="007A60AD">
      <w:pPr>
        <w:rPr>
          <w:rFonts w:ascii="Times New Roman" w:hAnsi="Times New Roman"/>
          <w:sz w:val="24"/>
          <w:szCs w:val="24"/>
        </w:rPr>
      </w:pPr>
      <w:r w:rsidRPr="007A60AD">
        <w:rPr>
          <w:rFonts w:ascii="Times New Roman" w:eastAsiaTheme="minorEastAsia" w:hAnsi="Times New Roman"/>
          <w:szCs w:val="21"/>
        </w:rPr>
        <w:fldChar w:fldCharType="end"/>
      </w:r>
    </w:p>
    <w:p w:rsidR="00912EC8" w:rsidRDefault="00FD32CF">
      <w:pPr>
        <w:spacing w:line="360" w:lineRule="auto"/>
        <w:rPr>
          <w:rFonts w:ascii="Times New Roman" w:hAnsi="Times New Roman"/>
          <w:sz w:val="24"/>
          <w:szCs w:val="24"/>
        </w:rPr>
        <w:sectPr w:rsidR="00912EC8">
          <w:pgSz w:w="11906" w:h="16838"/>
          <w:pgMar w:top="1440" w:right="1800" w:bottom="1440" w:left="1800" w:header="851" w:footer="992" w:gutter="0"/>
          <w:cols w:space="425"/>
          <w:docGrid w:type="lines" w:linePitch="312"/>
        </w:sectPr>
      </w:pPr>
      <w:r>
        <w:rPr>
          <w:rFonts w:ascii="Times New Roman" w:hAnsi="Times New Roman"/>
          <w:sz w:val="24"/>
          <w:szCs w:val="24"/>
        </w:rPr>
        <w:br w:type="page"/>
      </w:r>
    </w:p>
    <w:p w:rsidR="00912EC8" w:rsidRDefault="00FD32CF">
      <w:pPr>
        <w:spacing w:line="480" w:lineRule="auto"/>
        <w:jc w:val="center"/>
        <w:rPr>
          <w:rFonts w:ascii="Times New Roman" w:hAnsi="Times New Roman"/>
          <w:b/>
          <w:color w:val="000000"/>
          <w:sz w:val="28"/>
          <w:szCs w:val="28"/>
        </w:rPr>
      </w:pPr>
      <w:r>
        <w:rPr>
          <w:rFonts w:ascii="Times New Roman" w:hAnsi="Times New Roman" w:hint="eastAsia"/>
          <w:b/>
          <w:color w:val="000000"/>
          <w:sz w:val="28"/>
          <w:szCs w:val="28"/>
        </w:rPr>
        <w:lastRenderedPageBreak/>
        <w:t>Contents</w:t>
      </w:r>
    </w:p>
    <w:p w:rsidR="00912EC8" w:rsidRDefault="00FD32CF">
      <w:pPr>
        <w:pStyle w:val="10"/>
        <w:tabs>
          <w:tab w:val="right" w:leader="dot" w:pos="8296"/>
        </w:tabs>
        <w:spacing w:before="0" w:after="0"/>
        <w:rPr>
          <w:rFonts w:ascii="Times New Roman" w:eastAsiaTheme="minorEastAsia" w:hAnsi="Times New Roman" w:cstheme="minorBidi"/>
          <w:b w:val="0"/>
          <w:bCs w:val="0"/>
          <w:caps w:val="0"/>
          <w:sz w:val="21"/>
          <w:szCs w:val="22"/>
        </w:rPr>
      </w:pPr>
      <w:r>
        <w:rPr>
          <w:rFonts w:ascii="Times New Roman" w:eastAsiaTheme="minorEastAsia" w:hAnsi="Times New Roman"/>
          <w:b w:val="0"/>
          <w:sz w:val="21"/>
          <w:szCs w:val="21"/>
        </w:rPr>
        <w:fldChar w:fldCharType="begin"/>
      </w:r>
      <w:r>
        <w:rPr>
          <w:rFonts w:ascii="Times New Roman" w:eastAsiaTheme="minorEastAsia" w:hAnsi="Times New Roman"/>
          <w:b w:val="0"/>
          <w:sz w:val="21"/>
          <w:szCs w:val="21"/>
        </w:rPr>
        <w:instrText xml:space="preserve"> TOC \o "1-3" \h \z \u </w:instrText>
      </w:r>
      <w:r>
        <w:rPr>
          <w:rFonts w:ascii="Times New Roman" w:eastAsiaTheme="minorEastAsia" w:hAnsi="Times New Roman"/>
          <w:b w:val="0"/>
          <w:sz w:val="21"/>
          <w:szCs w:val="21"/>
        </w:rPr>
        <w:fldChar w:fldCharType="separate"/>
      </w:r>
      <w:r>
        <w:rPr>
          <w:rFonts w:ascii="Times New Roman" w:eastAsiaTheme="minorEastAsia" w:hAnsi="Times New Roman"/>
          <w:b w:val="0"/>
          <w:sz w:val="21"/>
          <w:szCs w:val="21"/>
        </w:rPr>
        <w:fldChar w:fldCharType="begin"/>
      </w:r>
      <w:r>
        <w:rPr>
          <w:rFonts w:ascii="Times New Roman" w:eastAsiaTheme="minorEastAsia" w:hAnsi="Times New Roman"/>
          <w:b w:val="0"/>
          <w:sz w:val="21"/>
          <w:szCs w:val="21"/>
        </w:rPr>
        <w:instrText xml:space="preserve"> TOC \o "1-3" \h \z \u </w:instrText>
      </w:r>
      <w:r>
        <w:rPr>
          <w:rFonts w:ascii="Times New Roman" w:eastAsiaTheme="minorEastAsia" w:hAnsi="Times New Roman"/>
          <w:b w:val="0"/>
          <w:sz w:val="21"/>
          <w:szCs w:val="21"/>
        </w:rPr>
        <w:fldChar w:fldCharType="separate"/>
      </w:r>
      <w:hyperlink w:anchor="_Toc80611170" w:history="1">
        <w:r>
          <w:rPr>
            <w:rStyle w:val="af"/>
            <w:rFonts w:ascii="Times New Roman" w:eastAsiaTheme="minorEastAsia" w:hAnsi="Times New Roman"/>
            <w:b w:val="0"/>
            <w:caps w:val="0"/>
            <w:sz w:val="21"/>
          </w:rPr>
          <w:t>1 General provisions</w:t>
        </w:r>
        <w:r>
          <w:rPr>
            <w:rFonts w:ascii="Times New Roman" w:eastAsiaTheme="minorEastAsia" w:hAnsi="Times New Roman"/>
            <w:b w:val="0"/>
            <w:caps w:val="0"/>
            <w:sz w:val="21"/>
          </w:rPr>
          <w:tab/>
        </w:r>
        <w:r>
          <w:rPr>
            <w:rFonts w:ascii="Times New Roman" w:eastAsiaTheme="minorEastAsia" w:hAnsi="Times New Roman"/>
            <w:b w:val="0"/>
            <w:caps w:val="0"/>
            <w:sz w:val="21"/>
          </w:rPr>
          <w:fldChar w:fldCharType="begin"/>
        </w:r>
        <w:r>
          <w:rPr>
            <w:rFonts w:ascii="Times New Roman" w:eastAsiaTheme="minorEastAsia" w:hAnsi="Times New Roman"/>
            <w:b w:val="0"/>
            <w:caps w:val="0"/>
            <w:sz w:val="21"/>
          </w:rPr>
          <w:instrText xml:space="preserve"> PAGEREF _Toc80611170 \h </w:instrText>
        </w:r>
        <w:r>
          <w:rPr>
            <w:rFonts w:ascii="Times New Roman" w:eastAsiaTheme="minorEastAsia" w:hAnsi="Times New Roman"/>
            <w:b w:val="0"/>
            <w:caps w:val="0"/>
            <w:sz w:val="21"/>
          </w:rPr>
        </w:r>
        <w:r>
          <w:rPr>
            <w:rFonts w:ascii="Times New Roman" w:eastAsiaTheme="minorEastAsia" w:hAnsi="Times New Roman"/>
            <w:b w:val="0"/>
            <w:caps w:val="0"/>
            <w:sz w:val="21"/>
          </w:rPr>
          <w:fldChar w:fldCharType="separate"/>
        </w:r>
        <w:r>
          <w:rPr>
            <w:rFonts w:ascii="Times New Roman" w:eastAsiaTheme="minorEastAsia" w:hAnsi="Times New Roman"/>
            <w:b w:val="0"/>
            <w:caps w:val="0"/>
            <w:sz w:val="21"/>
          </w:rPr>
          <w:t>1</w:t>
        </w:r>
        <w:r>
          <w:rPr>
            <w:rFonts w:ascii="Times New Roman" w:eastAsiaTheme="minorEastAsia" w:hAnsi="Times New Roman"/>
            <w:b w:val="0"/>
            <w:caps w:val="0"/>
            <w:sz w:val="21"/>
          </w:rPr>
          <w:fldChar w:fldCharType="end"/>
        </w:r>
      </w:hyperlink>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71" w:history="1">
        <w:r w:rsidR="00FD32CF">
          <w:rPr>
            <w:rStyle w:val="af"/>
            <w:rFonts w:ascii="Times New Roman" w:eastAsiaTheme="minorEastAsia" w:hAnsi="Times New Roman"/>
            <w:b w:val="0"/>
            <w:caps w:val="0"/>
            <w:sz w:val="21"/>
          </w:rPr>
          <w:t xml:space="preserve">2 </w:t>
        </w:r>
        <w:r w:rsidR="00FD32CF">
          <w:rPr>
            <w:rStyle w:val="af"/>
            <w:rFonts w:ascii="Times New Roman" w:eastAsiaTheme="minorEastAsia" w:hAnsi="Times New Roman" w:hint="eastAsia"/>
            <w:b w:val="0"/>
            <w:caps w:val="0"/>
            <w:sz w:val="21"/>
          </w:rPr>
          <w:t>T</w:t>
        </w:r>
        <w:r w:rsidR="00FD32CF">
          <w:rPr>
            <w:rStyle w:val="af"/>
            <w:rFonts w:ascii="Times New Roman" w:eastAsiaTheme="minorEastAsia" w:hAnsi="Times New Roman"/>
            <w:b w:val="0"/>
            <w:caps w:val="0"/>
            <w:sz w:val="21"/>
          </w:rPr>
          <w:t>erms</w:t>
        </w:r>
        <w:r w:rsidR="00FD32CF">
          <w:rPr>
            <w:rFonts w:ascii="Times New Roman" w:eastAsiaTheme="minorEastAsia" w:hAnsi="Times New Roman"/>
            <w:b w:val="0"/>
            <w:caps w:val="0"/>
            <w:sz w:val="21"/>
          </w:rPr>
          <w:tab/>
        </w:r>
        <w:r w:rsidR="00FD32CF">
          <w:rPr>
            <w:rFonts w:ascii="Times New Roman" w:eastAsiaTheme="minorEastAsia" w:hAnsi="Times New Roman"/>
            <w:b w:val="0"/>
            <w:caps w:val="0"/>
            <w:sz w:val="21"/>
          </w:rPr>
          <w:fldChar w:fldCharType="begin"/>
        </w:r>
        <w:r w:rsidR="00FD32CF">
          <w:rPr>
            <w:rFonts w:ascii="Times New Roman" w:eastAsiaTheme="minorEastAsia" w:hAnsi="Times New Roman"/>
            <w:b w:val="0"/>
            <w:caps w:val="0"/>
            <w:sz w:val="21"/>
          </w:rPr>
          <w:instrText xml:space="preserve"> PAGEREF _Toc80611171 \h </w:instrText>
        </w:r>
        <w:r w:rsidR="00FD32CF">
          <w:rPr>
            <w:rFonts w:ascii="Times New Roman" w:eastAsiaTheme="minorEastAsia" w:hAnsi="Times New Roman"/>
            <w:b w:val="0"/>
            <w:caps w:val="0"/>
            <w:sz w:val="21"/>
          </w:rPr>
        </w:r>
        <w:r w:rsidR="00FD32CF">
          <w:rPr>
            <w:rFonts w:ascii="Times New Roman" w:eastAsiaTheme="minorEastAsia" w:hAnsi="Times New Roman"/>
            <w:b w:val="0"/>
            <w:caps w:val="0"/>
            <w:sz w:val="21"/>
          </w:rPr>
          <w:fldChar w:fldCharType="separate"/>
        </w:r>
        <w:r w:rsidR="00FD32CF">
          <w:rPr>
            <w:rFonts w:ascii="Times New Roman" w:eastAsiaTheme="minorEastAsia" w:hAnsi="Times New Roman"/>
            <w:b w:val="0"/>
            <w:caps w:val="0"/>
            <w:sz w:val="21"/>
          </w:rPr>
          <w:t>2</w:t>
        </w:r>
        <w:r w:rsidR="00FD32CF">
          <w:rPr>
            <w:rFonts w:ascii="Times New Roman" w:eastAsiaTheme="minorEastAsia" w:hAnsi="Times New Roman"/>
            <w:b w:val="0"/>
            <w:caps w:val="0"/>
            <w:sz w:val="21"/>
          </w:rPr>
          <w:fldChar w:fldCharType="end"/>
        </w:r>
      </w:hyperlink>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72" w:history="1">
        <w:r w:rsidR="00FD32CF">
          <w:rPr>
            <w:rStyle w:val="af"/>
            <w:rFonts w:ascii="Times New Roman" w:eastAsiaTheme="minorEastAsia" w:hAnsi="Times New Roman"/>
            <w:b w:val="0"/>
            <w:caps w:val="0"/>
            <w:sz w:val="21"/>
          </w:rPr>
          <w:t xml:space="preserve">3 </w:t>
        </w:r>
        <w:r w:rsidR="00B2364F">
          <w:rPr>
            <w:rStyle w:val="af"/>
            <w:rFonts w:ascii="Times New Roman" w:eastAsiaTheme="minorEastAsia" w:hAnsi="Times New Roman"/>
            <w:b w:val="0"/>
            <w:caps w:val="0"/>
            <w:sz w:val="21"/>
          </w:rPr>
          <w:t>Basic</w:t>
        </w:r>
        <w:r w:rsidR="00FD32CF">
          <w:rPr>
            <w:rStyle w:val="af"/>
            <w:rFonts w:ascii="Times New Roman" w:eastAsiaTheme="minorEastAsia" w:hAnsi="Times New Roman"/>
            <w:b w:val="0"/>
            <w:caps w:val="0"/>
            <w:sz w:val="21"/>
          </w:rPr>
          <w:t xml:space="preserve"> requirements</w:t>
        </w:r>
        <w:r w:rsidR="00FD32CF">
          <w:rPr>
            <w:rFonts w:ascii="Times New Roman" w:eastAsiaTheme="minorEastAsia" w:hAnsi="Times New Roman"/>
            <w:b w:val="0"/>
            <w:caps w:val="0"/>
            <w:sz w:val="21"/>
          </w:rPr>
          <w:tab/>
        </w:r>
        <w:r w:rsidR="00504517">
          <w:rPr>
            <w:rFonts w:ascii="Times New Roman" w:eastAsiaTheme="minorEastAsia" w:hAnsi="Times New Roman"/>
            <w:b w:val="0"/>
            <w:caps w:val="0"/>
            <w:sz w:val="21"/>
          </w:rPr>
          <w:t>3</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73" w:history="1">
        <w:r w:rsidR="00FD32CF">
          <w:rPr>
            <w:rStyle w:val="af"/>
            <w:rFonts w:ascii="Times New Roman" w:eastAsiaTheme="minorEastAsia" w:hAnsi="Times New Roman"/>
            <w:smallCaps w:val="0"/>
            <w:sz w:val="21"/>
          </w:rPr>
          <w:t xml:space="preserve">3.1 </w:t>
        </w:r>
        <w:r w:rsidR="00FD32CF">
          <w:rPr>
            <w:rStyle w:val="af"/>
            <w:rFonts w:ascii="Times New Roman" w:eastAsiaTheme="minorEastAsia" w:hAnsi="Times New Roman" w:hint="eastAsia"/>
            <w:smallCaps w:val="0"/>
            <w:sz w:val="21"/>
          </w:rPr>
          <w:t>C</w:t>
        </w:r>
        <w:r w:rsidR="00FD32CF">
          <w:rPr>
            <w:rStyle w:val="af"/>
            <w:rFonts w:ascii="Times New Roman" w:eastAsiaTheme="minorEastAsia" w:hAnsi="Times New Roman"/>
            <w:smallCaps w:val="0"/>
            <w:sz w:val="21"/>
          </w:rPr>
          <w:t>onstruction principles</w:t>
        </w:r>
        <w:r w:rsidR="00FD32CF">
          <w:rPr>
            <w:rFonts w:ascii="Times New Roman" w:eastAsiaTheme="minorEastAsia" w:hAnsi="Times New Roman"/>
            <w:smallCaps w:val="0"/>
            <w:sz w:val="21"/>
          </w:rPr>
          <w:tab/>
        </w:r>
        <w:r w:rsidR="00504517">
          <w:rPr>
            <w:rFonts w:ascii="Times New Roman" w:eastAsiaTheme="minorEastAsia" w:hAnsi="Times New Roman"/>
            <w:smallCaps w:val="0"/>
            <w:sz w:val="21"/>
          </w:rPr>
          <w:t>3</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74" w:history="1">
        <w:r w:rsidR="00FD32CF">
          <w:rPr>
            <w:rStyle w:val="af"/>
            <w:rFonts w:ascii="Times New Roman" w:eastAsiaTheme="minorEastAsia" w:hAnsi="Times New Roman"/>
            <w:smallCaps w:val="0"/>
            <w:sz w:val="21"/>
          </w:rPr>
          <w:t xml:space="preserve">3.2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atabase establishing process</w:t>
        </w:r>
        <w:r w:rsidR="00FD32CF">
          <w:rPr>
            <w:rFonts w:ascii="Times New Roman" w:eastAsiaTheme="minorEastAsia" w:hAnsi="Times New Roman"/>
            <w:smallCaps w:val="0"/>
            <w:sz w:val="21"/>
          </w:rPr>
          <w:tab/>
        </w:r>
        <w:r w:rsidR="00504517">
          <w:rPr>
            <w:rFonts w:ascii="Times New Roman" w:eastAsiaTheme="minorEastAsia" w:hAnsi="Times New Roman"/>
            <w:smallCaps w:val="0"/>
            <w:sz w:val="21"/>
          </w:rPr>
          <w:t>4</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77" w:history="1">
        <w:r w:rsidR="00CF39CA">
          <w:rPr>
            <w:rStyle w:val="af"/>
            <w:rFonts w:ascii="Times New Roman" w:eastAsiaTheme="minorEastAsia" w:hAnsi="Times New Roman"/>
            <w:smallCaps w:val="0"/>
            <w:sz w:val="21"/>
          </w:rPr>
          <w:t>3</w:t>
        </w:r>
        <w:r w:rsidR="00FD32CF">
          <w:rPr>
            <w:rStyle w:val="af"/>
            <w:rFonts w:ascii="Times New Roman" w:eastAsiaTheme="minorEastAsia" w:hAnsi="Times New Roman"/>
            <w:smallCaps w:val="0"/>
            <w:sz w:val="21"/>
          </w:rPr>
          <w:t>.</w:t>
        </w:r>
        <w:r w:rsidR="00CF39CA">
          <w:rPr>
            <w:rStyle w:val="af"/>
            <w:rFonts w:ascii="Times New Roman" w:eastAsiaTheme="minorEastAsia" w:hAnsi="Times New Roman"/>
            <w:smallCaps w:val="0"/>
            <w:sz w:val="21"/>
          </w:rPr>
          <w:t>3</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 content</w:t>
        </w:r>
        <w:r w:rsidR="00FD32CF">
          <w:rPr>
            <w:rFonts w:ascii="Times New Roman" w:eastAsiaTheme="minorEastAsia" w:hAnsi="Times New Roman"/>
            <w:smallCaps w:val="0"/>
            <w:sz w:val="21"/>
          </w:rPr>
          <w:tab/>
        </w:r>
        <w:r w:rsidR="00504517">
          <w:rPr>
            <w:rFonts w:ascii="Times New Roman" w:eastAsiaTheme="minorEastAsia" w:hAnsi="Times New Roman"/>
            <w:smallCaps w:val="0"/>
            <w:sz w:val="21"/>
          </w:rPr>
          <w:t>6</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78" w:history="1">
        <w:r w:rsidR="008347AF">
          <w:rPr>
            <w:rStyle w:val="af"/>
            <w:rFonts w:ascii="Times New Roman" w:eastAsiaTheme="minorEastAsia" w:hAnsi="Times New Roman"/>
            <w:smallCaps w:val="0"/>
            <w:sz w:val="21"/>
          </w:rPr>
          <w:t>3.4</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 quality requirements</w:t>
        </w:r>
        <w:r w:rsidR="00FD32CF">
          <w:rPr>
            <w:rFonts w:ascii="Times New Roman" w:eastAsiaTheme="minorEastAsia" w:hAnsi="Times New Roman"/>
            <w:smallCaps w:val="0"/>
            <w:sz w:val="21"/>
          </w:rPr>
          <w:tab/>
        </w:r>
      </w:hyperlink>
      <w:r w:rsidR="00504517">
        <w:rPr>
          <w:rFonts w:ascii="Times New Roman" w:eastAsiaTheme="minorEastAsia" w:hAnsi="Times New Roman"/>
          <w:smallCaps w:val="0"/>
          <w:sz w:val="21"/>
        </w:rPr>
        <w:t>7</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79" w:history="1">
        <w:r w:rsidR="00CF39CA">
          <w:rPr>
            <w:rStyle w:val="af"/>
            <w:rFonts w:ascii="Times New Roman" w:eastAsiaTheme="minorEastAsia" w:hAnsi="Times New Roman"/>
            <w:b w:val="0"/>
            <w:caps w:val="0"/>
            <w:sz w:val="21"/>
          </w:rPr>
          <w:t>4</w:t>
        </w:r>
        <w:r w:rsidR="00FD32CF">
          <w:rPr>
            <w:rStyle w:val="af"/>
            <w:rFonts w:ascii="Times New Roman" w:eastAsiaTheme="minorEastAsia" w:hAnsi="Times New Roman"/>
            <w:b w:val="0"/>
            <w:caps w:val="0"/>
            <w:sz w:val="21"/>
          </w:rPr>
          <w:t xml:space="preserve"> Civil buildings database design</w:t>
        </w:r>
        <w:r w:rsidR="00FD32CF">
          <w:rPr>
            <w:rFonts w:ascii="Times New Roman" w:eastAsiaTheme="minorEastAsia" w:hAnsi="Times New Roman"/>
            <w:b w:val="0"/>
            <w:caps w:val="0"/>
            <w:sz w:val="21"/>
          </w:rPr>
          <w:tab/>
        </w:r>
      </w:hyperlink>
      <w:r w:rsidR="00504517">
        <w:rPr>
          <w:rFonts w:ascii="Times New Roman" w:eastAsiaTheme="minorEastAsia" w:hAnsi="Times New Roman"/>
          <w:b w:val="0"/>
          <w:caps w:val="0"/>
          <w:sz w:val="21"/>
        </w:rPr>
        <w:t>8</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0" w:history="1">
        <w:r w:rsidR="00BD058D">
          <w:rPr>
            <w:rStyle w:val="af"/>
            <w:rFonts w:ascii="Times New Roman" w:eastAsiaTheme="minorEastAsia" w:hAnsi="Times New Roman"/>
            <w:smallCaps w:val="0"/>
            <w:sz w:val="21"/>
          </w:rPr>
          <w:t>4.1</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B</w:t>
        </w:r>
        <w:r w:rsidR="00FD32CF">
          <w:rPr>
            <w:rStyle w:val="af"/>
            <w:rFonts w:ascii="Times New Roman" w:eastAsiaTheme="minorEastAsia" w:hAnsi="Times New Roman"/>
            <w:smallCaps w:val="0"/>
            <w:sz w:val="21"/>
          </w:rPr>
          <w:t>asic requirements</w:t>
        </w:r>
        <w:r w:rsidR="00FD32CF">
          <w:rPr>
            <w:rFonts w:ascii="Times New Roman" w:eastAsiaTheme="minorEastAsia" w:hAnsi="Times New Roman"/>
            <w:smallCaps w:val="0"/>
            <w:sz w:val="21"/>
          </w:rPr>
          <w:tab/>
        </w:r>
        <w:r w:rsidR="00504517">
          <w:rPr>
            <w:rFonts w:ascii="Times New Roman" w:eastAsiaTheme="minorEastAsia" w:hAnsi="Times New Roman"/>
            <w:smallCaps w:val="0"/>
            <w:sz w:val="21"/>
          </w:rPr>
          <w:t>8</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1" w:history="1">
        <w:r w:rsidR="00B10A95">
          <w:rPr>
            <w:rStyle w:val="af"/>
            <w:rFonts w:ascii="Times New Roman" w:eastAsiaTheme="minorEastAsia" w:hAnsi="Times New Roman"/>
            <w:smallCaps w:val="0"/>
            <w:sz w:val="21"/>
          </w:rPr>
          <w:t>4.2</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R</w:t>
        </w:r>
        <w:r w:rsidR="00FD32CF">
          <w:rPr>
            <w:rStyle w:val="af"/>
            <w:rFonts w:ascii="Times New Roman" w:eastAsiaTheme="minorEastAsia" w:hAnsi="Times New Roman"/>
            <w:smallCaps w:val="0"/>
            <w:sz w:val="21"/>
          </w:rPr>
          <w:t>equirements analysis</w:t>
        </w:r>
        <w:r w:rsidR="00FD32CF">
          <w:rPr>
            <w:rFonts w:ascii="Times New Roman" w:eastAsiaTheme="minorEastAsia" w:hAnsi="Times New Roman"/>
            <w:smallCaps w:val="0"/>
            <w:sz w:val="21"/>
          </w:rPr>
          <w:tab/>
        </w:r>
      </w:hyperlink>
      <w:r w:rsidR="00504517">
        <w:rPr>
          <w:rFonts w:ascii="Times New Roman" w:eastAsiaTheme="minorEastAsia" w:hAnsi="Times New Roman"/>
          <w:smallCaps w:val="0"/>
          <w:sz w:val="21"/>
        </w:rPr>
        <w:t>9</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2" w:history="1">
        <w:r w:rsidR="007B5613">
          <w:rPr>
            <w:rStyle w:val="af"/>
            <w:rFonts w:ascii="Times New Roman" w:eastAsiaTheme="minorEastAsia" w:hAnsi="Times New Roman"/>
            <w:smallCaps w:val="0"/>
            <w:sz w:val="21"/>
          </w:rPr>
          <w:t>4.3</w:t>
        </w:r>
        <w:r w:rsidR="00FD32CF">
          <w:rPr>
            <w:rStyle w:val="af"/>
            <w:rFonts w:ascii="Times New Roman" w:eastAsiaTheme="minorEastAsia" w:hAnsi="Times New Roman"/>
            <w:smallCaps w:val="0"/>
            <w:sz w:val="21"/>
          </w:rPr>
          <w:t xml:space="preserve"> Conceptual design</w:t>
        </w:r>
        <w:r w:rsidR="00FD32CF">
          <w:rPr>
            <w:rFonts w:ascii="Times New Roman" w:eastAsiaTheme="minorEastAsia" w:hAnsi="Times New Roman"/>
            <w:smallCaps w:val="0"/>
            <w:sz w:val="21"/>
          </w:rPr>
          <w:tab/>
        </w:r>
      </w:hyperlink>
      <w:r w:rsidR="00504517">
        <w:rPr>
          <w:rFonts w:ascii="Times New Roman" w:eastAsiaTheme="minorEastAsia" w:hAnsi="Times New Roman"/>
          <w:smallCaps w:val="0"/>
          <w:sz w:val="21"/>
        </w:rPr>
        <w:t>9</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3" w:history="1">
        <w:r w:rsidR="007B5613">
          <w:rPr>
            <w:rStyle w:val="af"/>
            <w:rFonts w:ascii="Times New Roman" w:eastAsiaTheme="minorEastAsia" w:hAnsi="Times New Roman"/>
            <w:smallCaps w:val="0"/>
            <w:sz w:val="21"/>
          </w:rPr>
          <w:t>4.4</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Logical</w:t>
        </w:r>
        <w:r w:rsidR="00FD32CF">
          <w:rPr>
            <w:rStyle w:val="af"/>
            <w:rFonts w:ascii="Times New Roman" w:eastAsiaTheme="minorEastAsia" w:hAnsi="Times New Roman"/>
            <w:smallCaps w:val="0"/>
            <w:sz w:val="21"/>
          </w:rPr>
          <w:t xml:space="preserve"> design</w:t>
        </w:r>
        <w:r w:rsidR="00FD32CF">
          <w:rPr>
            <w:rFonts w:ascii="Times New Roman" w:eastAsiaTheme="minorEastAsia" w:hAnsi="Times New Roman"/>
            <w:smallCaps w:val="0"/>
            <w:sz w:val="21"/>
          </w:rPr>
          <w:tab/>
          <w:t>1</w:t>
        </w:r>
        <w:r w:rsidR="00504517">
          <w:rPr>
            <w:rFonts w:ascii="Times New Roman" w:eastAsiaTheme="minorEastAsia" w:hAnsi="Times New Roman"/>
            <w:smallCaps w:val="0"/>
            <w:sz w:val="21"/>
          </w:rPr>
          <w:t>0</w:t>
        </w:r>
      </w:hyperlink>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4" w:history="1">
        <w:r w:rsidR="007B5613">
          <w:rPr>
            <w:rStyle w:val="af"/>
            <w:rFonts w:ascii="Times New Roman" w:eastAsiaTheme="minorEastAsia" w:hAnsi="Times New Roman"/>
            <w:smallCaps w:val="0"/>
            <w:sz w:val="21"/>
          </w:rPr>
          <w:t>4.5</w:t>
        </w:r>
        <w:r w:rsidR="00FD32CF">
          <w:rPr>
            <w:rStyle w:val="af"/>
            <w:rFonts w:ascii="Times New Roman" w:eastAsiaTheme="minorEastAsia" w:hAnsi="Times New Roman"/>
            <w:smallCaps w:val="0"/>
            <w:sz w:val="21"/>
          </w:rPr>
          <w:t xml:space="preserve"> </w:t>
        </w:r>
        <w:r w:rsidR="00FD32CF">
          <w:rPr>
            <w:rStyle w:val="af"/>
            <w:rFonts w:ascii="Times New Roman" w:eastAsiaTheme="minorEastAsia" w:hAnsi="Times New Roman" w:hint="eastAsia"/>
            <w:smallCaps w:val="0"/>
            <w:sz w:val="21"/>
          </w:rPr>
          <w:t>P</w:t>
        </w:r>
        <w:r w:rsidR="00FD32CF">
          <w:rPr>
            <w:rStyle w:val="af"/>
            <w:rFonts w:ascii="Times New Roman" w:eastAsiaTheme="minorEastAsia" w:hAnsi="Times New Roman"/>
            <w:smallCaps w:val="0"/>
            <w:sz w:val="21"/>
          </w:rPr>
          <w:t>hysical design</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_Toc80611184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1</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1</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5" w:history="1">
        <w:r w:rsidR="007C6C69">
          <w:rPr>
            <w:rStyle w:val="af"/>
            <w:rFonts w:ascii="Times New Roman" w:eastAsiaTheme="minorEastAsia" w:hAnsi="Times New Roman"/>
            <w:smallCaps w:val="0"/>
            <w:sz w:val="21"/>
          </w:rPr>
          <w:t>4.6</w:t>
        </w:r>
        <w:r w:rsidR="00FD32CF">
          <w:rPr>
            <w:rStyle w:val="af"/>
            <w:rFonts w:ascii="Times New Roman" w:eastAsiaTheme="minorEastAsia" w:hAnsi="Times New Roman"/>
            <w:smallCaps w:val="0"/>
            <w:sz w:val="21"/>
          </w:rPr>
          <w:t xml:space="preserve"> Security design</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_Toc80611185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1</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2</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6" w:history="1">
        <w:r w:rsidR="00CF39CA">
          <w:rPr>
            <w:rStyle w:val="af"/>
            <w:rFonts w:ascii="Times New Roman" w:eastAsiaTheme="minorEastAsia" w:hAnsi="Times New Roman"/>
            <w:smallCaps w:val="0"/>
            <w:sz w:val="21"/>
          </w:rPr>
          <w:t>4</w:t>
        </w:r>
        <w:r w:rsidR="00FD32CF">
          <w:rPr>
            <w:rStyle w:val="af"/>
            <w:rFonts w:ascii="Times New Roman" w:eastAsiaTheme="minorEastAsia" w:hAnsi="Times New Roman"/>
            <w:smallCaps w:val="0"/>
            <w:sz w:val="21"/>
          </w:rPr>
          <w:t xml:space="preserve">.7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esign document requirements</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_Toc80611186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1</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4</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87" w:history="1">
        <w:r w:rsidR="00CF39CA">
          <w:rPr>
            <w:rStyle w:val="af"/>
            <w:rFonts w:ascii="Times New Roman" w:eastAsiaTheme="minorEastAsia" w:hAnsi="Times New Roman"/>
            <w:b w:val="0"/>
            <w:caps w:val="0"/>
            <w:sz w:val="21"/>
          </w:rPr>
          <w:t>5</w:t>
        </w:r>
        <w:r w:rsidR="00FD32CF">
          <w:rPr>
            <w:rStyle w:val="af"/>
            <w:rFonts w:ascii="Times New Roman" w:eastAsiaTheme="minorEastAsia" w:hAnsi="Times New Roman"/>
            <w:b w:val="0"/>
            <w:caps w:val="0"/>
            <w:sz w:val="21"/>
          </w:rPr>
          <w:t xml:space="preserve"> Civil buildings database construction</w:t>
        </w:r>
        <w:r w:rsidR="00FD32CF">
          <w:rPr>
            <w:rFonts w:ascii="Times New Roman" w:eastAsiaTheme="minorEastAsia" w:hAnsi="Times New Roman"/>
            <w:b w:val="0"/>
            <w:caps w:val="0"/>
            <w:sz w:val="21"/>
          </w:rPr>
          <w:tab/>
        </w:r>
        <w:r w:rsidR="00FD32CF">
          <w:rPr>
            <w:rFonts w:ascii="Times New Roman" w:eastAsiaTheme="minorEastAsia" w:hAnsi="Times New Roman"/>
            <w:b w:val="0"/>
            <w:caps w:val="0"/>
            <w:sz w:val="21"/>
          </w:rPr>
          <w:fldChar w:fldCharType="begin"/>
        </w:r>
        <w:r w:rsidR="00FD32CF">
          <w:rPr>
            <w:rFonts w:ascii="Times New Roman" w:eastAsiaTheme="minorEastAsia" w:hAnsi="Times New Roman"/>
            <w:b w:val="0"/>
            <w:caps w:val="0"/>
            <w:sz w:val="21"/>
          </w:rPr>
          <w:instrText xml:space="preserve"> PAGEREF _Toc80611187 \h </w:instrText>
        </w:r>
        <w:r w:rsidR="00FD32CF">
          <w:rPr>
            <w:rFonts w:ascii="Times New Roman" w:eastAsiaTheme="minorEastAsia" w:hAnsi="Times New Roman"/>
            <w:b w:val="0"/>
            <w:caps w:val="0"/>
            <w:sz w:val="21"/>
          </w:rPr>
        </w:r>
        <w:r w:rsidR="00FD32CF">
          <w:rPr>
            <w:rFonts w:ascii="Times New Roman" w:eastAsiaTheme="minorEastAsia" w:hAnsi="Times New Roman"/>
            <w:b w:val="0"/>
            <w:caps w:val="0"/>
            <w:sz w:val="21"/>
          </w:rPr>
          <w:fldChar w:fldCharType="separate"/>
        </w:r>
        <w:r w:rsidR="00FD32CF">
          <w:rPr>
            <w:rFonts w:ascii="Times New Roman" w:eastAsiaTheme="minorEastAsia" w:hAnsi="Times New Roman"/>
            <w:b w:val="0"/>
            <w:caps w:val="0"/>
            <w:sz w:val="21"/>
          </w:rPr>
          <w:t>1</w:t>
        </w:r>
        <w:r w:rsidR="00FD32CF">
          <w:rPr>
            <w:rFonts w:ascii="Times New Roman" w:eastAsiaTheme="minorEastAsia" w:hAnsi="Times New Roman"/>
            <w:b w:val="0"/>
            <w:caps w:val="0"/>
            <w:sz w:val="21"/>
          </w:rPr>
          <w:fldChar w:fldCharType="end"/>
        </w:r>
      </w:hyperlink>
      <w:r w:rsidR="00504517">
        <w:rPr>
          <w:rFonts w:ascii="Times New Roman" w:eastAsiaTheme="minorEastAsia" w:hAnsi="Times New Roman"/>
          <w:b w:val="0"/>
          <w:caps w:val="0"/>
          <w:sz w:val="21"/>
        </w:rPr>
        <w:t>5</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8" w:history="1">
        <w:r w:rsidR="00CF39CA">
          <w:rPr>
            <w:rStyle w:val="af"/>
            <w:rFonts w:ascii="Times New Roman" w:eastAsiaTheme="minorEastAsia" w:hAnsi="Times New Roman"/>
            <w:smallCaps w:val="0"/>
            <w:sz w:val="21"/>
          </w:rPr>
          <w:t>5</w:t>
        </w:r>
        <w:r w:rsidR="00FD32CF">
          <w:rPr>
            <w:rStyle w:val="af"/>
            <w:rFonts w:ascii="Times New Roman" w:eastAsiaTheme="minorEastAsia" w:hAnsi="Times New Roman"/>
            <w:smallCaps w:val="0"/>
            <w:sz w:val="21"/>
          </w:rPr>
          <w:t xml:space="preserve">.1 </w:t>
        </w:r>
        <w:r w:rsidR="00FD32CF">
          <w:rPr>
            <w:rStyle w:val="af"/>
            <w:rFonts w:ascii="Times New Roman" w:eastAsiaTheme="minorEastAsia" w:hAnsi="Times New Roman" w:hint="eastAsia"/>
            <w:smallCaps w:val="0"/>
            <w:sz w:val="21"/>
          </w:rPr>
          <w:t>N</w:t>
        </w:r>
        <w:r w:rsidR="00FD32CF">
          <w:rPr>
            <w:rStyle w:val="af"/>
            <w:rFonts w:ascii="Times New Roman" w:eastAsiaTheme="minorEastAsia" w:hAnsi="Times New Roman"/>
            <w:smallCaps w:val="0"/>
            <w:sz w:val="21"/>
          </w:rPr>
          <w:t>aming convention of civil buildings database</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_Toc80611188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1</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5</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89" w:history="1">
        <w:r w:rsidR="00CF39CA">
          <w:rPr>
            <w:rStyle w:val="af"/>
            <w:rFonts w:ascii="Times New Roman" w:eastAsiaTheme="minorEastAsia" w:hAnsi="Times New Roman"/>
            <w:smallCaps w:val="0"/>
            <w:sz w:val="21"/>
          </w:rPr>
          <w:t>5</w:t>
        </w:r>
        <w:r w:rsidR="00FD32CF">
          <w:rPr>
            <w:rStyle w:val="af"/>
            <w:rFonts w:ascii="Times New Roman" w:eastAsiaTheme="minorEastAsia" w:hAnsi="Times New Roman"/>
            <w:smallCaps w:val="0"/>
            <w:sz w:val="21"/>
          </w:rPr>
          <w:t>.2 Establishing process of civil buildings database</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_Toc80611189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1</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6</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90" w:history="1">
        <w:r w:rsidR="00CF39CA">
          <w:rPr>
            <w:rStyle w:val="af"/>
            <w:rFonts w:ascii="Times New Roman" w:eastAsiaTheme="minorEastAsia" w:hAnsi="Times New Roman"/>
            <w:b w:val="0"/>
            <w:caps w:val="0"/>
            <w:sz w:val="21"/>
          </w:rPr>
          <w:t>6</w:t>
        </w:r>
        <w:r w:rsidR="00FD32CF">
          <w:rPr>
            <w:rStyle w:val="af"/>
            <w:rFonts w:ascii="Times New Roman" w:eastAsiaTheme="minorEastAsia" w:hAnsi="Times New Roman"/>
            <w:b w:val="0"/>
            <w:caps w:val="0"/>
            <w:sz w:val="21"/>
          </w:rPr>
          <w:t xml:space="preserve"> Civil buildings database testing</w:t>
        </w:r>
        <w:r w:rsidR="00FD32CF">
          <w:rPr>
            <w:rFonts w:ascii="Times New Roman" w:eastAsiaTheme="minorEastAsia" w:hAnsi="Times New Roman"/>
            <w:b w:val="0"/>
            <w:caps w:val="0"/>
            <w:sz w:val="21"/>
          </w:rPr>
          <w:tab/>
        </w:r>
        <w:r w:rsidR="003134F3">
          <w:rPr>
            <w:rFonts w:ascii="Times New Roman" w:eastAsiaTheme="minorEastAsia" w:hAnsi="Times New Roman"/>
            <w:b w:val="0"/>
            <w:caps w:val="0"/>
            <w:sz w:val="21"/>
          </w:rPr>
          <w:t>1</w:t>
        </w:r>
      </w:hyperlink>
      <w:r w:rsidR="00504517">
        <w:rPr>
          <w:rFonts w:ascii="Times New Roman" w:eastAsiaTheme="minorEastAsia" w:hAnsi="Times New Roman"/>
          <w:b w:val="0"/>
          <w:caps w:val="0"/>
          <w:sz w:val="21"/>
        </w:rPr>
        <w:t>8</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91" w:history="1">
        <w:r w:rsidR="00CF39CA">
          <w:rPr>
            <w:rStyle w:val="af"/>
            <w:rFonts w:ascii="Times New Roman" w:eastAsiaTheme="minorEastAsia" w:hAnsi="Times New Roman"/>
            <w:b w:val="0"/>
            <w:caps w:val="0"/>
            <w:sz w:val="21"/>
          </w:rPr>
          <w:t>7</w:t>
        </w:r>
        <w:r w:rsidR="00FD32CF">
          <w:rPr>
            <w:rStyle w:val="af"/>
            <w:rFonts w:ascii="Times New Roman" w:eastAsiaTheme="minorEastAsia" w:hAnsi="Times New Roman"/>
            <w:b w:val="0"/>
            <w:caps w:val="0"/>
            <w:sz w:val="21"/>
          </w:rPr>
          <w:t xml:space="preserve"> Civil buildings database acceptance</w:t>
        </w:r>
        <w:r w:rsidR="00FD32CF">
          <w:rPr>
            <w:rFonts w:ascii="Times New Roman" w:eastAsiaTheme="minorEastAsia" w:hAnsi="Times New Roman"/>
            <w:b w:val="0"/>
            <w:caps w:val="0"/>
            <w:sz w:val="21"/>
          </w:rPr>
          <w:tab/>
        </w:r>
        <w:r w:rsidR="00504517">
          <w:rPr>
            <w:rFonts w:ascii="Times New Roman" w:eastAsiaTheme="minorEastAsia" w:hAnsi="Times New Roman"/>
            <w:b w:val="0"/>
            <w:caps w:val="0"/>
            <w:sz w:val="21"/>
          </w:rPr>
          <w:t>19</w:t>
        </w:r>
      </w:hyperlink>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92" w:history="1">
        <w:r w:rsidR="00CF39CA">
          <w:rPr>
            <w:rStyle w:val="af"/>
            <w:rFonts w:ascii="Times New Roman" w:eastAsiaTheme="minorEastAsia" w:hAnsi="Times New Roman"/>
            <w:b w:val="0"/>
            <w:caps w:val="0"/>
            <w:sz w:val="21"/>
          </w:rPr>
          <w:t>8</w:t>
        </w:r>
        <w:r w:rsidR="00FD32CF">
          <w:rPr>
            <w:rStyle w:val="af"/>
            <w:rFonts w:ascii="Times New Roman" w:eastAsiaTheme="minorEastAsia" w:hAnsi="Times New Roman"/>
            <w:b w:val="0"/>
            <w:caps w:val="0"/>
            <w:sz w:val="21"/>
          </w:rPr>
          <w:t xml:space="preserve"> Civil buildings database maintenance requirements</w:t>
        </w:r>
        <w:r w:rsidR="00FD32CF">
          <w:rPr>
            <w:rFonts w:ascii="Times New Roman" w:eastAsiaTheme="minorEastAsia" w:hAnsi="Times New Roman"/>
            <w:b w:val="0"/>
            <w:caps w:val="0"/>
            <w:sz w:val="21"/>
          </w:rPr>
          <w:tab/>
          <w:t>2</w:t>
        </w:r>
      </w:hyperlink>
      <w:r w:rsidR="00504517">
        <w:rPr>
          <w:rFonts w:ascii="Times New Roman" w:eastAsiaTheme="minorEastAsia" w:hAnsi="Times New Roman"/>
          <w:b w:val="0"/>
          <w:caps w:val="0"/>
          <w:sz w:val="21"/>
        </w:rPr>
        <w:t>0</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3"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 xml:space="preserve">1 </w:t>
        </w:r>
        <w:r w:rsidR="00FD32CF">
          <w:rPr>
            <w:rStyle w:val="af"/>
            <w:rFonts w:ascii="Times New Roman" w:eastAsiaTheme="minorEastAsia" w:hAnsi="Times New Roman" w:hint="eastAsia"/>
            <w:smallCaps w:val="0"/>
            <w:sz w:val="21"/>
          </w:rPr>
          <w:t>B</w:t>
        </w:r>
        <w:r w:rsidR="00FD32CF">
          <w:rPr>
            <w:rStyle w:val="af"/>
            <w:rFonts w:ascii="Times New Roman" w:eastAsiaTheme="minorEastAsia" w:hAnsi="Times New Roman"/>
            <w:smallCaps w:val="0"/>
            <w:sz w:val="21"/>
          </w:rPr>
          <w:t>asic requirements</w:t>
        </w:r>
        <w:r w:rsidR="00FD32CF">
          <w:rPr>
            <w:rFonts w:ascii="Times New Roman" w:eastAsiaTheme="minorEastAsia" w:hAnsi="Times New Roman"/>
            <w:smallCaps w:val="0"/>
            <w:sz w:val="21"/>
          </w:rPr>
          <w:tab/>
          <w:t>2</w:t>
        </w:r>
      </w:hyperlink>
      <w:r w:rsidR="00504517">
        <w:rPr>
          <w:rFonts w:ascii="Times New Roman" w:eastAsiaTheme="minorEastAsia" w:hAnsi="Times New Roman"/>
          <w:smallCaps w:val="0"/>
          <w:sz w:val="21"/>
        </w:rPr>
        <w:t>0</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4"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 xml:space="preserve">2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atabase storage</w:t>
        </w:r>
        <w:r w:rsidR="00FD32CF">
          <w:rPr>
            <w:rFonts w:ascii="Times New Roman" w:eastAsiaTheme="minorEastAsia" w:hAnsi="Times New Roman"/>
            <w:smallCaps w:val="0"/>
            <w:sz w:val="21"/>
          </w:rPr>
          <w:tab/>
          <w:t>2</w:t>
        </w:r>
      </w:hyperlink>
      <w:r w:rsidR="00E6249D">
        <w:rPr>
          <w:rFonts w:ascii="Times New Roman" w:eastAsiaTheme="minorEastAsia" w:hAnsi="Times New Roman"/>
          <w:smallCaps w:val="0"/>
          <w:sz w:val="21"/>
        </w:rPr>
        <w:t>0</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5"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 xml:space="preserve">3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atabase use</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_Toc80611195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2</w:t>
        </w:r>
        <w:r w:rsidR="00FD32CF">
          <w:rPr>
            <w:rFonts w:ascii="Times New Roman" w:eastAsiaTheme="minorEastAsia" w:hAnsi="Times New Roman"/>
            <w:smallCaps w:val="0"/>
            <w:sz w:val="21"/>
          </w:rPr>
          <w:fldChar w:fldCharType="end"/>
        </w:r>
      </w:hyperlink>
      <w:r w:rsidR="00504517">
        <w:rPr>
          <w:rFonts w:ascii="Times New Roman" w:eastAsiaTheme="minorEastAsia" w:hAnsi="Times New Roman"/>
          <w:smallCaps w:val="0"/>
          <w:sz w:val="21"/>
        </w:rPr>
        <w:t>1</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6"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 xml:space="preserve">4 </w:t>
        </w:r>
        <w:r w:rsidR="00FD32CF">
          <w:rPr>
            <w:rStyle w:val="af"/>
            <w:rFonts w:ascii="Times New Roman" w:eastAsiaTheme="minorEastAsia" w:hAnsi="Times New Roman" w:hint="eastAsia"/>
            <w:smallCaps w:val="0"/>
            <w:sz w:val="21"/>
          </w:rPr>
          <w:t>D</w:t>
        </w:r>
        <w:r w:rsidR="00FD32CF">
          <w:rPr>
            <w:rStyle w:val="af"/>
            <w:rFonts w:ascii="Times New Roman" w:eastAsiaTheme="minorEastAsia" w:hAnsi="Times New Roman"/>
            <w:smallCaps w:val="0"/>
            <w:sz w:val="21"/>
          </w:rPr>
          <w:t>atabase update</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_Toc80611196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2</w:t>
        </w:r>
        <w:r w:rsidR="00FD32CF">
          <w:rPr>
            <w:rFonts w:ascii="Times New Roman" w:eastAsiaTheme="minorEastAsia" w:hAnsi="Times New Roman"/>
            <w:smallCaps w:val="0"/>
            <w:sz w:val="21"/>
          </w:rPr>
          <w:fldChar w:fldCharType="end"/>
        </w:r>
      </w:hyperlink>
      <w:r w:rsidR="00E6249D">
        <w:rPr>
          <w:rFonts w:ascii="Times New Roman" w:eastAsiaTheme="minorEastAsia" w:hAnsi="Times New Roman"/>
          <w:smallCaps w:val="0"/>
          <w:sz w:val="21"/>
        </w:rPr>
        <w:t>1</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7"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5 Database backup</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_Toc80611197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2</w:t>
        </w:r>
        <w:r w:rsidR="00FD32CF">
          <w:rPr>
            <w:rFonts w:ascii="Times New Roman" w:eastAsiaTheme="minorEastAsia" w:hAnsi="Times New Roman"/>
            <w:smallCaps w:val="0"/>
            <w:sz w:val="21"/>
          </w:rPr>
          <w:fldChar w:fldCharType="end"/>
        </w:r>
      </w:hyperlink>
      <w:r w:rsidR="00E6249D">
        <w:rPr>
          <w:rFonts w:ascii="Times New Roman" w:eastAsiaTheme="minorEastAsia" w:hAnsi="Times New Roman"/>
          <w:smallCaps w:val="0"/>
          <w:sz w:val="21"/>
        </w:rPr>
        <w:t>1</w:t>
      </w:r>
    </w:p>
    <w:p w:rsidR="00912EC8" w:rsidRDefault="007E296E">
      <w:pPr>
        <w:pStyle w:val="20"/>
        <w:tabs>
          <w:tab w:val="right" w:leader="dot" w:pos="8296"/>
        </w:tabs>
        <w:rPr>
          <w:rFonts w:ascii="Times New Roman" w:eastAsiaTheme="minorEastAsia" w:hAnsi="Times New Roman" w:cstheme="minorBidi"/>
          <w:smallCaps w:val="0"/>
          <w:sz w:val="21"/>
          <w:szCs w:val="22"/>
        </w:rPr>
      </w:pPr>
      <w:hyperlink w:anchor="_Toc80611198" w:history="1">
        <w:r w:rsidR="00B6138F">
          <w:rPr>
            <w:rStyle w:val="af"/>
            <w:rFonts w:ascii="Times New Roman" w:eastAsiaTheme="minorEastAsia" w:hAnsi="Times New Roman"/>
            <w:smallCaps w:val="0"/>
            <w:sz w:val="21"/>
          </w:rPr>
          <w:t>8.</w:t>
        </w:r>
        <w:r w:rsidR="00FD32CF">
          <w:rPr>
            <w:rStyle w:val="af"/>
            <w:rFonts w:ascii="Times New Roman" w:eastAsiaTheme="minorEastAsia" w:hAnsi="Times New Roman"/>
            <w:smallCaps w:val="0"/>
            <w:sz w:val="21"/>
          </w:rPr>
          <w:t>6 Database restore</w:t>
        </w:r>
        <w:r w:rsidR="00FD32CF">
          <w:rPr>
            <w:rFonts w:ascii="Times New Roman" w:eastAsiaTheme="minorEastAsia" w:hAnsi="Times New Roman"/>
            <w:smallCaps w:val="0"/>
            <w:sz w:val="21"/>
          </w:rPr>
          <w:tab/>
        </w:r>
        <w:r w:rsidR="00FD32CF">
          <w:rPr>
            <w:rFonts w:ascii="Times New Roman" w:eastAsiaTheme="minorEastAsia" w:hAnsi="Times New Roman"/>
            <w:smallCaps w:val="0"/>
            <w:sz w:val="21"/>
          </w:rPr>
          <w:fldChar w:fldCharType="begin"/>
        </w:r>
        <w:r w:rsidR="00FD32CF">
          <w:rPr>
            <w:rFonts w:ascii="Times New Roman" w:eastAsiaTheme="minorEastAsia" w:hAnsi="Times New Roman"/>
            <w:smallCaps w:val="0"/>
            <w:sz w:val="21"/>
          </w:rPr>
          <w:instrText xml:space="preserve"> PAGEREF _Toc80611198 \h </w:instrText>
        </w:r>
        <w:r w:rsidR="00FD32CF">
          <w:rPr>
            <w:rFonts w:ascii="Times New Roman" w:eastAsiaTheme="minorEastAsia" w:hAnsi="Times New Roman"/>
            <w:smallCaps w:val="0"/>
            <w:sz w:val="21"/>
          </w:rPr>
        </w:r>
        <w:r w:rsidR="00FD32CF">
          <w:rPr>
            <w:rFonts w:ascii="Times New Roman" w:eastAsiaTheme="minorEastAsia" w:hAnsi="Times New Roman"/>
            <w:smallCaps w:val="0"/>
            <w:sz w:val="21"/>
          </w:rPr>
          <w:fldChar w:fldCharType="separate"/>
        </w:r>
        <w:r w:rsidR="00FD32CF">
          <w:rPr>
            <w:rFonts w:ascii="Times New Roman" w:eastAsiaTheme="minorEastAsia" w:hAnsi="Times New Roman"/>
            <w:smallCaps w:val="0"/>
            <w:sz w:val="21"/>
          </w:rPr>
          <w:t>2</w:t>
        </w:r>
        <w:r w:rsidR="00FD32CF">
          <w:rPr>
            <w:rFonts w:ascii="Times New Roman" w:eastAsiaTheme="minorEastAsia" w:hAnsi="Times New Roman"/>
            <w:smallCaps w:val="0"/>
            <w:sz w:val="21"/>
          </w:rPr>
          <w:fldChar w:fldCharType="end"/>
        </w:r>
      </w:hyperlink>
      <w:r w:rsidR="00E6249D">
        <w:rPr>
          <w:rFonts w:ascii="Times New Roman" w:eastAsiaTheme="minorEastAsia" w:hAnsi="Times New Roman"/>
          <w:smallCaps w:val="0"/>
          <w:sz w:val="21"/>
        </w:rPr>
        <w:t>2</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199" w:history="1">
        <w:r w:rsidR="00FD32CF">
          <w:rPr>
            <w:rStyle w:val="af"/>
            <w:rFonts w:ascii="Times New Roman" w:eastAsiaTheme="minorEastAsia" w:hAnsi="Times New Roman" w:hint="eastAsia"/>
            <w:b w:val="0"/>
            <w:caps w:val="0"/>
            <w:sz w:val="21"/>
          </w:rPr>
          <w:t>E</w:t>
        </w:r>
        <w:r w:rsidR="00FD32CF">
          <w:rPr>
            <w:rStyle w:val="af"/>
            <w:rFonts w:ascii="Times New Roman" w:eastAsiaTheme="minorEastAsia" w:hAnsi="Times New Roman"/>
            <w:b w:val="0"/>
            <w:caps w:val="0"/>
            <w:sz w:val="21"/>
          </w:rPr>
          <w:t>xplanation of wording in this specification</w:t>
        </w:r>
        <w:r w:rsidR="00FD32CF">
          <w:rPr>
            <w:rFonts w:ascii="Times New Roman" w:eastAsiaTheme="minorEastAsia" w:hAnsi="Times New Roman"/>
            <w:b w:val="0"/>
            <w:caps w:val="0"/>
            <w:sz w:val="21"/>
          </w:rPr>
          <w:tab/>
        </w:r>
        <w:r w:rsidR="00FD32CF">
          <w:rPr>
            <w:rFonts w:ascii="Times New Roman" w:eastAsiaTheme="minorEastAsia" w:hAnsi="Times New Roman"/>
            <w:b w:val="0"/>
            <w:caps w:val="0"/>
            <w:sz w:val="21"/>
          </w:rPr>
          <w:fldChar w:fldCharType="begin"/>
        </w:r>
        <w:r w:rsidR="00FD32CF">
          <w:rPr>
            <w:rFonts w:ascii="Times New Roman" w:eastAsiaTheme="minorEastAsia" w:hAnsi="Times New Roman"/>
            <w:b w:val="0"/>
            <w:caps w:val="0"/>
            <w:sz w:val="21"/>
          </w:rPr>
          <w:instrText xml:space="preserve"> PAGEREF _Toc80611199 \h </w:instrText>
        </w:r>
        <w:r w:rsidR="00FD32CF">
          <w:rPr>
            <w:rFonts w:ascii="Times New Roman" w:eastAsiaTheme="minorEastAsia" w:hAnsi="Times New Roman"/>
            <w:b w:val="0"/>
            <w:caps w:val="0"/>
            <w:sz w:val="21"/>
          </w:rPr>
        </w:r>
        <w:r w:rsidR="00FD32CF">
          <w:rPr>
            <w:rFonts w:ascii="Times New Roman" w:eastAsiaTheme="minorEastAsia" w:hAnsi="Times New Roman"/>
            <w:b w:val="0"/>
            <w:caps w:val="0"/>
            <w:sz w:val="21"/>
          </w:rPr>
          <w:fldChar w:fldCharType="separate"/>
        </w:r>
        <w:r w:rsidR="00FD32CF">
          <w:rPr>
            <w:rFonts w:ascii="Times New Roman" w:eastAsiaTheme="minorEastAsia" w:hAnsi="Times New Roman"/>
            <w:b w:val="0"/>
            <w:caps w:val="0"/>
            <w:sz w:val="21"/>
          </w:rPr>
          <w:t>2</w:t>
        </w:r>
        <w:r w:rsidR="00FD32CF">
          <w:rPr>
            <w:rFonts w:ascii="Times New Roman" w:eastAsiaTheme="minorEastAsia" w:hAnsi="Times New Roman"/>
            <w:b w:val="0"/>
            <w:caps w:val="0"/>
            <w:sz w:val="21"/>
          </w:rPr>
          <w:fldChar w:fldCharType="end"/>
        </w:r>
      </w:hyperlink>
      <w:r w:rsidR="00504517">
        <w:rPr>
          <w:rFonts w:ascii="Times New Roman" w:eastAsiaTheme="minorEastAsia" w:hAnsi="Times New Roman"/>
          <w:b w:val="0"/>
          <w:caps w:val="0"/>
          <w:sz w:val="21"/>
        </w:rPr>
        <w:t>4</w:t>
      </w:r>
    </w:p>
    <w:p w:rsidR="00912EC8" w:rsidRDefault="007E296E">
      <w:pPr>
        <w:pStyle w:val="10"/>
        <w:tabs>
          <w:tab w:val="right" w:leader="dot" w:pos="8296"/>
        </w:tabs>
        <w:spacing w:before="0" w:after="0"/>
        <w:rPr>
          <w:rFonts w:ascii="Times New Roman" w:eastAsiaTheme="minorEastAsia" w:hAnsi="Times New Roman" w:cstheme="minorBidi"/>
          <w:b w:val="0"/>
          <w:bCs w:val="0"/>
          <w:caps w:val="0"/>
          <w:sz w:val="21"/>
          <w:szCs w:val="22"/>
        </w:rPr>
      </w:pPr>
      <w:hyperlink w:anchor="_Toc80611200" w:history="1">
        <w:r w:rsidR="00FD32CF">
          <w:rPr>
            <w:rStyle w:val="af"/>
            <w:rFonts w:ascii="Times New Roman" w:eastAsiaTheme="minorEastAsia" w:hAnsi="Times New Roman" w:hint="eastAsia"/>
            <w:b w:val="0"/>
            <w:caps w:val="0"/>
            <w:sz w:val="21"/>
          </w:rPr>
          <w:t>L</w:t>
        </w:r>
        <w:r w:rsidR="00FD32CF">
          <w:rPr>
            <w:rStyle w:val="af"/>
            <w:rFonts w:ascii="Times New Roman" w:eastAsiaTheme="minorEastAsia" w:hAnsi="Times New Roman"/>
            <w:b w:val="0"/>
            <w:caps w:val="0"/>
            <w:sz w:val="21"/>
          </w:rPr>
          <w:t>ist of quoted standards</w:t>
        </w:r>
        <w:r w:rsidR="00FD32CF">
          <w:rPr>
            <w:rFonts w:ascii="Times New Roman" w:eastAsiaTheme="minorEastAsia" w:hAnsi="Times New Roman"/>
            <w:b w:val="0"/>
            <w:caps w:val="0"/>
            <w:sz w:val="21"/>
          </w:rPr>
          <w:tab/>
        </w:r>
        <w:r w:rsidR="00FD32CF">
          <w:rPr>
            <w:rFonts w:ascii="Times New Roman" w:eastAsiaTheme="minorEastAsia" w:hAnsi="Times New Roman"/>
            <w:b w:val="0"/>
            <w:caps w:val="0"/>
            <w:sz w:val="21"/>
          </w:rPr>
          <w:fldChar w:fldCharType="begin"/>
        </w:r>
        <w:r w:rsidR="00FD32CF">
          <w:rPr>
            <w:rFonts w:ascii="Times New Roman" w:eastAsiaTheme="minorEastAsia" w:hAnsi="Times New Roman"/>
            <w:b w:val="0"/>
            <w:caps w:val="0"/>
            <w:sz w:val="21"/>
          </w:rPr>
          <w:instrText xml:space="preserve"> PAGEREF _Toc80611200 \h </w:instrText>
        </w:r>
        <w:r w:rsidR="00FD32CF">
          <w:rPr>
            <w:rFonts w:ascii="Times New Roman" w:eastAsiaTheme="minorEastAsia" w:hAnsi="Times New Roman"/>
            <w:b w:val="0"/>
            <w:caps w:val="0"/>
            <w:sz w:val="21"/>
          </w:rPr>
        </w:r>
        <w:r w:rsidR="00FD32CF">
          <w:rPr>
            <w:rFonts w:ascii="Times New Roman" w:eastAsiaTheme="minorEastAsia" w:hAnsi="Times New Roman"/>
            <w:b w:val="0"/>
            <w:caps w:val="0"/>
            <w:sz w:val="21"/>
          </w:rPr>
          <w:fldChar w:fldCharType="separate"/>
        </w:r>
        <w:r w:rsidR="00FD32CF">
          <w:rPr>
            <w:rFonts w:ascii="Times New Roman" w:eastAsiaTheme="minorEastAsia" w:hAnsi="Times New Roman"/>
            <w:b w:val="0"/>
            <w:caps w:val="0"/>
            <w:sz w:val="21"/>
          </w:rPr>
          <w:t>2</w:t>
        </w:r>
        <w:r w:rsidR="00FD32CF">
          <w:rPr>
            <w:rFonts w:ascii="Times New Roman" w:eastAsiaTheme="minorEastAsia" w:hAnsi="Times New Roman"/>
            <w:b w:val="0"/>
            <w:caps w:val="0"/>
            <w:sz w:val="21"/>
          </w:rPr>
          <w:fldChar w:fldCharType="end"/>
        </w:r>
      </w:hyperlink>
      <w:r w:rsidR="00504517">
        <w:rPr>
          <w:rFonts w:ascii="Times New Roman" w:eastAsiaTheme="minorEastAsia" w:hAnsi="Times New Roman"/>
          <w:b w:val="0"/>
          <w:caps w:val="0"/>
          <w:sz w:val="21"/>
        </w:rPr>
        <w:t>5</w:t>
      </w:r>
    </w:p>
    <w:p w:rsidR="00912EC8" w:rsidRDefault="00FD32CF">
      <w:pPr>
        <w:pStyle w:val="10"/>
        <w:tabs>
          <w:tab w:val="right" w:leader="dot" w:pos="8296"/>
        </w:tabs>
        <w:spacing w:before="0" w:after="0"/>
        <w:rPr>
          <w:rFonts w:ascii="Times New Roman" w:eastAsiaTheme="minorEastAsia" w:hAnsi="Times New Roman" w:cstheme="minorBidi"/>
          <w:b w:val="0"/>
          <w:bCs w:val="0"/>
          <w:caps w:val="0"/>
          <w:sz w:val="21"/>
          <w:szCs w:val="22"/>
        </w:rPr>
      </w:pPr>
      <w:r>
        <w:rPr>
          <w:rFonts w:ascii="Times New Roman" w:eastAsiaTheme="minorEastAsia" w:hAnsi="Times New Roman"/>
          <w:szCs w:val="21"/>
        </w:rPr>
        <w:fldChar w:fldCharType="end"/>
      </w:r>
    </w:p>
    <w:p w:rsidR="00912EC8" w:rsidRDefault="00FD32CF">
      <w:pPr>
        <w:rPr>
          <w:rFonts w:ascii="Times New Roman" w:hAnsi="Times New Roman"/>
          <w:sz w:val="24"/>
          <w:szCs w:val="24"/>
        </w:rPr>
      </w:pPr>
      <w:r>
        <w:rPr>
          <w:rFonts w:ascii="Times New Roman" w:eastAsiaTheme="minorEastAsia" w:hAnsi="Times New Roman"/>
          <w:szCs w:val="21"/>
        </w:rPr>
        <w:fldChar w:fldCharType="end"/>
      </w:r>
    </w:p>
    <w:p w:rsidR="00912EC8" w:rsidRDefault="00912EC8">
      <w:pPr>
        <w:spacing w:line="360" w:lineRule="auto"/>
        <w:rPr>
          <w:rFonts w:ascii="Times New Roman" w:hAnsi="Times New Roman"/>
          <w:sz w:val="24"/>
          <w:szCs w:val="24"/>
        </w:rPr>
      </w:pPr>
    </w:p>
    <w:p w:rsidR="00912EC8" w:rsidRDefault="00912EC8">
      <w:pPr>
        <w:pStyle w:val="1"/>
        <w:jc w:val="center"/>
        <w:rPr>
          <w:rFonts w:ascii="Times New Roman" w:hAnsi="Times New Roman"/>
          <w:sz w:val="28"/>
          <w:szCs w:val="28"/>
        </w:rPr>
        <w:sectPr w:rsidR="00912EC8">
          <w:pgSz w:w="11906" w:h="16838"/>
          <w:pgMar w:top="1440" w:right="1800" w:bottom="1440" w:left="1800" w:header="851" w:footer="992" w:gutter="0"/>
          <w:cols w:space="425"/>
          <w:docGrid w:type="lines" w:linePitch="312"/>
        </w:sectPr>
      </w:pPr>
    </w:p>
    <w:p w:rsidR="00912EC8" w:rsidRDefault="00FD32CF">
      <w:pPr>
        <w:pStyle w:val="1"/>
        <w:spacing w:line="360" w:lineRule="auto"/>
        <w:jc w:val="center"/>
        <w:rPr>
          <w:rFonts w:ascii="Times New Roman" w:hAnsi="Times New Roman"/>
          <w:sz w:val="28"/>
          <w:szCs w:val="28"/>
        </w:rPr>
      </w:pPr>
      <w:bookmarkStart w:id="1" w:name="_Toc40451010"/>
      <w:bookmarkStart w:id="2" w:name="_Toc85530564"/>
      <w:r>
        <w:rPr>
          <w:rFonts w:ascii="Times New Roman" w:hAnsi="Times New Roman"/>
          <w:sz w:val="28"/>
          <w:szCs w:val="28"/>
        </w:rPr>
        <w:lastRenderedPageBreak/>
        <w:t>1</w:t>
      </w:r>
      <w:r>
        <w:rPr>
          <w:rFonts w:ascii="Times New Roman" w:hAnsi="Times New Roman" w:hint="eastAsia"/>
          <w:sz w:val="28"/>
          <w:szCs w:val="28"/>
        </w:rPr>
        <w:t xml:space="preserve"> </w:t>
      </w:r>
      <w:r>
        <w:rPr>
          <w:rFonts w:ascii="Times New Roman" w:hAnsi="Times New Roman"/>
          <w:sz w:val="28"/>
          <w:szCs w:val="28"/>
        </w:rPr>
        <w:t>总</w:t>
      </w:r>
      <w:r>
        <w:rPr>
          <w:rFonts w:ascii="Times New Roman" w:hAnsi="Times New Roman" w:hint="eastAsia"/>
          <w:sz w:val="28"/>
          <w:szCs w:val="28"/>
        </w:rPr>
        <w:t xml:space="preserve">  </w:t>
      </w:r>
      <w:r>
        <w:rPr>
          <w:rFonts w:ascii="Times New Roman" w:hAnsi="Times New Roman"/>
          <w:sz w:val="28"/>
          <w:szCs w:val="28"/>
        </w:rPr>
        <w:t>则</w:t>
      </w:r>
      <w:bookmarkEnd w:id="1"/>
      <w:bookmarkEnd w:id="2"/>
    </w:p>
    <w:p w:rsidR="00912EC8" w:rsidRDefault="00FD32CF">
      <w:pPr>
        <w:pStyle w:val="af1"/>
        <w:spacing w:line="360" w:lineRule="auto"/>
        <w:ind w:firstLineChars="0" w:firstLine="0"/>
        <w:jc w:val="left"/>
        <w:rPr>
          <w:rFonts w:eastAsiaTheme="minorEastAsia"/>
          <w:sz w:val="24"/>
          <w:szCs w:val="21"/>
        </w:rPr>
      </w:pPr>
      <w:r>
        <w:rPr>
          <w:rFonts w:eastAsiaTheme="minorEastAsia"/>
          <w:sz w:val="24"/>
          <w:szCs w:val="21"/>
        </w:rPr>
        <w:t xml:space="preserve">1.0.1 </w:t>
      </w:r>
      <w:r>
        <w:rPr>
          <w:rFonts w:eastAsiaTheme="minorEastAsia" w:hint="eastAsia"/>
          <w:sz w:val="24"/>
          <w:szCs w:val="21"/>
        </w:rPr>
        <w:t>为有效支撑民用建筑领域相关信息平台建设，确保民用建筑领域数据库建设质量，规范数据库建设的内容、流程、成果质量等要求，制定本标准。</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【条文说明】本条规定了标准的编制背景和目的。</w:t>
      </w:r>
    </w:p>
    <w:p w:rsidR="00912EC8" w:rsidRDefault="00FD32CF">
      <w:pPr>
        <w:pStyle w:val="af1"/>
        <w:spacing w:line="360" w:lineRule="auto"/>
        <w:ind w:firstLineChars="0" w:firstLine="0"/>
        <w:jc w:val="left"/>
        <w:rPr>
          <w:rFonts w:eastAsiaTheme="minorEastAsia"/>
          <w:sz w:val="24"/>
          <w:szCs w:val="21"/>
        </w:rPr>
      </w:pPr>
      <w:r>
        <w:rPr>
          <w:rFonts w:eastAsiaTheme="minorEastAsia"/>
          <w:sz w:val="24"/>
          <w:szCs w:val="21"/>
        </w:rPr>
        <w:t xml:space="preserve">1.0.2 </w:t>
      </w:r>
      <w:r>
        <w:rPr>
          <w:rFonts w:hint="eastAsia"/>
          <w:sz w:val="24"/>
        </w:rPr>
        <w:t>本标准适用于指导民用建筑的面积、用地、用材、用能、用水及环境保护等相关数据的数据库设计、建设、测试、验收和维护管理</w:t>
      </w:r>
      <w:r>
        <w:rPr>
          <w:rFonts w:eastAsiaTheme="minorEastAsia" w:hint="eastAsia"/>
          <w:sz w:val="24"/>
          <w:szCs w:val="21"/>
        </w:rPr>
        <w:t>。</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【条文说明】本条规定了标准的适用范围。</w:t>
      </w:r>
    </w:p>
    <w:p w:rsidR="00912EC8" w:rsidRDefault="00FD32CF">
      <w:pPr>
        <w:pStyle w:val="af1"/>
        <w:spacing w:line="360" w:lineRule="auto"/>
        <w:ind w:firstLineChars="0" w:firstLine="0"/>
        <w:jc w:val="left"/>
        <w:rPr>
          <w:sz w:val="24"/>
        </w:rPr>
      </w:pPr>
      <w:r>
        <w:rPr>
          <w:rFonts w:eastAsiaTheme="minorEastAsia"/>
          <w:sz w:val="24"/>
          <w:szCs w:val="21"/>
        </w:rPr>
        <w:t xml:space="preserve">1.0.3 </w:t>
      </w:r>
      <w:r>
        <w:rPr>
          <w:rFonts w:eastAsiaTheme="minorEastAsia"/>
          <w:sz w:val="24"/>
          <w:szCs w:val="21"/>
        </w:rPr>
        <w:t>进行民用建筑</w:t>
      </w:r>
      <w:r>
        <w:rPr>
          <w:rFonts w:eastAsiaTheme="minorEastAsia" w:hint="eastAsia"/>
          <w:sz w:val="24"/>
          <w:szCs w:val="21"/>
        </w:rPr>
        <w:t>数据库建设时，除</w:t>
      </w:r>
      <w:r>
        <w:rPr>
          <w:rFonts w:eastAsiaTheme="minorEastAsia"/>
          <w:sz w:val="24"/>
          <w:szCs w:val="21"/>
        </w:rPr>
        <w:t>应</w:t>
      </w:r>
      <w:r>
        <w:rPr>
          <w:rFonts w:eastAsiaTheme="minorEastAsia" w:hint="eastAsia"/>
          <w:sz w:val="24"/>
          <w:szCs w:val="21"/>
        </w:rPr>
        <w:t>符合本标准的规定外，尚应符合国家现行有关标准的规定。</w:t>
      </w:r>
    </w:p>
    <w:p w:rsidR="00912EC8" w:rsidRDefault="00FD32CF">
      <w:pPr>
        <w:widowControl/>
        <w:jc w:val="left"/>
        <w:rPr>
          <w:rFonts w:ascii="Times New Roman" w:hAnsi="Times New Roman"/>
          <w:b/>
          <w:bCs/>
          <w:kern w:val="44"/>
          <w:sz w:val="28"/>
          <w:szCs w:val="28"/>
        </w:rPr>
      </w:pPr>
      <w:r>
        <w:rPr>
          <w:rFonts w:ascii="Times New Roman" w:hAnsi="Times New Roman"/>
          <w:sz w:val="28"/>
          <w:szCs w:val="28"/>
        </w:rPr>
        <w:br w:type="page"/>
      </w:r>
    </w:p>
    <w:p w:rsidR="00912EC8" w:rsidRDefault="00FD32CF">
      <w:pPr>
        <w:pStyle w:val="1"/>
        <w:spacing w:line="360" w:lineRule="auto"/>
        <w:jc w:val="center"/>
        <w:rPr>
          <w:rFonts w:ascii="Times New Roman" w:hAnsi="Times New Roman"/>
          <w:sz w:val="28"/>
          <w:szCs w:val="28"/>
        </w:rPr>
      </w:pPr>
      <w:bookmarkStart w:id="3" w:name="_Toc40451011"/>
      <w:bookmarkStart w:id="4" w:name="_Toc85530565"/>
      <w:r>
        <w:rPr>
          <w:rFonts w:ascii="Times New Roman" w:hAnsi="Times New Roman"/>
          <w:sz w:val="28"/>
          <w:szCs w:val="28"/>
        </w:rPr>
        <w:lastRenderedPageBreak/>
        <w:t>2</w:t>
      </w:r>
      <w:r>
        <w:rPr>
          <w:rFonts w:ascii="Times New Roman" w:hAnsi="Times New Roman" w:hint="eastAsia"/>
          <w:sz w:val="28"/>
          <w:szCs w:val="28"/>
        </w:rPr>
        <w:t xml:space="preserve"> </w:t>
      </w:r>
      <w:r>
        <w:rPr>
          <w:rFonts w:ascii="Times New Roman" w:hAnsi="Times New Roman"/>
          <w:sz w:val="28"/>
          <w:szCs w:val="28"/>
        </w:rPr>
        <w:t>术</w:t>
      </w:r>
      <w:r w:rsidR="00C742E0">
        <w:rPr>
          <w:rFonts w:ascii="Times New Roman" w:hAnsi="Times New Roman" w:hint="eastAsia"/>
          <w:sz w:val="28"/>
          <w:szCs w:val="28"/>
        </w:rPr>
        <w:t xml:space="preserve"> </w:t>
      </w:r>
      <w:r w:rsidR="00C742E0">
        <w:rPr>
          <w:rFonts w:ascii="Times New Roman" w:hAnsi="Times New Roman"/>
          <w:sz w:val="28"/>
          <w:szCs w:val="28"/>
        </w:rPr>
        <w:t xml:space="preserve"> </w:t>
      </w:r>
      <w:r>
        <w:rPr>
          <w:rFonts w:ascii="Times New Roman" w:hAnsi="Times New Roman"/>
          <w:sz w:val="28"/>
          <w:szCs w:val="28"/>
        </w:rPr>
        <w:t>语</w:t>
      </w:r>
      <w:bookmarkEnd w:id="3"/>
      <w:bookmarkEnd w:id="4"/>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2.0.1 </w:t>
      </w:r>
      <w:r>
        <w:rPr>
          <w:rFonts w:ascii="Times New Roman" w:eastAsiaTheme="minorEastAsia" w:hAnsi="Times New Roman" w:hint="eastAsia"/>
          <w:sz w:val="24"/>
          <w:szCs w:val="21"/>
        </w:rPr>
        <w:t>民用建筑</w:t>
      </w:r>
      <w:r w:rsidR="00B6219D">
        <w:rPr>
          <w:rFonts w:ascii="Times New Roman" w:eastAsiaTheme="minorEastAsia" w:hAnsi="Times New Roman" w:hint="eastAsia"/>
          <w:sz w:val="24"/>
          <w:szCs w:val="21"/>
        </w:rPr>
        <w:t xml:space="preserve">  </w:t>
      </w:r>
      <w:r>
        <w:rPr>
          <w:rFonts w:ascii="Times New Roman" w:eastAsiaTheme="minorEastAsia" w:hAnsi="Times New Roman"/>
          <w:sz w:val="24"/>
          <w:szCs w:val="21"/>
        </w:rPr>
        <w:t>civil buildings</w:t>
      </w:r>
    </w:p>
    <w:p w:rsidR="00912EC8" w:rsidRDefault="00FD32CF">
      <w:pPr>
        <w:spacing w:line="360" w:lineRule="auto"/>
        <w:ind w:firstLineChars="200" w:firstLine="480"/>
        <w:rPr>
          <w:rFonts w:ascii="Times New Roman" w:eastAsiaTheme="minorEastAsia" w:hAnsi="Times New Roman"/>
          <w:sz w:val="24"/>
          <w:szCs w:val="21"/>
        </w:rPr>
      </w:pPr>
      <w:r>
        <w:rPr>
          <w:rFonts w:ascii="Times New Roman" w:eastAsiaTheme="minorEastAsia" w:hAnsi="Times New Roman" w:hint="eastAsia"/>
          <w:sz w:val="24"/>
          <w:szCs w:val="21"/>
        </w:rPr>
        <w:t>供人们居住和进行公共活动的建筑的总称。</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2.0.2 </w:t>
      </w:r>
      <w:r>
        <w:rPr>
          <w:rFonts w:ascii="Times New Roman" w:eastAsiaTheme="minorEastAsia" w:hAnsi="Times New Roman" w:hint="eastAsia"/>
          <w:sz w:val="24"/>
          <w:szCs w:val="21"/>
        </w:rPr>
        <w:t>数据库</w:t>
      </w:r>
      <w:r w:rsidR="00B6219D">
        <w:rPr>
          <w:rFonts w:ascii="Times New Roman" w:eastAsiaTheme="minorEastAsia" w:hAnsi="Times New Roman" w:hint="eastAsia"/>
          <w:sz w:val="24"/>
          <w:szCs w:val="21"/>
        </w:rPr>
        <w:t xml:space="preserve"> </w:t>
      </w:r>
      <w:r w:rsidR="00B6219D">
        <w:rPr>
          <w:rFonts w:ascii="Times New Roman" w:eastAsiaTheme="minorEastAsia" w:hAnsi="Times New Roman"/>
          <w:sz w:val="24"/>
          <w:szCs w:val="21"/>
        </w:rPr>
        <w:t xml:space="preserve"> </w:t>
      </w:r>
      <w:r>
        <w:rPr>
          <w:rFonts w:ascii="Times New Roman" w:eastAsiaTheme="minorEastAsia" w:hAnsi="Times New Roman" w:hint="eastAsia"/>
          <w:sz w:val="24"/>
          <w:szCs w:val="21"/>
        </w:rPr>
        <w:t>d</w:t>
      </w:r>
      <w:r>
        <w:rPr>
          <w:rFonts w:ascii="Times New Roman" w:eastAsiaTheme="minorEastAsia" w:hAnsi="Times New Roman"/>
          <w:sz w:val="24"/>
          <w:szCs w:val="21"/>
        </w:rPr>
        <w:t>atabase</w:t>
      </w:r>
    </w:p>
    <w:p w:rsidR="00912EC8" w:rsidRDefault="00FD32CF">
      <w:pPr>
        <w:spacing w:line="360" w:lineRule="auto"/>
        <w:ind w:firstLineChars="200" w:firstLine="480"/>
        <w:rPr>
          <w:rFonts w:ascii="Times New Roman" w:eastAsiaTheme="minorEastAsia" w:hAnsi="Times New Roman"/>
          <w:sz w:val="24"/>
          <w:szCs w:val="21"/>
        </w:rPr>
      </w:pPr>
      <w:r>
        <w:rPr>
          <w:rFonts w:ascii="Times New Roman" w:eastAsiaTheme="minorEastAsia" w:hAnsi="Times New Roman" w:hint="eastAsia"/>
          <w:sz w:val="24"/>
          <w:szCs w:val="21"/>
        </w:rPr>
        <w:t>按照预定结构组织成的数据集合。</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2.0.3 </w:t>
      </w:r>
      <w:r>
        <w:rPr>
          <w:rFonts w:ascii="Times New Roman" w:eastAsiaTheme="minorEastAsia" w:hAnsi="Times New Roman" w:hint="eastAsia"/>
          <w:sz w:val="24"/>
          <w:szCs w:val="21"/>
        </w:rPr>
        <w:t>民用建筑数据库</w:t>
      </w:r>
      <w:r w:rsidR="00B6219D">
        <w:rPr>
          <w:rFonts w:ascii="Times New Roman" w:eastAsiaTheme="minorEastAsia" w:hAnsi="Times New Roman" w:hint="eastAsia"/>
          <w:sz w:val="24"/>
          <w:szCs w:val="21"/>
        </w:rPr>
        <w:t xml:space="preserve"> </w:t>
      </w:r>
      <w:r w:rsidR="00B6219D">
        <w:rPr>
          <w:rFonts w:ascii="Times New Roman" w:eastAsiaTheme="minorEastAsia" w:hAnsi="Times New Roman"/>
          <w:sz w:val="24"/>
          <w:szCs w:val="21"/>
        </w:rPr>
        <w:t xml:space="preserve"> </w:t>
      </w:r>
      <w:r>
        <w:rPr>
          <w:rFonts w:ascii="Times New Roman" w:eastAsiaTheme="minorEastAsia" w:hAnsi="Times New Roman" w:hint="eastAsia"/>
          <w:sz w:val="24"/>
          <w:szCs w:val="21"/>
        </w:rPr>
        <w:t>database</w:t>
      </w:r>
      <w:r>
        <w:rPr>
          <w:rFonts w:ascii="Times New Roman" w:eastAsiaTheme="minorEastAsia" w:hAnsi="Times New Roman"/>
          <w:sz w:val="24"/>
          <w:szCs w:val="21"/>
        </w:rPr>
        <w:t xml:space="preserve"> of civil buildings</w:t>
      </w:r>
    </w:p>
    <w:p w:rsidR="00912EC8" w:rsidRDefault="00FD32CF" w:rsidP="00DF476C">
      <w:pPr>
        <w:spacing w:line="360" w:lineRule="auto"/>
        <w:ind w:firstLineChars="200" w:firstLine="480"/>
        <w:rPr>
          <w:rFonts w:ascii="Times New Roman" w:eastAsiaTheme="minorEastAsia" w:hAnsi="Times New Roman"/>
          <w:sz w:val="24"/>
          <w:szCs w:val="21"/>
        </w:rPr>
      </w:pPr>
      <w:r>
        <w:rPr>
          <w:rFonts w:ascii="Times New Roman" w:eastAsiaTheme="minorEastAsia" w:hAnsi="Times New Roman" w:hint="eastAsia"/>
          <w:sz w:val="24"/>
          <w:szCs w:val="21"/>
        </w:rPr>
        <w:t>存储</w:t>
      </w:r>
      <w:r>
        <w:rPr>
          <w:rFonts w:hint="eastAsia"/>
          <w:sz w:val="24"/>
        </w:rPr>
        <w:t>民用建筑的面积、用地、用材、用能、用水及环境保护等相关数据</w:t>
      </w:r>
      <w:r>
        <w:rPr>
          <w:rFonts w:ascii="Times New Roman" w:eastAsiaTheme="minorEastAsia" w:hAnsi="Times New Roman" w:hint="eastAsia"/>
          <w:sz w:val="24"/>
          <w:szCs w:val="21"/>
        </w:rPr>
        <w:t>的数据库。</w:t>
      </w:r>
    </w:p>
    <w:p w:rsidR="00912EC8" w:rsidRDefault="00FD32CF">
      <w:pPr>
        <w:spacing w:line="360" w:lineRule="auto"/>
        <w:ind w:firstLineChars="200" w:firstLine="420"/>
        <w:rPr>
          <w:rFonts w:ascii="Times New Roman" w:eastAsiaTheme="minorEastAsia" w:hAnsi="Times New Roman"/>
          <w:szCs w:val="21"/>
        </w:rPr>
        <w:sectPr w:rsidR="00912EC8">
          <w:footerReference w:type="default" r:id="rId11"/>
          <w:pgSz w:w="11906" w:h="16838"/>
          <w:pgMar w:top="1440" w:right="1800" w:bottom="1440" w:left="1800" w:header="851" w:footer="992" w:gutter="0"/>
          <w:pgNumType w:start="1"/>
          <w:cols w:space="425"/>
          <w:docGrid w:type="lines" w:linePitch="312"/>
        </w:sectPr>
      </w:pPr>
      <w:r>
        <w:rPr>
          <w:rFonts w:ascii="Times New Roman" w:eastAsiaTheme="minorEastAsia" w:hAnsi="Times New Roman"/>
          <w:szCs w:val="21"/>
        </w:rPr>
        <w:br w:type="page"/>
      </w:r>
    </w:p>
    <w:p w:rsidR="00912EC8" w:rsidRDefault="00FD32CF">
      <w:pPr>
        <w:pStyle w:val="1"/>
        <w:spacing w:line="360" w:lineRule="auto"/>
        <w:jc w:val="center"/>
        <w:rPr>
          <w:rFonts w:ascii="Times New Roman" w:hAnsi="Times New Roman"/>
          <w:sz w:val="28"/>
          <w:szCs w:val="28"/>
        </w:rPr>
      </w:pPr>
      <w:bookmarkStart w:id="5" w:name="_Toc85530566"/>
      <w:r>
        <w:rPr>
          <w:rFonts w:ascii="Times New Roman" w:hAnsi="Times New Roman"/>
          <w:sz w:val="28"/>
          <w:szCs w:val="28"/>
        </w:rPr>
        <w:lastRenderedPageBreak/>
        <w:t xml:space="preserve">3 </w:t>
      </w:r>
      <w:r w:rsidR="00CB29D4">
        <w:rPr>
          <w:rFonts w:ascii="Times New Roman" w:hAnsi="Times New Roman"/>
          <w:sz w:val="28"/>
          <w:szCs w:val="28"/>
        </w:rPr>
        <w:t>基本规定</w:t>
      </w:r>
      <w:bookmarkEnd w:id="5"/>
    </w:p>
    <w:p w:rsidR="00912EC8" w:rsidRDefault="00FD32CF">
      <w:pPr>
        <w:pStyle w:val="2"/>
        <w:spacing w:line="360" w:lineRule="auto"/>
        <w:jc w:val="center"/>
        <w:rPr>
          <w:rFonts w:ascii="Times New Roman" w:eastAsia="黑体" w:hAnsi="Times New Roman"/>
          <w:b w:val="0"/>
          <w:sz w:val="24"/>
          <w:szCs w:val="24"/>
        </w:rPr>
      </w:pPr>
      <w:bookmarkStart w:id="6" w:name="_Toc85530567"/>
      <w:r>
        <w:rPr>
          <w:rFonts w:ascii="Times New Roman" w:eastAsia="黑体" w:hAnsi="Times New Roman" w:hint="eastAsia"/>
          <w:b w:val="0"/>
          <w:sz w:val="24"/>
          <w:szCs w:val="24"/>
        </w:rPr>
        <w:t>3.1</w:t>
      </w:r>
      <w:r w:rsidR="005463D2">
        <w:rPr>
          <w:rFonts w:ascii="Times New Roman" w:eastAsia="黑体" w:hAnsi="Times New Roman"/>
          <w:b w:val="0"/>
          <w:sz w:val="24"/>
          <w:szCs w:val="24"/>
        </w:rPr>
        <w:t xml:space="preserve"> </w:t>
      </w:r>
      <w:r>
        <w:rPr>
          <w:rFonts w:ascii="Times New Roman" w:eastAsia="黑体" w:hAnsi="Times New Roman" w:hint="eastAsia"/>
          <w:b w:val="0"/>
          <w:sz w:val="24"/>
          <w:szCs w:val="24"/>
        </w:rPr>
        <w:t>建设原则</w:t>
      </w:r>
      <w:bookmarkEnd w:id="6"/>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3.1.1</w:t>
      </w:r>
      <w:r w:rsidR="00BD446A">
        <w:rPr>
          <w:rFonts w:ascii="Times New Roman" w:eastAsiaTheme="minorEastAsia" w:hAnsi="Times New Roman"/>
          <w:sz w:val="24"/>
          <w:szCs w:val="21"/>
        </w:rPr>
        <w:t xml:space="preserve"> </w:t>
      </w:r>
      <w:r>
        <w:rPr>
          <w:rFonts w:ascii="Times New Roman" w:eastAsiaTheme="minorEastAsia" w:hAnsi="Times New Roman"/>
          <w:sz w:val="24"/>
          <w:szCs w:val="21"/>
        </w:rPr>
        <w:t>民用建筑</w:t>
      </w:r>
      <w:r>
        <w:rPr>
          <w:rFonts w:ascii="Times New Roman" w:eastAsiaTheme="minorEastAsia" w:hAnsi="Times New Roman" w:hint="eastAsia"/>
          <w:sz w:val="24"/>
          <w:szCs w:val="21"/>
        </w:rPr>
        <w:t>数据库建设</w:t>
      </w:r>
      <w:r w:rsidR="00BD446A">
        <w:rPr>
          <w:rFonts w:ascii="Times New Roman" w:eastAsiaTheme="minorEastAsia" w:hAnsi="Times New Roman" w:hint="eastAsia"/>
          <w:sz w:val="24"/>
          <w:szCs w:val="21"/>
        </w:rPr>
        <w:t>应遵循</w:t>
      </w:r>
      <w:r w:rsidR="00BD446A">
        <w:rPr>
          <w:rFonts w:ascii="Times New Roman" w:eastAsiaTheme="minorEastAsia" w:hAnsi="Times New Roman"/>
          <w:sz w:val="24"/>
          <w:szCs w:val="21"/>
        </w:rPr>
        <w:t>实用性原则。</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数据库种类多种多样，最常见的数据库主要有关系型数据库、非关系型数据库2类。其中，非关系型数据库又包括键值型数据库、列存储数据库、文档数据库、图形数据库等。不同的数据库有不同的适用场景。因此，应围绕民用建筑数据管理业务，从实用性方面出发，设计操作简便、结构合理的数据库系统。</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3.1.2</w:t>
      </w:r>
      <w:r w:rsidR="00BD446A">
        <w:rPr>
          <w:rFonts w:ascii="Times New Roman" w:eastAsiaTheme="minorEastAsia" w:hAnsi="Times New Roman"/>
          <w:sz w:val="24"/>
          <w:szCs w:val="21"/>
        </w:rPr>
        <w:t xml:space="preserve"> </w:t>
      </w:r>
      <w:r w:rsidR="00BD446A">
        <w:rPr>
          <w:rFonts w:ascii="Times New Roman" w:eastAsiaTheme="minorEastAsia" w:hAnsi="Times New Roman"/>
          <w:sz w:val="24"/>
          <w:szCs w:val="21"/>
        </w:rPr>
        <w:t>民用建筑</w:t>
      </w:r>
      <w:r w:rsidR="00BD446A">
        <w:rPr>
          <w:rFonts w:ascii="Times New Roman" w:eastAsiaTheme="minorEastAsia" w:hAnsi="Times New Roman" w:hint="eastAsia"/>
          <w:sz w:val="24"/>
          <w:szCs w:val="21"/>
        </w:rPr>
        <w:t>数据库建设应遵循</w:t>
      </w:r>
      <w:r>
        <w:rPr>
          <w:rFonts w:ascii="Times New Roman" w:eastAsiaTheme="minorEastAsia" w:hAnsi="Times New Roman" w:hint="eastAsia"/>
          <w:sz w:val="24"/>
          <w:szCs w:val="21"/>
        </w:rPr>
        <w:t>安全性原则</w:t>
      </w:r>
      <w:r w:rsidR="000E4A4C">
        <w:rPr>
          <w:rFonts w:ascii="Times New Roman" w:eastAsiaTheme="minorEastAsia" w:hAnsi="Times New Roman" w:hint="eastAsia"/>
          <w:sz w:val="24"/>
          <w:szCs w:val="21"/>
        </w:rPr>
        <w:t>。</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【条文说明】民用建筑数据涵盖全国、各省市、跨部门等多渠道多频度的海量数据，其中包括一些实时的数据。因此，在数据库建设阶段必须要考虑安全性问题，</w:t>
      </w:r>
      <w:r w:rsidR="0090169C" w:rsidRPr="0090169C">
        <w:rPr>
          <w:rFonts w:ascii="楷体" w:eastAsia="楷体" w:hAnsi="楷体" w:hint="eastAsia"/>
          <w:sz w:val="24"/>
        </w:rPr>
        <w:t>在数据库设计、建立、运行和管理等方面都应有严格的安全和保密措施，确保整个数据库系统安全、正常和有效地运行和使用</w:t>
      </w:r>
      <w:r>
        <w:rPr>
          <w:rFonts w:ascii="楷体" w:eastAsia="楷体" w:hAnsi="楷体" w:hint="eastAsia"/>
          <w:sz w:val="24"/>
        </w:rPr>
        <w:t>。</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3.1.3 </w:t>
      </w:r>
      <w:r w:rsidR="00BD54BA">
        <w:rPr>
          <w:rFonts w:ascii="Times New Roman" w:eastAsiaTheme="minorEastAsia" w:hAnsi="Times New Roman"/>
          <w:sz w:val="24"/>
          <w:szCs w:val="21"/>
        </w:rPr>
        <w:t>民用建筑</w:t>
      </w:r>
      <w:r w:rsidR="00BD54BA">
        <w:rPr>
          <w:rFonts w:ascii="Times New Roman" w:eastAsiaTheme="minorEastAsia" w:hAnsi="Times New Roman" w:hint="eastAsia"/>
          <w:sz w:val="24"/>
          <w:szCs w:val="21"/>
        </w:rPr>
        <w:t>数据库建设应遵循</w:t>
      </w:r>
      <w:r>
        <w:rPr>
          <w:rFonts w:ascii="Times New Roman" w:eastAsiaTheme="minorEastAsia" w:hAnsi="Times New Roman" w:hint="eastAsia"/>
          <w:sz w:val="24"/>
          <w:szCs w:val="21"/>
        </w:rPr>
        <w:t>先进性原则</w:t>
      </w:r>
      <w:r w:rsidR="00BD54BA">
        <w:rPr>
          <w:rFonts w:ascii="Times New Roman" w:eastAsiaTheme="minorEastAsia" w:hAnsi="Times New Roman" w:hint="eastAsia"/>
          <w:sz w:val="24"/>
          <w:szCs w:val="21"/>
        </w:rPr>
        <w:t>。</w:t>
      </w:r>
    </w:p>
    <w:p w:rsidR="00912EC8" w:rsidRDefault="006611A3">
      <w:pPr>
        <w:pStyle w:val="af1"/>
        <w:spacing w:line="360" w:lineRule="auto"/>
        <w:ind w:firstLineChars="0" w:firstLine="0"/>
        <w:jc w:val="left"/>
        <w:rPr>
          <w:rFonts w:ascii="楷体" w:eastAsia="楷体" w:hAnsi="楷体"/>
          <w:sz w:val="24"/>
        </w:rPr>
      </w:pPr>
      <w:r>
        <w:rPr>
          <w:rFonts w:ascii="楷体" w:eastAsia="楷体" w:hAnsi="楷体" w:hint="eastAsia"/>
          <w:sz w:val="24"/>
        </w:rPr>
        <w:t>【条文说明】在数据库建设的过程中，在满足实用性的前提下，应</w:t>
      </w:r>
      <w:r w:rsidR="00FD32CF">
        <w:rPr>
          <w:rFonts w:ascii="楷体" w:eastAsia="楷体" w:hAnsi="楷体" w:hint="eastAsia"/>
          <w:sz w:val="24"/>
        </w:rPr>
        <w:t>选用先进、成熟的数据库技术</w:t>
      </w:r>
      <w:r w:rsidRPr="006611A3">
        <w:rPr>
          <w:rFonts w:ascii="楷体" w:eastAsia="楷体" w:hAnsi="楷体" w:hint="eastAsia"/>
          <w:sz w:val="24"/>
        </w:rPr>
        <w:t>、硬件平台和软件环境</w:t>
      </w:r>
      <w:r>
        <w:rPr>
          <w:rFonts w:ascii="楷体" w:eastAsia="楷体" w:hAnsi="楷体" w:hint="eastAsia"/>
          <w:sz w:val="24"/>
        </w:rPr>
        <w:t>，</w:t>
      </w:r>
      <w:r w:rsidR="005E6F57" w:rsidRPr="005E6F57">
        <w:rPr>
          <w:rFonts w:ascii="楷体" w:eastAsia="楷体" w:hAnsi="楷体" w:hint="eastAsia"/>
          <w:sz w:val="24"/>
        </w:rPr>
        <w:t>实现对多频度、多尺度、多数据源数据的无缝管理，保障系统稳定、可靠地运行</w:t>
      </w:r>
      <w:r w:rsidR="00FD32CF">
        <w:rPr>
          <w:rFonts w:ascii="楷体" w:eastAsia="楷体" w:hAnsi="楷体" w:hint="eastAsia"/>
          <w:sz w:val="24"/>
        </w:rPr>
        <w:t>。先进的数据库技术，不仅功能丰富，简洁易用，而且平台安全也能得到有效的保证。</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3.1.4 </w:t>
      </w:r>
      <w:r w:rsidR="00BD54BA">
        <w:rPr>
          <w:rFonts w:ascii="Times New Roman" w:eastAsiaTheme="minorEastAsia" w:hAnsi="Times New Roman"/>
          <w:sz w:val="24"/>
          <w:szCs w:val="21"/>
        </w:rPr>
        <w:t>民用建筑</w:t>
      </w:r>
      <w:r w:rsidR="00BD54BA">
        <w:rPr>
          <w:rFonts w:ascii="Times New Roman" w:eastAsiaTheme="minorEastAsia" w:hAnsi="Times New Roman" w:hint="eastAsia"/>
          <w:sz w:val="24"/>
          <w:szCs w:val="21"/>
        </w:rPr>
        <w:t>数据库建设应遵循</w:t>
      </w:r>
      <w:r>
        <w:rPr>
          <w:rFonts w:ascii="Times New Roman" w:eastAsiaTheme="minorEastAsia" w:hAnsi="Times New Roman" w:hint="eastAsia"/>
          <w:sz w:val="24"/>
          <w:szCs w:val="21"/>
        </w:rPr>
        <w:t>开放性原则</w:t>
      </w:r>
      <w:r w:rsidR="00BD54BA">
        <w:rPr>
          <w:rFonts w:ascii="Times New Roman" w:eastAsiaTheme="minorEastAsia" w:hAnsi="Times New Roman" w:hint="eastAsia"/>
          <w:sz w:val="24"/>
          <w:szCs w:val="21"/>
        </w:rPr>
        <w:t>。</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随着民用建筑数据库建设工作的不断开展，相关数据汇总和统计的边界可能会不断发生变化。而随着信息化技术的发展，软硬件的技术也将不断迭代升级。因此，在数据库建设的过程中，应遵循开放性原则，以更好的适应未来的数据变更、软硬件更新升级等。</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3.1.5 </w:t>
      </w:r>
      <w:r w:rsidR="00BD54BA">
        <w:rPr>
          <w:rFonts w:ascii="Times New Roman" w:eastAsiaTheme="minorEastAsia" w:hAnsi="Times New Roman"/>
          <w:sz w:val="24"/>
          <w:szCs w:val="21"/>
        </w:rPr>
        <w:t>民用建筑</w:t>
      </w:r>
      <w:r w:rsidR="00BD54BA">
        <w:rPr>
          <w:rFonts w:ascii="Times New Roman" w:eastAsiaTheme="minorEastAsia" w:hAnsi="Times New Roman" w:hint="eastAsia"/>
          <w:sz w:val="24"/>
          <w:szCs w:val="21"/>
        </w:rPr>
        <w:t>数据库建设应遵循</w:t>
      </w:r>
      <w:r>
        <w:rPr>
          <w:rFonts w:ascii="Times New Roman" w:eastAsiaTheme="minorEastAsia" w:hAnsi="Times New Roman" w:hint="eastAsia"/>
          <w:sz w:val="24"/>
          <w:szCs w:val="21"/>
        </w:rPr>
        <w:t>扩展性原则。</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【条文说明】在民用建筑数据库建设工作完成后，数据库中的数据将不断增加，基于数据库开展的业务应用也将不断丰富。因此，在数据库建设阶段就应考虑数据库的扩展性</w:t>
      </w:r>
      <w:r w:rsidR="006611A3" w:rsidRPr="006611A3">
        <w:rPr>
          <w:rFonts w:ascii="楷体" w:eastAsia="楷体" w:hAnsi="楷体" w:hint="eastAsia"/>
          <w:sz w:val="24"/>
        </w:rPr>
        <w:t>，数据库服务器存储空间、数据库支撑软件等应预留相应</w:t>
      </w:r>
      <w:r w:rsidR="006611A3" w:rsidRPr="006611A3">
        <w:rPr>
          <w:rFonts w:ascii="楷体" w:eastAsia="楷体" w:hAnsi="楷体" w:hint="eastAsia"/>
          <w:sz w:val="24"/>
        </w:rPr>
        <w:lastRenderedPageBreak/>
        <w:t>的容量扩展接口和功能接口</w:t>
      </w:r>
      <w:r>
        <w:rPr>
          <w:rFonts w:ascii="楷体" w:eastAsia="楷体" w:hAnsi="楷体" w:hint="eastAsia"/>
          <w:sz w:val="24"/>
        </w:rPr>
        <w:t>。</w:t>
      </w:r>
    </w:p>
    <w:p w:rsidR="00912EC8" w:rsidRDefault="00FD32CF">
      <w:pPr>
        <w:pStyle w:val="2"/>
        <w:spacing w:line="360" w:lineRule="auto"/>
        <w:jc w:val="center"/>
        <w:rPr>
          <w:rFonts w:ascii="Times New Roman" w:eastAsia="黑体" w:hAnsi="Times New Roman"/>
          <w:b w:val="0"/>
          <w:sz w:val="24"/>
          <w:szCs w:val="24"/>
        </w:rPr>
      </w:pPr>
      <w:bookmarkStart w:id="7" w:name="_Toc85530568"/>
      <w:r>
        <w:rPr>
          <w:rFonts w:ascii="Times New Roman" w:eastAsia="黑体" w:hAnsi="Times New Roman" w:hint="eastAsia"/>
          <w:b w:val="0"/>
          <w:sz w:val="24"/>
          <w:szCs w:val="24"/>
        </w:rPr>
        <w:t>3.</w:t>
      </w:r>
      <w:r>
        <w:rPr>
          <w:rFonts w:ascii="Times New Roman" w:eastAsia="黑体" w:hAnsi="Times New Roman"/>
          <w:b w:val="0"/>
          <w:sz w:val="24"/>
          <w:szCs w:val="24"/>
        </w:rPr>
        <w:t xml:space="preserve">2 </w:t>
      </w:r>
      <w:r>
        <w:rPr>
          <w:rFonts w:ascii="Times New Roman" w:eastAsia="黑体" w:hAnsi="Times New Roman"/>
          <w:b w:val="0"/>
          <w:sz w:val="24"/>
          <w:szCs w:val="24"/>
        </w:rPr>
        <w:t>建设流程</w:t>
      </w:r>
      <w:bookmarkEnd w:id="7"/>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3.2.1</w:t>
      </w:r>
      <w:r w:rsidR="00CB29D4">
        <w:rPr>
          <w:rFonts w:ascii="Times New Roman" w:eastAsiaTheme="minorEastAsia" w:hAnsi="Times New Roman"/>
          <w:sz w:val="24"/>
          <w:szCs w:val="21"/>
        </w:rPr>
        <w:t xml:space="preserve"> </w:t>
      </w:r>
      <w:r>
        <w:rPr>
          <w:rFonts w:ascii="Times New Roman" w:eastAsiaTheme="minorEastAsia" w:hAnsi="Times New Roman" w:hint="eastAsia"/>
          <w:sz w:val="24"/>
          <w:szCs w:val="21"/>
        </w:rPr>
        <w:t>建库前应进行全面的需求调查和分析。</w:t>
      </w:r>
    </w:p>
    <w:p w:rsidR="00912EC8" w:rsidRDefault="00FD32CF">
      <w:pPr>
        <w:pStyle w:val="af1"/>
        <w:spacing w:line="360" w:lineRule="auto"/>
        <w:ind w:firstLineChars="0" w:firstLine="0"/>
        <w:jc w:val="left"/>
        <w:rPr>
          <w:rFonts w:ascii="楷体" w:eastAsia="楷体" w:hAnsi="楷体"/>
          <w:sz w:val="24"/>
        </w:rPr>
      </w:pPr>
      <w:r>
        <w:rPr>
          <w:rFonts w:ascii="楷体" w:eastAsia="楷体" w:hAnsi="楷体" w:hint="eastAsia"/>
          <w:sz w:val="24"/>
        </w:rPr>
        <w:t>【条文说明】进行全面的需求调查和分析是保证民用建筑数据库顺利建成的前提</w:t>
      </w:r>
      <w:r w:rsidR="00952A0B">
        <w:rPr>
          <w:rFonts w:ascii="楷体" w:eastAsia="楷体" w:hAnsi="楷体" w:hint="eastAsia"/>
          <w:sz w:val="24"/>
        </w:rPr>
        <w:t>,</w:t>
      </w:r>
      <w:r w:rsidR="00952A0B" w:rsidRPr="00952A0B">
        <w:rPr>
          <w:rFonts w:hint="eastAsia"/>
        </w:rPr>
        <w:t xml:space="preserve"> </w:t>
      </w:r>
      <w:r w:rsidR="00952A0B">
        <w:rPr>
          <w:rFonts w:ascii="楷体" w:eastAsia="楷体" w:hAnsi="楷体" w:hint="eastAsia"/>
          <w:sz w:val="24"/>
        </w:rPr>
        <w:t>同时要</w:t>
      </w:r>
      <w:r w:rsidR="00952A0B" w:rsidRPr="00952A0B">
        <w:rPr>
          <w:rFonts w:ascii="楷体" w:eastAsia="楷体" w:hAnsi="楷体" w:hint="eastAsia"/>
          <w:sz w:val="24"/>
        </w:rPr>
        <w:t>全面考虑可能的扩充和修改</w:t>
      </w:r>
      <w:r>
        <w:rPr>
          <w:rFonts w:ascii="楷体" w:eastAsia="楷体" w:hAnsi="楷体" w:hint="eastAsia"/>
          <w:sz w:val="24"/>
        </w:rPr>
        <w:t>。需求调查和分析的重点包括用户、需求、现有的数据资源等；在数据库系统建设期间，有了一定的成果（原型）后，应再次征求用户意见进行第二次需求调查和分析，以修正系统的建设方案；在数据库系统建设完成后的运行阶段，进行民用建筑数据库软硬件升级和功能、性能调整改进前，也应进行相应的用户需求调查和分析。</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3.2.2 </w:t>
      </w:r>
      <w:r>
        <w:rPr>
          <w:rFonts w:ascii="Times New Roman" w:eastAsiaTheme="minorEastAsia" w:hAnsi="Times New Roman" w:hint="eastAsia"/>
          <w:sz w:val="24"/>
          <w:szCs w:val="21"/>
        </w:rPr>
        <w:t>概念结构设计</w:t>
      </w:r>
      <w:r w:rsidR="009F2751">
        <w:rPr>
          <w:rFonts w:ascii="Times New Roman" w:eastAsiaTheme="minorEastAsia" w:hAnsi="Times New Roman" w:hint="eastAsia"/>
          <w:sz w:val="24"/>
          <w:szCs w:val="21"/>
        </w:rPr>
        <w:t>应</w:t>
      </w:r>
      <w:r>
        <w:rPr>
          <w:rFonts w:ascii="Times New Roman" w:eastAsiaTheme="minorEastAsia" w:hAnsi="Times New Roman" w:hint="eastAsia"/>
          <w:sz w:val="24"/>
          <w:szCs w:val="21"/>
        </w:rPr>
        <w:t>设计出能真实反映民用建筑客观事物的模型，同时让设计的模型能易于理解。</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3.2.3 </w:t>
      </w:r>
      <w:r>
        <w:rPr>
          <w:rFonts w:ascii="Times New Roman" w:eastAsiaTheme="minorEastAsia" w:hAnsi="Times New Roman" w:hint="eastAsia"/>
          <w:sz w:val="24"/>
          <w:szCs w:val="21"/>
        </w:rPr>
        <w:t>逻辑结构和物理结构设计应对数据进行规范化并进行数据流分析。</w:t>
      </w:r>
    </w:p>
    <w:p w:rsidR="00912EC8" w:rsidRDefault="00FD32CF">
      <w:pPr>
        <w:spacing w:line="360" w:lineRule="auto"/>
        <w:rPr>
          <w:rFonts w:ascii="楷体" w:eastAsia="楷体" w:hAnsi="楷体"/>
          <w:sz w:val="24"/>
        </w:rPr>
      </w:pPr>
      <w:r>
        <w:rPr>
          <w:rFonts w:ascii="楷体" w:eastAsia="楷体" w:hAnsi="楷体" w:hint="eastAsia"/>
          <w:sz w:val="24"/>
        </w:rPr>
        <w:t>【条文说明】关系数据库中的关系是要满足一定要求的，满足不同程度要求的为不同范式。满足最低要求的叫第一范式，简称1NF;在第一范式中满足进一步要求的为第二范式，其余以此类推。一个低一级范式的关系模式通过模式分解可以转换为若干个高级范式的关系模式的集合，这种过程就叫规范化。</w:t>
      </w:r>
    </w:p>
    <w:p w:rsidR="00912EC8" w:rsidRDefault="00FD32CF">
      <w:pPr>
        <w:spacing w:line="360" w:lineRule="auto"/>
        <w:ind w:firstLine="525"/>
        <w:rPr>
          <w:rFonts w:ascii="楷体" w:eastAsia="楷体" w:hAnsi="楷体"/>
          <w:sz w:val="24"/>
        </w:rPr>
      </w:pPr>
      <w:r>
        <w:rPr>
          <w:rFonts w:ascii="楷体" w:eastAsia="楷体" w:hAnsi="楷体" w:hint="eastAsia"/>
          <w:sz w:val="24"/>
        </w:rPr>
        <w:t>规范化的基本思想是逐步消除数据依赖中不合适的部分，使模式中的各关系模式达到某种程度的“分离”，即“一事一地”的模式设计原则。</w:t>
      </w:r>
    </w:p>
    <w:p w:rsidR="00937535" w:rsidRDefault="00937535">
      <w:pPr>
        <w:spacing w:line="360" w:lineRule="auto"/>
        <w:ind w:firstLine="525"/>
        <w:rPr>
          <w:rFonts w:ascii="Times New Roman" w:eastAsiaTheme="minorEastAsia" w:hAnsi="Times New Roman"/>
          <w:sz w:val="24"/>
          <w:szCs w:val="21"/>
        </w:rPr>
      </w:pPr>
      <w:r>
        <w:rPr>
          <w:rFonts w:ascii="楷体" w:eastAsia="楷体" w:hAnsi="楷体" w:hint="eastAsia"/>
          <w:sz w:val="24"/>
        </w:rPr>
        <w:t>但范式越高，可能带来处理速度缓慢和处理逻辑复杂的问题。因此在</w:t>
      </w:r>
      <w:r w:rsidRPr="00937535">
        <w:rPr>
          <w:rFonts w:ascii="楷体" w:eastAsia="楷体" w:hAnsi="楷体" w:hint="eastAsia"/>
          <w:sz w:val="24"/>
        </w:rPr>
        <w:t>对数据进行规范化</w:t>
      </w:r>
      <w:r>
        <w:rPr>
          <w:rFonts w:ascii="楷体" w:eastAsia="楷体" w:hAnsi="楷体" w:hint="eastAsia"/>
          <w:sz w:val="24"/>
        </w:rPr>
        <w:t>时，应做好充分的权衡考虑</w:t>
      </w:r>
      <w:r w:rsidRPr="00937535">
        <w:rPr>
          <w:rFonts w:ascii="楷体" w:eastAsia="楷体" w:hAnsi="楷体" w:hint="eastAsia"/>
          <w:sz w:val="24"/>
        </w:rPr>
        <w:t>，使民用建筑数据库的存储结构和配置达到最佳</w:t>
      </w:r>
      <w:r>
        <w:rPr>
          <w:rFonts w:ascii="楷体" w:eastAsia="楷体" w:hAnsi="楷体" w:hint="eastAsia"/>
          <w:sz w:val="24"/>
        </w:rPr>
        <w:t>。</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3.2.4 </w:t>
      </w:r>
      <w:r>
        <w:rPr>
          <w:rFonts w:ascii="Times New Roman" w:eastAsiaTheme="minorEastAsia" w:hAnsi="Times New Roman" w:hint="eastAsia"/>
          <w:sz w:val="24"/>
          <w:szCs w:val="21"/>
        </w:rPr>
        <w:t>安全设</w:t>
      </w:r>
      <w:r w:rsidR="006574D3">
        <w:rPr>
          <w:rFonts w:ascii="Times New Roman" w:eastAsiaTheme="minorEastAsia" w:hAnsi="Times New Roman" w:hint="eastAsia"/>
          <w:sz w:val="24"/>
          <w:szCs w:val="21"/>
        </w:rPr>
        <w:t>计应具备一个安全稳定的物理环境，合理有效的备份和恢复策略以及合理的对数据库访问的授权设计</w:t>
      </w:r>
      <w:r>
        <w:rPr>
          <w:rFonts w:ascii="Times New Roman" w:eastAsiaTheme="minorEastAsia" w:hAnsi="Times New Roman" w:hint="eastAsia"/>
          <w:sz w:val="24"/>
          <w:szCs w:val="21"/>
        </w:rPr>
        <w:t>。</w:t>
      </w:r>
    </w:p>
    <w:p w:rsidR="00937535" w:rsidRPr="00937535" w:rsidRDefault="00937535">
      <w:pPr>
        <w:spacing w:line="360" w:lineRule="auto"/>
        <w:rPr>
          <w:rFonts w:ascii="楷体" w:eastAsia="楷体" w:hAnsi="楷体"/>
          <w:sz w:val="24"/>
        </w:rPr>
      </w:pPr>
      <w:r>
        <w:rPr>
          <w:rFonts w:ascii="楷体" w:eastAsia="楷体" w:hAnsi="楷体" w:hint="eastAsia"/>
          <w:sz w:val="24"/>
        </w:rPr>
        <w:t>【条文说明】</w:t>
      </w:r>
      <w:r w:rsidR="006574D3">
        <w:rPr>
          <w:rFonts w:ascii="楷体" w:eastAsia="楷体" w:hAnsi="楷体" w:hint="eastAsia"/>
          <w:sz w:val="24"/>
        </w:rPr>
        <w:t>安全设计的目的是</w:t>
      </w:r>
      <w:r w:rsidR="00625148">
        <w:rPr>
          <w:rFonts w:ascii="楷体" w:eastAsia="楷体" w:hAnsi="楷体" w:hint="eastAsia"/>
          <w:sz w:val="24"/>
        </w:rPr>
        <w:t>尽最大程度的</w:t>
      </w:r>
      <w:r w:rsidR="006574D3" w:rsidRPr="006574D3">
        <w:rPr>
          <w:rFonts w:ascii="楷体" w:eastAsia="楷体" w:hAnsi="楷体" w:hint="eastAsia"/>
          <w:sz w:val="24"/>
        </w:rPr>
        <w:t>避免数据的非法访问，保证民用建筑数据库的安全性</w:t>
      </w:r>
      <w:r>
        <w:rPr>
          <w:rFonts w:ascii="楷体" w:eastAsia="楷体" w:hAnsi="楷体" w:hint="eastAsia"/>
          <w:sz w:val="24"/>
        </w:rPr>
        <w:t>。</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3.2.5 </w:t>
      </w:r>
      <w:r>
        <w:rPr>
          <w:rFonts w:ascii="Times New Roman" w:eastAsiaTheme="minorEastAsia" w:hAnsi="Times New Roman"/>
          <w:sz w:val="24"/>
          <w:szCs w:val="21"/>
        </w:rPr>
        <w:t>民用建筑</w:t>
      </w:r>
      <w:r>
        <w:rPr>
          <w:rFonts w:ascii="Times New Roman" w:eastAsiaTheme="minorEastAsia" w:hAnsi="Times New Roman" w:hint="eastAsia"/>
          <w:sz w:val="24"/>
          <w:szCs w:val="21"/>
        </w:rPr>
        <w:t>数据库建库阶段</w:t>
      </w:r>
      <w:r w:rsidR="000A7354">
        <w:rPr>
          <w:rFonts w:ascii="Times New Roman" w:eastAsiaTheme="minorEastAsia" w:hAnsi="Times New Roman" w:hint="eastAsia"/>
          <w:sz w:val="24"/>
          <w:szCs w:val="21"/>
        </w:rPr>
        <w:t>应</w:t>
      </w:r>
      <w:r>
        <w:rPr>
          <w:rFonts w:ascii="Times New Roman" w:eastAsiaTheme="minorEastAsia" w:hAnsi="Times New Roman" w:hint="eastAsia"/>
          <w:sz w:val="24"/>
          <w:szCs w:val="21"/>
        </w:rPr>
        <w:t>根据设计要求建立集成化软硬件环境，创建库体结构，将各种数据在经过入库检查和数据处理后加载到数据库中，对数据库进行试运行。</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lastRenderedPageBreak/>
        <w:t xml:space="preserve">3.2.6 </w:t>
      </w:r>
      <w:r w:rsidR="000A7354">
        <w:rPr>
          <w:rFonts w:ascii="Times New Roman" w:eastAsiaTheme="minorEastAsia" w:hAnsi="Times New Roman"/>
          <w:sz w:val="24"/>
          <w:szCs w:val="21"/>
        </w:rPr>
        <w:t>应</w:t>
      </w:r>
      <w:r>
        <w:rPr>
          <w:rFonts w:ascii="Times New Roman" w:eastAsiaTheme="minorEastAsia" w:hAnsi="Times New Roman"/>
          <w:sz w:val="24"/>
          <w:szCs w:val="21"/>
        </w:rPr>
        <w:t>根据</w:t>
      </w:r>
      <w:r>
        <w:rPr>
          <w:rFonts w:ascii="Times New Roman" w:eastAsiaTheme="minorEastAsia" w:hAnsi="Times New Roman" w:hint="eastAsia"/>
          <w:sz w:val="24"/>
          <w:szCs w:val="21"/>
        </w:rPr>
        <w:t>设计阶段的要求，对民用建筑数据库进行测试，</w:t>
      </w:r>
      <w:r w:rsidR="002D7EAD">
        <w:rPr>
          <w:rFonts w:ascii="Times New Roman" w:eastAsiaTheme="minorEastAsia" w:hAnsi="Times New Roman" w:hint="eastAsia"/>
          <w:sz w:val="24"/>
          <w:szCs w:val="21"/>
        </w:rPr>
        <w:t>并</w:t>
      </w:r>
      <w:r>
        <w:rPr>
          <w:rFonts w:ascii="Times New Roman" w:eastAsiaTheme="minorEastAsia" w:hAnsi="Times New Roman" w:hint="eastAsia"/>
          <w:sz w:val="24"/>
          <w:szCs w:val="21"/>
        </w:rPr>
        <w:t>形成相应的文档记录。</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3.2.7 </w:t>
      </w:r>
      <w:r>
        <w:rPr>
          <w:rFonts w:ascii="Times New Roman" w:eastAsiaTheme="minorEastAsia" w:hAnsi="Times New Roman"/>
          <w:sz w:val="24"/>
          <w:szCs w:val="21"/>
        </w:rPr>
        <w:t>民用建筑</w:t>
      </w:r>
      <w:r>
        <w:rPr>
          <w:rFonts w:ascii="Times New Roman" w:eastAsiaTheme="minorEastAsia" w:hAnsi="Times New Roman" w:hint="eastAsia"/>
          <w:sz w:val="24"/>
          <w:szCs w:val="21"/>
        </w:rPr>
        <w:t>数据库的使用和维护阶段</w:t>
      </w:r>
      <w:r w:rsidR="006F1B63">
        <w:rPr>
          <w:rFonts w:ascii="Times New Roman" w:eastAsiaTheme="minorEastAsia" w:hAnsi="Times New Roman" w:hint="eastAsia"/>
          <w:sz w:val="24"/>
          <w:szCs w:val="21"/>
        </w:rPr>
        <w:t>应</w:t>
      </w:r>
      <w:r>
        <w:rPr>
          <w:rFonts w:ascii="Times New Roman" w:eastAsiaTheme="minorEastAsia" w:hAnsi="Times New Roman" w:hint="eastAsia"/>
          <w:sz w:val="24"/>
          <w:szCs w:val="21"/>
        </w:rPr>
        <w:t>注意数据的备份和恢复，对数据进行定期更新，对数据库进行性能监控、分析和完善。</w:t>
      </w:r>
    </w:p>
    <w:p w:rsidR="00912EC8" w:rsidRDefault="00FD32CF">
      <w:pPr>
        <w:spacing w:line="360" w:lineRule="auto"/>
        <w:rPr>
          <w:rFonts w:ascii="Times New Roman" w:eastAsiaTheme="minorEastAsia" w:hAnsi="Times New Roman"/>
          <w:sz w:val="24"/>
          <w:szCs w:val="21"/>
        </w:rPr>
      </w:pPr>
      <w:r>
        <w:rPr>
          <w:rFonts w:ascii="Times New Roman" w:eastAsiaTheme="minorEastAsia" w:hAnsi="Times New Roman"/>
          <w:sz w:val="24"/>
          <w:szCs w:val="21"/>
        </w:rPr>
        <w:t xml:space="preserve">3.2.8 </w:t>
      </w:r>
      <w:r>
        <w:rPr>
          <w:rFonts w:ascii="Times New Roman" w:eastAsiaTheme="minorEastAsia" w:hAnsi="Times New Roman"/>
          <w:sz w:val="24"/>
          <w:szCs w:val="21"/>
        </w:rPr>
        <w:t>民用建筑数据库</w:t>
      </w:r>
      <w:r w:rsidR="002D7EAD">
        <w:rPr>
          <w:rFonts w:ascii="Times New Roman" w:eastAsiaTheme="minorEastAsia" w:hAnsi="Times New Roman"/>
          <w:sz w:val="24"/>
          <w:szCs w:val="21"/>
        </w:rPr>
        <w:t>的</w:t>
      </w:r>
      <w:r>
        <w:rPr>
          <w:rFonts w:ascii="Times New Roman" w:eastAsiaTheme="minorEastAsia" w:hAnsi="Times New Roman" w:hint="eastAsia"/>
          <w:sz w:val="24"/>
          <w:szCs w:val="21"/>
        </w:rPr>
        <w:t>建设</w:t>
      </w:r>
      <w:r w:rsidR="00B7088F">
        <w:rPr>
          <w:rFonts w:ascii="Times New Roman" w:eastAsiaTheme="minorEastAsia" w:hAnsi="Times New Roman" w:hint="eastAsia"/>
          <w:sz w:val="24"/>
          <w:szCs w:val="21"/>
        </w:rPr>
        <w:t>宜</w:t>
      </w:r>
      <w:r w:rsidR="00AA6828">
        <w:rPr>
          <w:rFonts w:ascii="Times New Roman" w:eastAsiaTheme="minorEastAsia" w:hAnsi="Times New Roman" w:hint="eastAsia"/>
          <w:sz w:val="24"/>
          <w:szCs w:val="21"/>
        </w:rPr>
        <w:t>采用如下</w:t>
      </w:r>
      <w:r w:rsidR="002D7EAD">
        <w:rPr>
          <w:rFonts w:ascii="Times New Roman" w:eastAsiaTheme="minorEastAsia" w:hAnsi="Times New Roman" w:hint="eastAsia"/>
          <w:sz w:val="24"/>
          <w:szCs w:val="21"/>
        </w:rPr>
        <w:t>流程（图</w:t>
      </w:r>
      <w:r w:rsidR="002D7EAD">
        <w:rPr>
          <w:rFonts w:ascii="Times New Roman" w:eastAsiaTheme="minorEastAsia" w:hAnsi="Times New Roman"/>
          <w:sz w:val="24"/>
          <w:szCs w:val="21"/>
        </w:rPr>
        <w:t>3.2.8</w:t>
      </w:r>
      <w:r w:rsidR="002D7EAD">
        <w:rPr>
          <w:rFonts w:ascii="Times New Roman" w:eastAsiaTheme="minorEastAsia" w:hAnsi="Times New Roman" w:hint="eastAsia"/>
          <w:sz w:val="24"/>
          <w:szCs w:val="21"/>
        </w:rPr>
        <w:t>）：</w:t>
      </w:r>
    </w:p>
    <w:p w:rsidR="00912EC8" w:rsidRDefault="00FD32CF">
      <w:pPr>
        <w:spacing w:line="360" w:lineRule="auto"/>
        <w:rPr>
          <w:rFonts w:ascii="Times New Roman" w:eastAsiaTheme="minorEastAsia" w:hAnsi="Times New Roman"/>
          <w:sz w:val="24"/>
          <w:szCs w:val="21"/>
        </w:rPr>
      </w:pPr>
      <w:r>
        <w:rPr>
          <w:rFonts w:ascii="Times New Roman" w:hAnsi="Times New Roman"/>
          <w:noProof/>
        </w:rPr>
        <w:drawing>
          <wp:inline distT="0" distB="0" distL="0" distR="0">
            <wp:extent cx="5274310" cy="48882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274310" cy="4888230"/>
                    </a:xfrm>
                    <a:prstGeom prst="rect">
                      <a:avLst/>
                    </a:prstGeom>
                  </pic:spPr>
                </pic:pic>
              </a:graphicData>
            </a:graphic>
          </wp:inline>
        </w:drawing>
      </w:r>
    </w:p>
    <w:p w:rsidR="00912EC8" w:rsidRDefault="00FD32CF">
      <w:pPr>
        <w:spacing w:line="360" w:lineRule="auto"/>
        <w:jc w:val="center"/>
        <w:rPr>
          <w:rFonts w:ascii="Times New Roman" w:eastAsia="黑体" w:hAnsi="Times New Roman"/>
          <w:szCs w:val="21"/>
        </w:rPr>
      </w:pPr>
      <w:r>
        <w:rPr>
          <w:rFonts w:ascii="Times New Roman" w:eastAsia="黑体" w:hAnsi="Times New Roman"/>
          <w:szCs w:val="21"/>
        </w:rPr>
        <w:t>图</w:t>
      </w:r>
      <w:r w:rsidR="00397A46">
        <w:rPr>
          <w:rFonts w:ascii="Times New Roman" w:eastAsia="黑体" w:hAnsi="Times New Roman"/>
          <w:szCs w:val="21"/>
        </w:rPr>
        <w:t>3.2.8</w:t>
      </w:r>
      <w:r>
        <w:rPr>
          <w:rFonts w:ascii="Times New Roman" w:eastAsia="黑体" w:hAnsi="Times New Roman"/>
          <w:szCs w:val="21"/>
        </w:rPr>
        <w:t xml:space="preserve"> </w:t>
      </w:r>
      <w:r>
        <w:rPr>
          <w:rFonts w:ascii="Times New Roman" w:eastAsia="黑体" w:hAnsi="Times New Roman"/>
          <w:szCs w:val="21"/>
        </w:rPr>
        <w:t>民用建筑数据库建设流程图</w:t>
      </w:r>
    </w:p>
    <w:p w:rsidR="00912EC8" w:rsidRDefault="00FD32CF">
      <w:pPr>
        <w:spacing w:line="360" w:lineRule="auto"/>
        <w:ind w:firstLineChars="200" w:firstLine="883"/>
        <w:rPr>
          <w:rFonts w:ascii="Times New Roman" w:eastAsiaTheme="minorEastAsia" w:hAnsi="Times New Roman"/>
          <w:b/>
          <w:bCs/>
          <w:kern w:val="44"/>
          <w:sz w:val="44"/>
          <w:szCs w:val="21"/>
        </w:rPr>
        <w:sectPr w:rsidR="00912EC8">
          <w:pgSz w:w="11906" w:h="16838"/>
          <w:pgMar w:top="1440" w:right="1800" w:bottom="1440" w:left="1800" w:header="851" w:footer="992" w:gutter="0"/>
          <w:cols w:space="425"/>
          <w:docGrid w:type="lines" w:linePitch="312"/>
        </w:sectPr>
      </w:pPr>
      <w:r>
        <w:rPr>
          <w:rFonts w:ascii="Times New Roman" w:eastAsiaTheme="minorEastAsia" w:hAnsi="Times New Roman"/>
          <w:b/>
          <w:bCs/>
          <w:kern w:val="44"/>
          <w:sz w:val="44"/>
          <w:szCs w:val="21"/>
        </w:rPr>
        <w:br w:type="page"/>
      </w:r>
    </w:p>
    <w:p w:rsidR="00912EC8" w:rsidRDefault="007B129C">
      <w:pPr>
        <w:pStyle w:val="2"/>
        <w:spacing w:line="360" w:lineRule="auto"/>
        <w:jc w:val="center"/>
        <w:rPr>
          <w:rFonts w:ascii="Times New Roman" w:eastAsia="黑体" w:hAnsi="Times New Roman"/>
          <w:b w:val="0"/>
          <w:sz w:val="24"/>
          <w:szCs w:val="24"/>
        </w:rPr>
      </w:pPr>
      <w:bookmarkStart w:id="8" w:name="_Toc85530569"/>
      <w:r>
        <w:rPr>
          <w:rFonts w:ascii="Times New Roman" w:eastAsia="黑体" w:hAnsi="Times New Roman"/>
          <w:b w:val="0"/>
          <w:sz w:val="24"/>
          <w:szCs w:val="24"/>
        </w:rPr>
        <w:lastRenderedPageBreak/>
        <w:t>3.3</w:t>
      </w:r>
      <w:r w:rsidR="005463D2">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数据</w:t>
      </w:r>
      <w:r w:rsidR="005F4A2C">
        <w:rPr>
          <w:rFonts w:ascii="Times New Roman" w:eastAsia="黑体" w:hAnsi="Times New Roman" w:hint="eastAsia"/>
          <w:b w:val="0"/>
          <w:sz w:val="24"/>
          <w:szCs w:val="24"/>
        </w:rPr>
        <w:t>内容</w:t>
      </w:r>
      <w:bookmarkEnd w:id="8"/>
    </w:p>
    <w:p w:rsidR="00912EC8" w:rsidRDefault="007B129C">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民用建筑数据库</w:t>
      </w:r>
      <w:r w:rsidR="00573047">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由</w:t>
      </w:r>
      <w:r w:rsidR="00573047">
        <w:rPr>
          <w:rFonts w:ascii="Times New Roman" w:eastAsiaTheme="minorEastAsia" w:hAnsi="Times New Roman" w:hint="eastAsia"/>
          <w:sz w:val="24"/>
          <w:szCs w:val="21"/>
        </w:rPr>
        <w:t>建筑</w:t>
      </w:r>
      <w:r w:rsidR="00FD32CF">
        <w:rPr>
          <w:rFonts w:ascii="Times New Roman" w:eastAsiaTheme="minorEastAsia" w:hAnsi="Times New Roman" w:hint="eastAsia"/>
          <w:sz w:val="24"/>
          <w:szCs w:val="21"/>
        </w:rPr>
        <w:t>面积、建筑用地、建筑用材、建筑用能、建筑用水、环境保护等</w:t>
      </w:r>
      <w:r w:rsidR="00FB47EF">
        <w:rPr>
          <w:rFonts w:ascii="Times New Roman" w:eastAsiaTheme="minorEastAsia" w:hAnsi="Times New Roman"/>
          <w:sz w:val="24"/>
          <w:szCs w:val="21"/>
        </w:rPr>
        <w:t>6</w:t>
      </w:r>
      <w:r w:rsidR="00FD32CF">
        <w:rPr>
          <w:rFonts w:ascii="Times New Roman" w:eastAsiaTheme="minorEastAsia" w:hAnsi="Times New Roman" w:hint="eastAsia"/>
          <w:sz w:val="24"/>
          <w:szCs w:val="21"/>
        </w:rPr>
        <w:t>大类数据组成。</w:t>
      </w:r>
    </w:p>
    <w:p w:rsidR="00912EC8" w:rsidRDefault="007B129C">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B47EF">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sz w:val="24"/>
          <w:szCs w:val="21"/>
        </w:rPr>
        <w:t>民用建筑</w:t>
      </w:r>
      <w:r w:rsidR="00FD32CF">
        <w:rPr>
          <w:rFonts w:ascii="Times New Roman" w:eastAsiaTheme="minorEastAsia" w:hAnsi="Times New Roman" w:hint="eastAsia"/>
          <w:sz w:val="24"/>
          <w:szCs w:val="21"/>
        </w:rPr>
        <w:t>面积数据</w:t>
      </w:r>
      <w:r w:rsidR="00A74198">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包括新开工面积、施工面积、竣工面积、实有建筑面积、实有居住建筑面积、实有公共建筑面积、</w:t>
      </w:r>
      <w:r w:rsidR="00FD32CF">
        <w:rPr>
          <w:rFonts w:ascii="Times New Roman" w:eastAsiaTheme="minorEastAsia" w:hAnsi="Times New Roman"/>
          <w:sz w:val="24"/>
          <w:szCs w:val="21"/>
        </w:rPr>
        <w:t>北方城镇建筑供</w:t>
      </w:r>
      <w:r w:rsidR="00FD32CF">
        <w:rPr>
          <w:rFonts w:ascii="Times New Roman" w:eastAsiaTheme="minorEastAsia" w:hAnsi="Times New Roman" w:hint="eastAsia"/>
          <w:sz w:val="24"/>
          <w:szCs w:val="21"/>
        </w:rPr>
        <w:t>热</w:t>
      </w:r>
      <w:r w:rsidR="00FD32CF">
        <w:rPr>
          <w:rFonts w:ascii="Times New Roman" w:eastAsiaTheme="minorEastAsia" w:hAnsi="Times New Roman"/>
          <w:sz w:val="24"/>
          <w:szCs w:val="21"/>
        </w:rPr>
        <w:t>面积、北方城镇集中供</w:t>
      </w:r>
      <w:r w:rsidR="00FD32CF">
        <w:rPr>
          <w:rFonts w:ascii="Times New Roman" w:eastAsiaTheme="minorEastAsia" w:hAnsi="Times New Roman" w:hint="eastAsia"/>
          <w:sz w:val="24"/>
          <w:szCs w:val="21"/>
        </w:rPr>
        <w:t>热</w:t>
      </w:r>
      <w:r w:rsidR="00FD32CF">
        <w:rPr>
          <w:rFonts w:ascii="Times New Roman" w:eastAsiaTheme="minorEastAsia" w:hAnsi="Times New Roman"/>
          <w:sz w:val="24"/>
          <w:szCs w:val="21"/>
        </w:rPr>
        <w:t>面积</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空置面积、</w:t>
      </w:r>
      <w:r w:rsidR="00FD32CF">
        <w:rPr>
          <w:rFonts w:ascii="Times New Roman" w:eastAsiaTheme="minorEastAsia" w:hAnsi="Times New Roman" w:hint="eastAsia"/>
          <w:sz w:val="24"/>
          <w:szCs w:val="21"/>
        </w:rPr>
        <w:t>拆除面积、城乡区划调整面积等指标。</w:t>
      </w:r>
    </w:p>
    <w:p w:rsidR="00912EC8" w:rsidRDefault="007B129C">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3 </w:t>
      </w:r>
      <w:r w:rsidR="00FD32CF">
        <w:rPr>
          <w:rFonts w:ascii="Times New Roman" w:eastAsiaTheme="minorEastAsia" w:hAnsi="Times New Roman"/>
          <w:sz w:val="24"/>
          <w:szCs w:val="21"/>
        </w:rPr>
        <w:t>民用建筑用地</w:t>
      </w:r>
      <w:r w:rsidR="00FD32CF">
        <w:rPr>
          <w:rFonts w:ascii="Times New Roman" w:eastAsiaTheme="minorEastAsia" w:hAnsi="Times New Roman" w:hint="eastAsia"/>
          <w:sz w:val="24"/>
          <w:szCs w:val="21"/>
        </w:rPr>
        <w:t>数据</w:t>
      </w:r>
      <w:r w:rsidR="00A74198">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包括城区面积、建成区面积、城镇民用建筑用地面积、居住区用地面积、公共管理与公共服务用地面积、商业服务业设施用地面积等指标。</w:t>
      </w:r>
    </w:p>
    <w:p w:rsidR="00912EC8" w:rsidRDefault="007B129C" w:rsidP="00A74198">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4 </w:t>
      </w:r>
      <w:r w:rsidR="00FD32CF">
        <w:rPr>
          <w:rFonts w:ascii="Times New Roman" w:eastAsiaTheme="minorEastAsia" w:hAnsi="Times New Roman" w:hint="eastAsia"/>
          <w:sz w:val="24"/>
          <w:szCs w:val="21"/>
        </w:rPr>
        <w:t>民用建筑用材数据</w:t>
      </w:r>
      <w:r w:rsidR="00A74198">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包括建筑水泥使用总量、建筑玻璃使用总量、建筑卫生陶瓷使用总量、建筑钢材使用总量等指标。</w:t>
      </w:r>
    </w:p>
    <w:p w:rsidR="00691D1A" w:rsidRDefault="007B129C" w:rsidP="00A74198">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5 </w:t>
      </w:r>
      <w:r w:rsidR="00FD32CF">
        <w:rPr>
          <w:rFonts w:ascii="Times New Roman" w:eastAsiaTheme="minorEastAsia" w:hAnsi="Times New Roman" w:hint="eastAsia"/>
          <w:sz w:val="24"/>
          <w:szCs w:val="21"/>
        </w:rPr>
        <w:t>民用建筑用能数据</w:t>
      </w:r>
      <w:r w:rsidR="00A74198">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分为</w:t>
      </w:r>
      <w:r w:rsidR="00A74198">
        <w:rPr>
          <w:rFonts w:ascii="Times New Roman" w:eastAsiaTheme="minorEastAsia" w:hAnsi="Times New Roman" w:hint="eastAsia"/>
          <w:sz w:val="24"/>
          <w:szCs w:val="21"/>
        </w:rPr>
        <w:t>建材生产阶段用能、建材运输阶段用能、建筑施工阶段用能、建筑运行阶段用能等</w:t>
      </w:r>
      <w:r w:rsidR="00FD32CF">
        <w:rPr>
          <w:rFonts w:ascii="Times New Roman" w:eastAsiaTheme="minorEastAsia" w:hAnsi="Times New Roman" w:hint="eastAsia"/>
          <w:sz w:val="24"/>
          <w:szCs w:val="21"/>
        </w:rPr>
        <w:t>4</w:t>
      </w:r>
      <w:r w:rsidR="00A74198">
        <w:rPr>
          <w:rFonts w:ascii="Times New Roman" w:eastAsiaTheme="minorEastAsia" w:hAnsi="Times New Roman" w:hint="eastAsia"/>
          <w:sz w:val="24"/>
          <w:szCs w:val="21"/>
        </w:rPr>
        <w:t>类。</w:t>
      </w:r>
    </w:p>
    <w:p w:rsidR="00691D1A" w:rsidRPr="00FF2B95" w:rsidRDefault="00FF2B95" w:rsidP="00FF2B95">
      <w:pPr>
        <w:spacing w:line="360" w:lineRule="auto"/>
        <w:rPr>
          <w:rFonts w:ascii="楷体" w:eastAsia="楷体" w:hAnsi="楷体"/>
          <w:sz w:val="24"/>
        </w:rPr>
      </w:pPr>
      <w:r>
        <w:rPr>
          <w:rFonts w:ascii="楷体" w:eastAsia="楷体" w:hAnsi="楷体" w:hint="eastAsia"/>
          <w:sz w:val="24"/>
        </w:rPr>
        <w:t>【条文说明】</w:t>
      </w:r>
      <w:r w:rsidR="00FD32CF" w:rsidRPr="00FF2B95">
        <w:rPr>
          <w:rFonts w:ascii="楷体" w:eastAsia="楷体" w:hAnsi="楷体" w:hint="eastAsia"/>
          <w:sz w:val="24"/>
        </w:rPr>
        <w:t>建材生产阶段用能包括建材生产阶段能耗强度、建筑水泥生产能耗总量、建筑玻璃</w:t>
      </w:r>
      <w:r w:rsidR="00A74198" w:rsidRPr="00FF2B95">
        <w:rPr>
          <w:rFonts w:ascii="楷体" w:eastAsia="楷体" w:hAnsi="楷体" w:hint="eastAsia"/>
          <w:sz w:val="24"/>
        </w:rPr>
        <w:t>生产能耗总量、建筑卫生陶瓷生产能耗总量、建筑钢材生产能耗总量</w:t>
      </w:r>
      <w:r w:rsidR="002A747B">
        <w:rPr>
          <w:rFonts w:ascii="楷体" w:eastAsia="楷体" w:hAnsi="楷体" w:hint="eastAsia"/>
          <w:sz w:val="24"/>
        </w:rPr>
        <w:t>等</w:t>
      </w:r>
      <w:r w:rsidR="00A74198" w:rsidRPr="00FF2B95">
        <w:rPr>
          <w:rFonts w:ascii="楷体" w:eastAsia="楷体" w:hAnsi="楷体" w:hint="eastAsia"/>
          <w:sz w:val="24"/>
        </w:rPr>
        <w:t>。</w:t>
      </w:r>
    </w:p>
    <w:p w:rsidR="00691D1A" w:rsidRPr="00FF2B95" w:rsidRDefault="00FD32CF">
      <w:pPr>
        <w:spacing w:line="360" w:lineRule="auto"/>
        <w:ind w:firstLine="525"/>
        <w:rPr>
          <w:rFonts w:ascii="楷体" w:eastAsia="楷体" w:hAnsi="楷体"/>
          <w:sz w:val="24"/>
        </w:rPr>
      </w:pPr>
      <w:r w:rsidRPr="00FF2B95">
        <w:rPr>
          <w:rFonts w:ascii="楷体" w:eastAsia="楷体" w:hAnsi="楷体" w:hint="eastAsia"/>
          <w:sz w:val="24"/>
        </w:rPr>
        <w:t>建材运输阶段用能包括建材运输阶段能耗强度、建筑水泥运输能耗总量、建筑玻璃</w:t>
      </w:r>
      <w:r w:rsidR="00A74198" w:rsidRPr="00FF2B95">
        <w:rPr>
          <w:rFonts w:ascii="楷体" w:eastAsia="楷体" w:hAnsi="楷体" w:hint="eastAsia"/>
          <w:sz w:val="24"/>
        </w:rPr>
        <w:t>运输能耗总量、建筑卫生陶瓷运输能耗总量、建筑钢材运输能耗总量</w:t>
      </w:r>
      <w:r w:rsidR="002A747B">
        <w:rPr>
          <w:rFonts w:ascii="楷体" w:eastAsia="楷体" w:hAnsi="楷体" w:hint="eastAsia"/>
          <w:sz w:val="24"/>
        </w:rPr>
        <w:t>等</w:t>
      </w:r>
      <w:r w:rsidR="00A74198" w:rsidRPr="00FF2B95">
        <w:rPr>
          <w:rFonts w:ascii="楷体" w:eastAsia="楷体" w:hAnsi="楷体" w:hint="eastAsia"/>
          <w:sz w:val="24"/>
        </w:rPr>
        <w:t>。</w:t>
      </w:r>
    </w:p>
    <w:p w:rsidR="00691D1A" w:rsidRPr="00FF2B95" w:rsidRDefault="00FD32CF">
      <w:pPr>
        <w:spacing w:line="360" w:lineRule="auto"/>
        <w:ind w:firstLine="525"/>
        <w:rPr>
          <w:rFonts w:ascii="楷体" w:eastAsia="楷体" w:hAnsi="楷体"/>
          <w:sz w:val="24"/>
        </w:rPr>
      </w:pPr>
      <w:r w:rsidRPr="00FF2B95">
        <w:rPr>
          <w:rFonts w:ascii="楷体" w:eastAsia="楷体" w:hAnsi="楷体" w:hint="eastAsia"/>
          <w:sz w:val="24"/>
        </w:rPr>
        <w:t>建筑施工阶段用能</w:t>
      </w:r>
      <w:r w:rsidR="00A74198" w:rsidRPr="00FF2B95">
        <w:rPr>
          <w:rFonts w:ascii="楷体" w:eastAsia="楷体" w:hAnsi="楷体" w:hint="eastAsia"/>
          <w:sz w:val="24"/>
        </w:rPr>
        <w:t>包括建筑施工能耗总量</w:t>
      </w:r>
      <w:r w:rsidR="002A747B">
        <w:rPr>
          <w:rFonts w:ascii="楷体" w:eastAsia="楷体" w:hAnsi="楷体" w:hint="eastAsia"/>
          <w:sz w:val="24"/>
        </w:rPr>
        <w:t>等</w:t>
      </w:r>
      <w:r w:rsidR="00A74198" w:rsidRPr="00FF2B95">
        <w:rPr>
          <w:rFonts w:ascii="楷体" w:eastAsia="楷体" w:hAnsi="楷体" w:hint="eastAsia"/>
          <w:sz w:val="24"/>
        </w:rPr>
        <w:t>。</w:t>
      </w:r>
    </w:p>
    <w:p w:rsidR="00912EC8" w:rsidRPr="00FF2B95" w:rsidRDefault="00FD32CF">
      <w:pPr>
        <w:spacing w:line="360" w:lineRule="auto"/>
        <w:ind w:firstLine="525"/>
        <w:rPr>
          <w:rFonts w:ascii="楷体" w:eastAsia="楷体" w:hAnsi="楷体"/>
          <w:sz w:val="24"/>
        </w:rPr>
      </w:pPr>
      <w:r w:rsidRPr="00FF2B95">
        <w:rPr>
          <w:rFonts w:ascii="楷体" w:eastAsia="楷体" w:hAnsi="楷体" w:hint="eastAsia"/>
          <w:sz w:val="24"/>
        </w:rPr>
        <w:t>建筑运行阶段用能包括建筑运行能耗总量、居住建筑非供热能耗总量、公共建筑非供热能耗总量、北方集中供热能耗总量</w:t>
      </w:r>
      <w:r w:rsidR="002A747B">
        <w:rPr>
          <w:rFonts w:ascii="楷体" w:eastAsia="楷体" w:hAnsi="楷体" w:hint="eastAsia"/>
          <w:sz w:val="24"/>
        </w:rPr>
        <w:t>等</w:t>
      </w:r>
      <w:r w:rsidRPr="00FF2B95">
        <w:rPr>
          <w:rFonts w:ascii="楷体" w:eastAsia="楷体" w:hAnsi="楷体"/>
          <w:sz w:val="24"/>
        </w:rPr>
        <w:t>。</w:t>
      </w:r>
    </w:p>
    <w:p w:rsidR="00691D1A" w:rsidRDefault="007B129C" w:rsidP="00E80CDB">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6 </w:t>
      </w:r>
      <w:r w:rsidR="00FD32CF">
        <w:rPr>
          <w:rFonts w:ascii="Times New Roman" w:eastAsiaTheme="minorEastAsia" w:hAnsi="Times New Roman" w:hint="eastAsia"/>
          <w:sz w:val="24"/>
          <w:szCs w:val="21"/>
        </w:rPr>
        <w:t>民用建筑用水数据</w:t>
      </w:r>
      <w:r w:rsidR="00E80CDB">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分为</w:t>
      </w:r>
      <w:r w:rsidR="00E80CDB">
        <w:rPr>
          <w:rFonts w:ascii="Times New Roman" w:eastAsiaTheme="minorEastAsia" w:hAnsi="Times New Roman" w:hint="eastAsia"/>
          <w:sz w:val="24"/>
          <w:szCs w:val="21"/>
        </w:rPr>
        <w:t>建材生产阶段用水、建筑施工阶段用水、建筑运行阶段用水等</w:t>
      </w:r>
      <w:r w:rsidR="00FD32CF">
        <w:rPr>
          <w:rFonts w:ascii="Times New Roman" w:eastAsiaTheme="minorEastAsia" w:hAnsi="Times New Roman" w:hint="eastAsia"/>
          <w:sz w:val="24"/>
          <w:szCs w:val="21"/>
        </w:rPr>
        <w:t>3</w:t>
      </w:r>
      <w:r w:rsidR="00FD32CF">
        <w:rPr>
          <w:rFonts w:ascii="Times New Roman" w:eastAsiaTheme="minorEastAsia" w:hAnsi="Times New Roman" w:hint="eastAsia"/>
          <w:sz w:val="24"/>
          <w:szCs w:val="21"/>
        </w:rPr>
        <w:t>类</w:t>
      </w:r>
      <w:r w:rsidR="00E80CDB">
        <w:rPr>
          <w:rFonts w:ascii="Times New Roman" w:eastAsiaTheme="minorEastAsia" w:hAnsi="Times New Roman" w:hint="eastAsia"/>
          <w:sz w:val="24"/>
          <w:szCs w:val="21"/>
        </w:rPr>
        <w:t>。</w:t>
      </w:r>
    </w:p>
    <w:p w:rsidR="00691D1A" w:rsidRPr="00FF2B95" w:rsidRDefault="00FF2B95" w:rsidP="00FF2B95">
      <w:pPr>
        <w:spacing w:line="360" w:lineRule="auto"/>
        <w:rPr>
          <w:rFonts w:ascii="楷体" w:eastAsia="楷体" w:hAnsi="楷体"/>
          <w:sz w:val="24"/>
        </w:rPr>
      </w:pPr>
      <w:r>
        <w:rPr>
          <w:rFonts w:ascii="楷体" w:eastAsia="楷体" w:hAnsi="楷体" w:hint="eastAsia"/>
          <w:sz w:val="24"/>
        </w:rPr>
        <w:t>【条文说明】</w:t>
      </w:r>
      <w:r w:rsidR="00FD32CF" w:rsidRPr="00FF2B95">
        <w:rPr>
          <w:rFonts w:ascii="楷体" w:eastAsia="楷体" w:hAnsi="楷体" w:hint="eastAsia"/>
          <w:sz w:val="24"/>
        </w:rPr>
        <w:t>建材生产阶段用水包括建筑水泥生产用水总量、建筑玻璃生产用水总量、</w:t>
      </w:r>
      <w:r w:rsidR="00FD32CF" w:rsidRPr="00FF2B95">
        <w:rPr>
          <w:rFonts w:ascii="楷体" w:eastAsia="楷体" w:hAnsi="楷体"/>
          <w:sz w:val="24"/>
        </w:rPr>
        <w:t>建筑卫生陶瓷生产用水总量、建筑钢材生产用水总量</w:t>
      </w:r>
      <w:r w:rsidR="002A747B">
        <w:rPr>
          <w:rFonts w:ascii="楷体" w:eastAsia="楷体" w:hAnsi="楷体" w:hint="eastAsia"/>
          <w:sz w:val="24"/>
        </w:rPr>
        <w:t>等</w:t>
      </w:r>
      <w:r w:rsidR="00E80CDB" w:rsidRPr="00FF2B95">
        <w:rPr>
          <w:rFonts w:ascii="楷体" w:eastAsia="楷体" w:hAnsi="楷体" w:hint="eastAsia"/>
          <w:sz w:val="24"/>
        </w:rPr>
        <w:t>。</w:t>
      </w:r>
    </w:p>
    <w:p w:rsidR="00691D1A" w:rsidRPr="00FF2B95" w:rsidRDefault="00E80CDB">
      <w:pPr>
        <w:spacing w:line="360" w:lineRule="auto"/>
        <w:ind w:firstLine="525"/>
        <w:rPr>
          <w:rFonts w:ascii="楷体" w:eastAsia="楷体" w:hAnsi="楷体"/>
          <w:sz w:val="24"/>
        </w:rPr>
      </w:pPr>
      <w:r w:rsidRPr="00FF2B95">
        <w:rPr>
          <w:rFonts w:ascii="楷体" w:eastAsia="楷体" w:hAnsi="楷体" w:hint="eastAsia"/>
          <w:sz w:val="24"/>
        </w:rPr>
        <w:t>建筑施工阶段用水</w:t>
      </w:r>
      <w:r w:rsidR="00FD32CF" w:rsidRPr="00FF2B95">
        <w:rPr>
          <w:rFonts w:ascii="楷体" w:eastAsia="楷体" w:hAnsi="楷体" w:hint="eastAsia"/>
          <w:sz w:val="24"/>
        </w:rPr>
        <w:t>包括</w:t>
      </w:r>
      <w:r w:rsidR="00FD32CF" w:rsidRPr="00FF2B95">
        <w:rPr>
          <w:rFonts w:ascii="楷体" w:eastAsia="楷体" w:hAnsi="楷体"/>
          <w:sz w:val="24"/>
        </w:rPr>
        <w:t>建筑施工用水总量</w:t>
      </w:r>
      <w:r w:rsidR="002A747B">
        <w:rPr>
          <w:rFonts w:ascii="楷体" w:eastAsia="楷体" w:hAnsi="楷体" w:hint="eastAsia"/>
          <w:sz w:val="24"/>
        </w:rPr>
        <w:t>等</w:t>
      </w:r>
      <w:r w:rsidRPr="00FF2B95">
        <w:rPr>
          <w:rFonts w:ascii="楷体" w:eastAsia="楷体" w:hAnsi="楷体" w:hint="eastAsia"/>
          <w:sz w:val="24"/>
        </w:rPr>
        <w:t>。</w:t>
      </w:r>
    </w:p>
    <w:p w:rsidR="00912EC8" w:rsidRPr="00FF2B95" w:rsidRDefault="000D1667">
      <w:pPr>
        <w:spacing w:line="360" w:lineRule="auto"/>
        <w:ind w:firstLine="525"/>
        <w:rPr>
          <w:rFonts w:ascii="楷体" w:eastAsia="楷体" w:hAnsi="楷体"/>
          <w:sz w:val="24"/>
        </w:rPr>
      </w:pPr>
      <w:r>
        <w:rPr>
          <w:rFonts w:ascii="楷体" w:eastAsia="楷体" w:hAnsi="楷体" w:hint="eastAsia"/>
          <w:sz w:val="24"/>
        </w:rPr>
        <w:t>建筑运行阶段用水</w:t>
      </w:r>
      <w:r w:rsidR="00FD32CF" w:rsidRPr="00FF2B95">
        <w:rPr>
          <w:rFonts w:ascii="楷体" w:eastAsia="楷体" w:hAnsi="楷体" w:hint="eastAsia"/>
          <w:sz w:val="24"/>
        </w:rPr>
        <w:t>包括</w:t>
      </w:r>
      <w:r w:rsidR="00FD32CF" w:rsidRPr="00FF2B95">
        <w:rPr>
          <w:rFonts w:ascii="楷体" w:eastAsia="楷体" w:hAnsi="楷体"/>
          <w:sz w:val="24"/>
        </w:rPr>
        <w:t>建筑运行用水总量</w:t>
      </w:r>
      <w:r w:rsidR="002A747B">
        <w:rPr>
          <w:rFonts w:ascii="楷体" w:eastAsia="楷体" w:hAnsi="楷体" w:hint="eastAsia"/>
          <w:sz w:val="24"/>
        </w:rPr>
        <w:t>等</w:t>
      </w:r>
      <w:r w:rsidR="00FD32CF" w:rsidRPr="00FF2B95">
        <w:rPr>
          <w:rFonts w:ascii="楷体" w:eastAsia="楷体" w:hAnsi="楷体"/>
          <w:sz w:val="24"/>
        </w:rPr>
        <w:t>。</w:t>
      </w:r>
    </w:p>
    <w:p w:rsidR="00691D1A" w:rsidRDefault="007B129C" w:rsidP="00110DF2">
      <w:pPr>
        <w:spacing w:line="360" w:lineRule="auto"/>
        <w:rPr>
          <w:rFonts w:ascii="Times New Roman" w:eastAsiaTheme="minorEastAsia" w:hAnsi="Times New Roman"/>
          <w:sz w:val="24"/>
          <w:szCs w:val="21"/>
        </w:rPr>
      </w:pPr>
      <w:r>
        <w:rPr>
          <w:rFonts w:ascii="Times New Roman" w:eastAsiaTheme="minorEastAsia" w:hAnsi="Times New Roman"/>
          <w:sz w:val="24"/>
          <w:szCs w:val="21"/>
        </w:rPr>
        <w:t>3.3.</w:t>
      </w:r>
      <w:r w:rsidR="00FD32CF">
        <w:rPr>
          <w:rFonts w:ascii="Times New Roman" w:eastAsiaTheme="minorEastAsia" w:hAnsi="Times New Roman"/>
          <w:sz w:val="24"/>
          <w:szCs w:val="21"/>
        </w:rPr>
        <w:t xml:space="preserve">7 </w:t>
      </w:r>
      <w:r w:rsidR="00FD32CF">
        <w:rPr>
          <w:rFonts w:ascii="Times New Roman" w:eastAsiaTheme="minorEastAsia" w:hAnsi="Times New Roman"/>
          <w:sz w:val="24"/>
          <w:szCs w:val="21"/>
        </w:rPr>
        <w:t>环境</w:t>
      </w:r>
      <w:r w:rsidR="00FD32CF">
        <w:rPr>
          <w:rFonts w:ascii="Times New Roman" w:eastAsiaTheme="minorEastAsia" w:hAnsi="Times New Roman" w:hint="eastAsia"/>
          <w:sz w:val="24"/>
          <w:szCs w:val="21"/>
        </w:rPr>
        <w:t>保护数据</w:t>
      </w:r>
      <w:r w:rsidR="00110DF2">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分为</w:t>
      </w:r>
      <w:r w:rsidR="00110DF2">
        <w:rPr>
          <w:rFonts w:ascii="Times New Roman" w:eastAsiaTheme="minorEastAsia" w:hAnsi="Times New Roman" w:hint="eastAsia"/>
          <w:sz w:val="24"/>
          <w:szCs w:val="21"/>
        </w:rPr>
        <w:t>氮氧化物（</w:t>
      </w:r>
      <w:r w:rsidR="00110DF2">
        <w:rPr>
          <w:rFonts w:ascii="Times New Roman" w:eastAsiaTheme="minorEastAsia" w:hAnsi="Times New Roman" w:hint="eastAsia"/>
          <w:sz w:val="24"/>
          <w:szCs w:val="21"/>
        </w:rPr>
        <w:t>N</w:t>
      </w:r>
      <w:r w:rsidR="00110DF2">
        <w:rPr>
          <w:rFonts w:ascii="Times New Roman" w:eastAsiaTheme="minorEastAsia" w:hAnsi="Times New Roman"/>
          <w:sz w:val="24"/>
          <w:szCs w:val="21"/>
        </w:rPr>
        <w:t>O</w:t>
      </w:r>
      <w:r w:rsidR="00110DF2">
        <w:rPr>
          <w:rFonts w:ascii="Times New Roman" w:eastAsiaTheme="minorEastAsia" w:hAnsi="Times New Roman"/>
          <w:sz w:val="24"/>
          <w:szCs w:val="21"/>
          <w:vertAlign w:val="subscript"/>
        </w:rPr>
        <w:t>x</w:t>
      </w:r>
      <w:r w:rsidR="00110DF2">
        <w:rPr>
          <w:rFonts w:ascii="Times New Roman" w:eastAsiaTheme="minorEastAsia" w:hAnsi="Times New Roman" w:hint="eastAsia"/>
          <w:sz w:val="24"/>
          <w:szCs w:val="21"/>
        </w:rPr>
        <w:t>）</w:t>
      </w:r>
      <w:r w:rsidR="00110DF2">
        <w:rPr>
          <w:rFonts w:ascii="Times New Roman" w:eastAsiaTheme="minorEastAsia" w:hAnsi="Times New Roman"/>
          <w:sz w:val="24"/>
          <w:szCs w:val="21"/>
        </w:rPr>
        <w:t>排放量、二氧化硫（</w:t>
      </w:r>
      <w:r w:rsidR="00110DF2">
        <w:rPr>
          <w:rFonts w:ascii="Times New Roman" w:eastAsiaTheme="minorEastAsia" w:hAnsi="Times New Roman" w:hint="eastAsia"/>
          <w:sz w:val="24"/>
          <w:szCs w:val="21"/>
        </w:rPr>
        <w:t>S</w:t>
      </w:r>
      <w:r w:rsidR="00110DF2">
        <w:rPr>
          <w:rFonts w:ascii="Times New Roman" w:eastAsiaTheme="minorEastAsia" w:hAnsi="Times New Roman"/>
          <w:sz w:val="24"/>
          <w:szCs w:val="21"/>
        </w:rPr>
        <w:t>O</w:t>
      </w:r>
      <w:r w:rsidR="00110DF2">
        <w:rPr>
          <w:rFonts w:ascii="Times New Roman" w:eastAsiaTheme="minorEastAsia" w:hAnsi="Times New Roman"/>
          <w:sz w:val="24"/>
          <w:szCs w:val="21"/>
          <w:vertAlign w:val="subscript"/>
        </w:rPr>
        <w:t>2</w:t>
      </w:r>
      <w:r w:rsidR="00110DF2">
        <w:rPr>
          <w:rFonts w:ascii="Times New Roman" w:eastAsiaTheme="minorEastAsia" w:hAnsi="Times New Roman"/>
          <w:sz w:val="24"/>
          <w:szCs w:val="21"/>
        </w:rPr>
        <w:t>）排放量、</w:t>
      </w:r>
      <w:r w:rsidR="00110DF2">
        <w:rPr>
          <w:rFonts w:ascii="Times New Roman" w:eastAsiaTheme="minorEastAsia" w:hAnsi="Times New Roman" w:hint="eastAsia"/>
          <w:sz w:val="24"/>
          <w:szCs w:val="21"/>
        </w:rPr>
        <w:lastRenderedPageBreak/>
        <w:t>颗粒物</w:t>
      </w:r>
      <w:r w:rsidR="00110DF2">
        <w:rPr>
          <w:rFonts w:ascii="Times New Roman" w:eastAsiaTheme="minorEastAsia" w:hAnsi="Times New Roman"/>
          <w:sz w:val="24"/>
          <w:szCs w:val="21"/>
        </w:rPr>
        <w:t>排放量、碳排放量等</w:t>
      </w:r>
      <w:r w:rsidR="00FD32CF">
        <w:rPr>
          <w:rFonts w:ascii="Times New Roman" w:eastAsiaTheme="minorEastAsia" w:hAnsi="Times New Roman" w:hint="eastAsia"/>
          <w:sz w:val="24"/>
          <w:szCs w:val="21"/>
        </w:rPr>
        <w:t>4</w:t>
      </w:r>
      <w:r w:rsidR="00110DF2">
        <w:rPr>
          <w:rFonts w:ascii="Times New Roman" w:eastAsiaTheme="minorEastAsia" w:hAnsi="Times New Roman" w:hint="eastAsia"/>
          <w:sz w:val="24"/>
          <w:szCs w:val="21"/>
        </w:rPr>
        <w:t>类。</w:t>
      </w:r>
    </w:p>
    <w:p w:rsidR="00691D1A" w:rsidRPr="000D1667" w:rsidRDefault="00FF2B95" w:rsidP="00FF2B95">
      <w:pPr>
        <w:spacing w:line="360" w:lineRule="auto"/>
        <w:rPr>
          <w:rFonts w:ascii="楷体" w:eastAsia="楷体" w:hAnsi="楷体"/>
          <w:sz w:val="24"/>
        </w:rPr>
      </w:pPr>
      <w:r>
        <w:rPr>
          <w:rFonts w:ascii="楷体" w:eastAsia="楷体" w:hAnsi="楷体" w:hint="eastAsia"/>
          <w:sz w:val="24"/>
        </w:rPr>
        <w:t>【条文说明】</w:t>
      </w:r>
      <w:r w:rsidR="00FD32CF" w:rsidRPr="000D1667">
        <w:rPr>
          <w:rFonts w:ascii="楷体" w:eastAsia="楷体" w:hAnsi="楷体" w:hint="eastAsia"/>
          <w:sz w:val="24"/>
        </w:rPr>
        <w:t>N</w:t>
      </w:r>
      <w:r w:rsidR="00FD32CF" w:rsidRPr="000D1667">
        <w:rPr>
          <w:rFonts w:ascii="楷体" w:eastAsia="楷体" w:hAnsi="楷体"/>
          <w:sz w:val="24"/>
        </w:rPr>
        <w:t>Ox排放量</w:t>
      </w:r>
      <w:r w:rsidR="00110DF2" w:rsidRPr="000D1667">
        <w:rPr>
          <w:rFonts w:ascii="楷体" w:eastAsia="楷体" w:hAnsi="楷体"/>
          <w:sz w:val="24"/>
        </w:rPr>
        <w:t>应</w:t>
      </w:r>
      <w:r w:rsidR="00FD32CF" w:rsidRPr="000D1667">
        <w:rPr>
          <w:rFonts w:ascii="楷体" w:eastAsia="楷体" w:hAnsi="楷体"/>
          <w:sz w:val="24"/>
        </w:rPr>
        <w:t>包括建筑</w:t>
      </w:r>
      <w:r w:rsidR="00FD32CF" w:rsidRPr="000D1667">
        <w:rPr>
          <w:rFonts w:ascii="楷体" w:eastAsia="楷体" w:hAnsi="楷体" w:hint="eastAsia"/>
          <w:sz w:val="24"/>
        </w:rPr>
        <w:t>N</w:t>
      </w:r>
      <w:r w:rsidR="00FD32CF" w:rsidRPr="000D1667">
        <w:rPr>
          <w:rFonts w:ascii="楷体" w:eastAsia="楷体" w:hAnsi="楷体"/>
          <w:sz w:val="24"/>
        </w:rPr>
        <w:t>Ox排放总量、建材生产</w:t>
      </w:r>
      <w:r w:rsidR="00FD32CF" w:rsidRPr="000D1667">
        <w:rPr>
          <w:rFonts w:ascii="楷体" w:eastAsia="楷体" w:hAnsi="楷体" w:hint="eastAsia"/>
          <w:sz w:val="24"/>
        </w:rPr>
        <w:t>N</w:t>
      </w:r>
      <w:r w:rsidR="00FD32CF" w:rsidRPr="000D1667">
        <w:rPr>
          <w:rFonts w:ascii="楷体" w:eastAsia="楷体" w:hAnsi="楷体"/>
          <w:sz w:val="24"/>
        </w:rPr>
        <w:t>Ox排放总量、建材运输</w:t>
      </w:r>
      <w:r w:rsidR="00FD32CF" w:rsidRPr="000D1667">
        <w:rPr>
          <w:rFonts w:ascii="楷体" w:eastAsia="楷体" w:hAnsi="楷体" w:hint="eastAsia"/>
          <w:sz w:val="24"/>
        </w:rPr>
        <w:t>N</w:t>
      </w:r>
      <w:r w:rsidR="00FD32CF" w:rsidRPr="000D1667">
        <w:rPr>
          <w:rFonts w:ascii="楷体" w:eastAsia="楷体" w:hAnsi="楷体"/>
          <w:sz w:val="24"/>
        </w:rPr>
        <w:t>Ox排放总量、建筑施工</w:t>
      </w:r>
      <w:r w:rsidR="00FD32CF" w:rsidRPr="000D1667">
        <w:rPr>
          <w:rFonts w:ascii="楷体" w:eastAsia="楷体" w:hAnsi="楷体" w:hint="eastAsia"/>
          <w:sz w:val="24"/>
        </w:rPr>
        <w:t>N</w:t>
      </w:r>
      <w:r w:rsidR="00FD32CF" w:rsidRPr="000D1667">
        <w:rPr>
          <w:rFonts w:ascii="楷体" w:eastAsia="楷体" w:hAnsi="楷体"/>
          <w:sz w:val="24"/>
        </w:rPr>
        <w:t>Ox排放总量、建筑运行</w:t>
      </w:r>
      <w:r w:rsidR="00FD32CF" w:rsidRPr="000D1667">
        <w:rPr>
          <w:rFonts w:ascii="楷体" w:eastAsia="楷体" w:hAnsi="楷体" w:hint="eastAsia"/>
          <w:sz w:val="24"/>
        </w:rPr>
        <w:t>N</w:t>
      </w:r>
      <w:r w:rsidR="00FD32CF" w:rsidRPr="000D1667">
        <w:rPr>
          <w:rFonts w:ascii="楷体" w:eastAsia="楷体" w:hAnsi="楷体"/>
          <w:sz w:val="24"/>
        </w:rPr>
        <w:t>Ox</w:t>
      </w:r>
      <w:r w:rsidR="00110DF2" w:rsidRPr="000D1667">
        <w:rPr>
          <w:rFonts w:ascii="楷体" w:eastAsia="楷体" w:hAnsi="楷体"/>
          <w:sz w:val="24"/>
        </w:rPr>
        <w:t>排放总量</w:t>
      </w:r>
      <w:r w:rsidR="002A747B">
        <w:rPr>
          <w:rFonts w:ascii="楷体" w:eastAsia="楷体" w:hAnsi="楷体" w:hint="eastAsia"/>
          <w:sz w:val="24"/>
        </w:rPr>
        <w:t>等</w:t>
      </w:r>
      <w:r w:rsidR="00110DF2" w:rsidRPr="000D1667">
        <w:rPr>
          <w:rFonts w:ascii="楷体" w:eastAsia="楷体" w:hAnsi="楷体"/>
          <w:sz w:val="24"/>
        </w:rPr>
        <w:t>。</w:t>
      </w:r>
    </w:p>
    <w:p w:rsidR="00691D1A" w:rsidRPr="000D1667" w:rsidRDefault="00FD32CF">
      <w:pPr>
        <w:spacing w:line="360" w:lineRule="auto"/>
        <w:ind w:firstLine="525"/>
        <w:rPr>
          <w:rFonts w:ascii="楷体" w:eastAsia="楷体" w:hAnsi="楷体"/>
          <w:sz w:val="24"/>
        </w:rPr>
      </w:pPr>
      <w:r w:rsidRPr="000D1667">
        <w:rPr>
          <w:rFonts w:ascii="楷体" w:eastAsia="楷体" w:hAnsi="楷体" w:hint="eastAsia"/>
          <w:sz w:val="24"/>
        </w:rPr>
        <w:t>S</w:t>
      </w:r>
      <w:r w:rsidRPr="000D1667">
        <w:rPr>
          <w:rFonts w:ascii="楷体" w:eastAsia="楷体" w:hAnsi="楷体"/>
          <w:sz w:val="24"/>
        </w:rPr>
        <w:t>O2排放量</w:t>
      </w:r>
      <w:r w:rsidR="00110DF2" w:rsidRPr="000D1667">
        <w:rPr>
          <w:rFonts w:ascii="楷体" w:eastAsia="楷体" w:hAnsi="楷体"/>
          <w:sz w:val="24"/>
        </w:rPr>
        <w:t>应</w:t>
      </w:r>
      <w:r w:rsidRPr="000D1667">
        <w:rPr>
          <w:rFonts w:ascii="楷体" w:eastAsia="楷体" w:hAnsi="楷体"/>
          <w:sz w:val="24"/>
        </w:rPr>
        <w:t>包括建筑</w:t>
      </w:r>
      <w:r w:rsidRPr="000D1667">
        <w:rPr>
          <w:rFonts w:ascii="楷体" w:eastAsia="楷体" w:hAnsi="楷体" w:hint="eastAsia"/>
          <w:sz w:val="24"/>
        </w:rPr>
        <w:t>S</w:t>
      </w:r>
      <w:r w:rsidRPr="000D1667">
        <w:rPr>
          <w:rFonts w:ascii="楷体" w:eastAsia="楷体" w:hAnsi="楷体"/>
          <w:sz w:val="24"/>
        </w:rPr>
        <w:t>O2排放总量、建材生产</w:t>
      </w:r>
      <w:r w:rsidRPr="000D1667">
        <w:rPr>
          <w:rFonts w:ascii="楷体" w:eastAsia="楷体" w:hAnsi="楷体" w:hint="eastAsia"/>
          <w:sz w:val="24"/>
        </w:rPr>
        <w:t>S</w:t>
      </w:r>
      <w:r w:rsidRPr="000D1667">
        <w:rPr>
          <w:rFonts w:ascii="楷体" w:eastAsia="楷体" w:hAnsi="楷体"/>
          <w:sz w:val="24"/>
        </w:rPr>
        <w:t>O2排放总量、建材运输</w:t>
      </w:r>
      <w:r w:rsidRPr="000D1667">
        <w:rPr>
          <w:rFonts w:ascii="楷体" w:eastAsia="楷体" w:hAnsi="楷体" w:hint="eastAsia"/>
          <w:sz w:val="24"/>
        </w:rPr>
        <w:t>S</w:t>
      </w:r>
      <w:r w:rsidRPr="000D1667">
        <w:rPr>
          <w:rFonts w:ascii="楷体" w:eastAsia="楷体" w:hAnsi="楷体"/>
          <w:sz w:val="24"/>
        </w:rPr>
        <w:t>O2排放总量、建筑施工</w:t>
      </w:r>
      <w:r w:rsidRPr="000D1667">
        <w:rPr>
          <w:rFonts w:ascii="楷体" w:eastAsia="楷体" w:hAnsi="楷体" w:hint="eastAsia"/>
          <w:sz w:val="24"/>
        </w:rPr>
        <w:t>S</w:t>
      </w:r>
      <w:r w:rsidRPr="000D1667">
        <w:rPr>
          <w:rFonts w:ascii="楷体" w:eastAsia="楷体" w:hAnsi="楷体"/>
          <w:sz w:val="24"/>
        </w:rPr>
        <w:t>O2排放总量、建筑运行</w:t>
      </w:r>
      <w:r w:rsidRPr="000D1667">
        <w:rPr>
          <w:rFonts w:ascii="楷体" w:eastAsia="楷体" w:hAnsi="楷体" w:hint="eastAsia"/>
          <w:sz w:val="24"/>
        </w:rPr>
        <w:t>S</w:t>
      </w:r>
      <w:r w:rsidRPr="000D1667">
        <w:rPr>
          <w:rFonts w:ascii="楷体" w:eastAsia="楷体" w:hAnsi="楷体"/>
          <w:sz w:val="24"/>
        </w:rPr>
        <w:t>O2</w:t>
      </w:r>
      <w:r w:rsidR="00110DF2" w:rsidRPr="000D1667">
        <w:rPr>
          <w:rFonts w:ascii="楷体" w:eastAsia="楷体" w:hAnsi="楷体"/>
          <w:sz w:val="24"/>
        </w:rPr>
        <w:t>排放总量</w:t>
      </w:r>
      <w:r w:rsidR="002A747B">
        <w:rPr>
          <w:rFonts w:ascii="楷体" w:eastAsia="楷体" w:hAnsi="楷体" w:hint="eastAsia"/>
          <w:sz w:val="24"/>
        </w:rPr>
        <w:t>等</w:t>
      </w:r>
      <w:r w:rsidR="00110DF2" w:rsidRPr="000D1667">
        <w:rPr>
          <w:rFonts w:ascii="楷体" w:eastAsia="楷体" w:hAnsi="楷体"/>
          <w:sz w:val="24"/>
        </w:rPr>
        <w:t>。</w:t>
      </w:r>
    </w:p>
    <w:p w:rsidR="00691D1A" w:rsidRPr="000D1667" w:rsidRDefault="00FD32CF">
      <w:pPr>
        <w:spacing w:line="360" w:lineRule="auto"/>
        <w:ind w:firstLine="525"/>
        <w:rPr>
          <w:rFonts w:ascii="楷体" w:eastAsia="楷体" w:hAnsi="楷体"/>
          <w:sz w:val="24"/>
        </w:rPr>
      </w:pPr>
      <w:r w:rsidRPr="000D1667">
        <w:rPr>
          <w:rFonts w:ascii="楷体" w:eastAsia="楷体" w:hAnsi="楷体" w:hint="eastAsia"/>
          <w:sz w:val="24"/>
        </w:rPr>
        <w:t>颗粒物</w:t>
      </w:r>
      <w:r w:rsidRPr="000D1667">
        <w:rPr>
          <w:rFonts w:ascii="楷体" w:eastAsia="楷体" w:hAnsi="楷体"/>
          <w:sz w:val="24"/>
        </w:rPr>
        <w:t>排放量</w:t>
      </w:r>
      <w:r w:rsidR="00110DF2" w:rsidRPr="000D1667">
        <w:rPr>
          <w:rFonts w:ascii="楷体" w:eastAsia="楷体" w:hAnsi="楷体"/>
          <w:sz w:val="24"/>
        </w:rPr>
        <w:t>应</w:t>
      </w:r>
      <w:r w:rsidRPr="000D1667">
        <w:rPr>
          <w:rFonts w:ascii="楷体" w:eastAsia="楷体" w:hAnsi="楷体"/>
          <w:sz w:val="24"/>
        </w:rPr>
        <w:t>包括建筑颗粒物排放总量、建材生产颗粒物排放总量、建材运输颗</w:t>
      </w:r>
      <w:r w:rsidR="00110DF2" w:rsidRPr="000D1667">
        <w:rPr>
          <w:rFonts w:ascii="楷体" w:eastAsia="楷体" w:hAnsi="楷体"/>
          <w:sz w:val="24"/>
        </w:rPr>
        <w:t>粒物排放总量、建筑施工颗粒物排放总量、建筑运行颗粒物排放总量</w:t>
      </w:r>
      <w:r w:rsidR="002A747B">
        <w:rPr>
          <w:rFonts w:ascii="楷体" w:eastAsia="楷体" w:hAnsi="楷体" w:hint="eastAsia"/>
          <w:sz w:val="24"/>
        </w:rPr>
        <w:t>等</w:t>
      </w:r>
      <w:r w:rsidR="00110DF2" w:rsidRPr="000D1667">
        <w:rPr>
          <w:rFonts w:ascii="楷体" w:eastAsia="楷体" w:hAnsi="楷体"/>
          <w:sz w:val="24"/>
        </w:rPr>
        <w:t>。</w:t>
      </w:r>
    </w:p>
    <w:p w:rsidR="00912EC8" w:rsidRPr="000D1667" w:rsidRDefault="00FD32CF">
      <w:pPr>
        <w:spacing w:line="360" w:lineRule="auto"/>
        <w:ind w:firstLine="525"/>
        <w:rPr>
          <w:rFonts w:ascii="楷体" w:eastAsia="楷体" w:hAnsi="楷体"/>
          <w:sz w:val="24"/>
        </w:rPr>
      </w:pPr>
      <w:r w:rsidRPr="000D1667">
        <w:rPr>
          <w:rFonts w:ascii="楷体" w:eastAsia="楷体" w:hAnsi="楷体"/>
          <w:sz w:val="24"/>
        </w:rPr>
        <w:t>碳排放量</w:t>
      </w:r>
      <w:r w:rsidR="00110DF2" w:rsidRPr="000D1667">
        <w:rPr>
          <w:rFonts w:ascii="楷体" w:eastAsia="楷体" w:hAnsi="楷体"/>
          <w:sz w:val="24"/>
        </w:rPr>
        <w:t>应</w:t>
      </w:r>
      <w:r w:rsidRPr="000D1667">
        <w:rPr>
          <w:rFonts w:ascii="楷体" w:eastAsia="楷体" w:hAnsi="楷体"/>
          <w:sz w:val="24"/>
        </w:rPr>
        <w:t>包括建筑碳排放</w:t>
      </w:r>
      <w:r w:rsidRPr="000D1667">
        <w:rPr>
          <w:rFonts w:ascii="楷体" w:eastAsia="楷体" w:hAnsi="楷体" w:hint="eastAsia"/>
          <w:sz w:val="24"/>
        </w:rPr>
        <w:t>总</w:t>
      </w:r>
      <w:r w:rsidRPr="000D1667">
        <w:rPr>
          <w:rFonts w:ascii="楷体" w:eastAsia="楷体" w:hAnsi="楷体"/>
          <w:sz w:val="24"/>
        </w:rPr>
        <w:t>量、建材生产碳排放</w:t>
      </w:r>
      <w:r w:rsidRPr="000D1667">
        <w:rPr>
          <w:rFonts w:ascii="楷体" w:eastAsia="楷体" w:hAnsi="楷体" w:hint="eastAsia"/>
          <w:sz w:val="24"/>
        </w:rPr>
        <w:t>总</w:t>
      </w:r>
      <w:r w:rsidRPr="000D1667">
        <w:rPr>
          <w:rFonts w:ascii="楷体" w:eastAsia="楷体" w:hAnsi="楷体"/>
          <w:sz w:val="24"/>
        </w:rPr>
        <w:t>量、建材运输碳排放总量、建筑施工碳排放总量、建筑运行碳排放总量</w:t>
      </w:r>
      <w:r w:rsidR="002A747B">
        <w:rPr>
          <w:rFonts w:ascii="楷体" w:eastAsia="楷体" w:hAnsi="楷体" w:hint="eastAsia"/>
          <w:sz w:val="24"/>
        </w:rPr>
        <w:t>等</w:t>
      </w:r>
      <w:r w:rsidRPr="000D1667">
        <w:rPr>
          <w:rFonts w:ascii="楷体" w:eastAsia="楷体" w:hAnsi="楷体"/>
          <w:sz w:val="24"/>
        </w:rPr>
        <w:t>。</w:t>
      </w:r>
    </w:p>
    <w:p w:rsidR="00912EC8" w:rsidRDefault="008347AF">
      <w:pPr>
        <w:pStyle w:val="2"/>
        <w:spacing w:line="360" w:lineRule="auto"/>
        <w:jc w:val="center"/>
        <w:rPr>
          <w:rFonts w:ascii="Times New Roman" w:eastAsia="黑体" w:hAnsi="Times New Roman"/>
          <w:b w:val="0"/>
          <w:sz w:val="24"/>
          <w:szCs w:val="24"/>
        </w:rPr>
      </w:pPr>
      <w:bookmarkStart w:id="9" w:name="_Toc85530570"/>
      <w:r>
        <w:rPr>
          <w:rFonts w:ascii="Times New Roman" w:eastAsia="黑体" w:hAnsi="Times New Roman"/>
          <w:b w:val="0"/>
          <w:sz w:val="24"/>
          <w:szCs w:val="24"/>
        </w:rPr>
        <w:t>3.4</w:t>
      </w:r>
      <w:r w:rsidR="00951F11">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数据质量</w:t>
      </w:r>
      <w:bookmarkEnd w:id="9"/>
    </w:p>
    <w:p w:rsidR="00912EC8" w:rsidRDefault="008347AF">
      <w:pPr>
        <w:spacing w:line="360" w:lineRule="auto"/>
        <w:rPr>
          <w:rFonts w:ascii="Times New Roman" w:eastAsiaTheme="minorEastAsia" w:hAnsi="Times New Roman"/>
          <w:sz w:val="24"/>
          <w:szCs w:val="21"/>
        </w:rPr>
      </w:pPr>
      <w:r>
        <w:rPr>
          <w:rFonts w:ascii="Times New Roman" w:eastAsiaTheme="minorEastAsia" w:hAnsi="Times New Roman"/>
          <w:sz w:val="24"/>
          <w:szCs w:val="21"/>
        </w:rPr>
        <w:t>3.4</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数据质量应采用数据质量元素描述。对于数据源、数据加工过程、数据内容取舍和数据更新维护过程等涉及数据质量的相关内容应有记录文档。</w:t>
      </w:r>
    </w:p>
    <w:p w:rsidR="00E02498" w:rsidRPr="00E02498" w:rsidRDefault="00E02498">
      <w:pPr>
        <w:spacing w:line="360" w:lineRule="auto"/>
        <w:rPr>
          <w:rFonts w:ascii="楷体" w:eastAsia="楷体" w:hAnsi="楷体"/>
          <w:sz w:val="24"/>
        </w:rPr>
      </w:pPr>
      <w:r>
        <w:rPr>
          <w:rFonts w:ascii="楷体" w:eastAsia="楷体" w:hAnsi="楷体" w:hint="eastAsia"/>
          <w:sz w:val="24"/>
        </w:rPr>
        <w:t>【条文说明】</w:t>
      </w:r>
      <w:r w:rsidR="002B46E3">
        <w:rPr>
          <w:rFonts w:ascii="楷体" w:eastAsia="楷体" w:hAnsi="楷体" w:hint="eastAsia"/>
          <w:sz w:val="24"/>
        </w:rPr>
        <w:t>数据质量元素</w:t>
      </w:r>
      <w:r w:rsidRPr="00E02498">
        <w:rPr>
          <w:rFonts w:ascii="楷体" w:eastAsia="楷体" w:hAnsi="楷体" w:hint="eastAsia"/>
          <w:sz w:val="24"/>
        </w:rPr>
        <w:t>包括完整性、逻辑一致性、现势性等方面内容。</w:t>
      </w:r>
    </w:p>
    <w:p w:rsidR="00912EC8" w:rsidRDefault="008347AF">
      <w:pPr>
        <w:spacing w:line="360" w:lineRule="auto"/>
        <w:rPr>
          <w:rFonts w:ascii="Times New Roman" w:eastAsiaTheme="minorEastAsia" w:hAnsi="Times New Roman"/>
          <w:sz w:val="24"/>
          <w:szCs w:val="21"/>
        </w:rPr>
      </w:pPr>
      <w:r>
        <w:rPr>
          <w:rFonts w:ascii="Times New Roman" w:eastAsiaTheme="minorEastAsia" w:hAnsi="Times New Roman"/>
          <w:sz w:val="24"/>
          <w:szCs w:val="21"/>
        </w:rPr>
        <w:t>3.4</w:t>
      </w:r>
      <w:r w:rsidR="00FD32CF">
        <w:rPr>
          <w:rFonts w:ascii="Times New Roman" w:eastAsiaTheme="minorEastAsia" w:hAnsi="Times New Roman"/>
          <w:sz w:val="24"/>
          <w:szCs w:val="21"/>
        </w:rPr>
        <w:t xml:space="preserve">.2 </w:t>
      </w:r>
      <w:r w:rsidR="00E02498">
        <w:rPr>
          <w:rFonts w:ascii="Times New Roman" w:eastAsiaTheme="minorEastAsia" w:hAnsi="Times New Roman"/>
          <w:sz w:val="24"/>
          <w:szCs w:val="21"/>
        </w:rPr>
        <w:t>数据应满足</w:t>
      </w:r>
      <w:r w:rsidR="00FD32CF">
        <w:rPr>
          <w:rFonts w:ascii="Times New Roman" w:eastAsiaTheme="minorEastAsia" w:hAnsi="Times New Roman"/>
          <w:sz w:val="24"/>
          <w:szCs w:val="21"/>
        </w:rPr>
        <w:t>完整性要求</w:t>
      </w:r>
      <w:r w:rsidR="00E02498">
        <w:rPr>
          <w:rFonts w:ascii="Times New Roman" w:eastAsiaTheme="minorEastAsia" w:hAnsi="Times New Roman"/>
          <w:sz w:val="24"/>
          <w:szCs w:val="21"/>
        </w:rPr>
        <w:t>，</w:t>
      </w:r>
      <w:r w:rsidR="00FD32CF">
        <w:rPr>
          <w:rFonts w:ascii="Times New Roman" w:eastAsiaTheme="minorEastAsia" w:hAnsi="Times New Roman"/>
          <w:sz w:val="24"/>
          <w:szCs w:val="21"/>
        </w:rPr>
        <w:t>不同类型、不同尺度的数据应入库完整</w:t>
      </w:r>
      <w:r w:rsidR="00FD32CF">
        <w:rPr>
          <w:rFonts w:ascii="Times New Roman" w:eastAsiaTheme="minorEastAsia" w:hAnsi="Times New Roman" w:hint="eastAsia"/>
          <w:sz w:val="24"/>
          <w:szCs w:val="21"/>
        </w:rPr>
        <w:t>。</w:t>
      </w:r>
    </w:p>
    <w:p w:rsidR="00912EC8" w:rsidRDefault="008347AF">
      <w:pPr>
        <w:spacing w:line="360" w:lineRule="auto"/>
        <w:rPr>
          <w:rFonts w:ascii="Times New Roman" w:eastAsiaTheme="minorEastAsia" w:hAnsi="Times New Roman"/>
          <w:sz w:val="24"/>
          <w:szCs w:val="21"/>
        </w:rPr>
      </w:pPr>
      <w:r>
        <w:rPr>
          <w:rFonts w:ascii="Times New Roman" w:eastAsiaTheme="minorEastAsia" w:hAnsi="Times New Roman"/>
          <w:sz w:val="24"/>
          <w:szCs w:val="21"/>
        </w:rPr>
        <w:t>3.4</w:t>
      </w:r>
      <w:r w:rsidR="00FD32CF">
        <w:rPr>
          <w:rFonts w:ascii="Times New Roman" w:eastAsiaTheme="minorEastAsia" w:hAnsi="Times New Roman"/>
          <w:sz w:val="24"/>
          <w:szCs w:val="21"/>
        </w:rPr>
        <w:t xml:space="preserve">.3 </w:t>
      </w:r>
      <w:r w:rsidR="00E02498">
        <w:rPr>
          <w:rFonts w:ascii="Times New Roman" w:eastAsiaTheme="minorEastAsia" w:hAnsi="Times New Roman"/>
          <w:sz w:val="24"/>
          <w:szCs w:val="21"/>
        </w:rPr>
        <w:t>数据应满足</w:t>
      </w:r>
      <w:r w:rsidR="00FD32CF">
        <w:rPr>
          <w:rFonts w:ascii="Times New Roman" w:eastAsiaTheme="minorEastAsia" w:hAnsi="Times New Roman"/>
          <w:sz w:val="24"/>
          <w:szCs w:val="21"/>
        </w:rPr>
        <w:t>逻辑一致性要求</w:t>
      </w:r>
      <w:r w:rsidR="00E02498">
        <w:rPr>
          <w:rFonts w:ascii="Times New Roman" w:eastAsiaTheme="minorEastAsia" w:hAnsi="Times New Roman"/>
          <w:sz w:val="24"/>
          <w:szCs w:val="21"/>
        </w:rPr>
        <w:t>，</w:t>
      </w:r>
      <w:r w:rsidR="00FD32CF">
        <w:rPr>
          <w:rFonts w:ascii="Times New Roman" w:eastAsiaTheme="minorEastAsia" w:hAnsi="Times New Roman"/>
          <w:sz w:val="24"/>
          <w:szCs w:val="21"/>
        </w:rPr>
        <w:t>数据字典应定义完整正确（包括名称、类型、单位、长度等）</w:t>
      </w:r>
      <w:r w:rsidR="00FD32CF">
        <w:rPr>
          <w:rFonts w:ascii="Times New Roman" w:eastAsiaTheme="minorEastAsia" w:hAnsi="Times New Roman" w:hint="eastAsia"/>
          <w:sz w:val="24"/>
          <w:szCs w:val="21"/>
        </w:rPr>
        <w:t>，数据项的取值应在值域的界定范围内。</w:t>
      </w:r>
    </w:p>
    <w:p w:rsidR="00912EC8" w:rsidRDefault="008347AF">
      <w:pPr>
        <w:spacing w:line="360" w:lineRule="auto"/>
        <w:rPr>
          <w:rFonts w:ascii="Times New Roman" w:eastAsiaTheme="minorEastAsia" w:hAnsi="Times New Roman"/>
          <w:sz w:val="24"/>
          <w:szCs w:val="21"/>
        </w:rPr>
      </w:pPr>
      <w:r>
        <w:rPr>
          <w:rFonts w:ascii="Times New Roman" w:eastAsiaTheme="minorEastAsia" w:hAnsi="Times New Roman"/>
          <w:sz w:val="24"/>
          <w:szCs w:val="21"/>
        </w:rPr>
        <w:t>3.4</w:t>
      </w:r>
      <w:r w:rsidR="00FD32CF">
        <w:rPr>
          <w:rFonts w:ascii="Times New Roman" w:eastAsiaTheme="minorEastAsia" w:hAnsi="Times New Roman"/>
          <w:sz w:val="24"/>
          <w:szCs w:val="21"/>
        </w:rPr>
        <w:t xml:space="preserve">.4 </w:t>
      </w:r>
      <w:r w:rsidR="00E02498">
        <w:rPr>
          <w:rFonts w:ascii="Times New Roman" w:eastAsiaTheme="minorEastAsia" w:hAnsi="Times New Roman"/>
          <w:sz w:val="24"/>
          <w:szCs w:val="21"/>
        </w:rPr>
        <w:t>数据应满足</w:t>
      </w:r>
      <w:r w:rsidR="00FD32CF">
        <w:rPr>
          <w:rFonts w:ascii="Times New Roman" w:eastAsiaTheme="minorEastAsia" w:hAnsi="Times New Roman" w:hint="eastAsia"/>
          <w:sz w:val="24"/>
          <w:szCs w:val="21"/>
        </w:rPr>
        <w:t>现势性</w:t>
      </w:r>
      <w:r w:rsidR="00FD32CF">
        <w:rPr>
          <w:rFonts w:ascii="Times New Roman" w:eastAsiaTheme="minorEastAsia" w:hAnsi="Times New Roman"/>
          <w:sz w:val="24"/>
          <w:szCs w:val="21"/>
        </w:rPr>
        <w:t>要求</w:t>
      </w:r>
      <w:r w:rsidR="00E02498">
        <w:rPr>
          <w:rFonts w:ascii="Times New Roman" w:eastAsiaTheme="minorEastAsia" w:hAnsi="Times New Roman"/>
          <w:sz w:val="24"/>
          <w:szCs w:val="21"/>
        </w:rPr>
        <w:t>，</w:t>
      </w:r>
      <w:r w:rsidR="00FD32CF">
        <w:rPr>
          <w:rFonts w:ascii="Times New Roman" w:eastAsiaTheme="minorEastAsia" w:hAnsi="Times New Roman"/>
          <w:sz w:val="24"/>
          <w:szCs w:val="21"/>
        </w:rPr>
        <w:t>应按需求定期或</w:t>
      </w:r>
      <w:r w:rsidR="00FD32CF">
        <w:rPr>
          <w:rFonts w:ascii="Times New Roman" w:eastAsiaTheme="minorEastAsia" w:hAnsi="Times New Roman" w:hint="eastAsia"/>
          <w:sz w:val="24"/>
          <w:szCs w:val="21"/>
        </w:rPr>
        <w:t>按需</w:t>
      </w:r>
      <w:r w:rsidR="00FD32CF">
        <w:rPr>
          <w:rFonts w:ascii="Times New Roman" w:eastAsiaTheme="minorEastAsia" w:hAnsi="Times New Roman"/>
          <w:sz w:val="24"/>
          <w:szCs w:val="21"/>
        </w:rPr>
        <w:t>对数据进行更新，保持数据的现势性</w:t>
      </w:r>
      <w:r w:rsidR="00FD32CF">
        <w:rPr>
          <w:rFonts w:ascii="Times New Roman" w:eastAsiaTheme="minorEastAsia" w:hAnsi="Times New Roman" w:hint="eastAsia"/>
          <w:sz w:val="24"/>
          <w:szCs w:val="21"/>
        </w:rPr>
        <w:t>。数据字典中应包含时间标识。</w:t>
      </w:r>
    </w:p>
    <w:p w:rsidR="00912EC8" w:rsidRDefault="008347AF" w:rsidP="00A41893">
      <w:pPr>
        <w:spacing w:line="360" w:lineRule="auto"/>
        <w:rPr>
          <w:rFonts w:ascii="Times New Roman" w:eastAsiaTheme="minorEastAsia" w:hAnsi="Times New Roman"/>
          <w:sz w:val="24"/>
          <w:szCs w:val="21"/>
        </w:rPr>
      </w:pPr>
      <w:r>
        <w:rPr>
          <w:rFonts w:ascii="Times New Roman" w:eastAsiaTheme="minorEastAsia" w:hAnsi="Times New Roman"/>
          <w:sz w:val="24"/>
          <w:szCs w:val="21"/>
        </w:rPr>
        <w:t>3.4</w:t>
      </w:r>
      <w:r w:rsidR="00FD32CF">
        <w:rPr>
          <w:rFonts w:ascii="Times New Roman" w:eastAsiaTheme="minorEastAsia" w:hAnsi="Times New Roman"/>
          <w:sz w:val="24"/>
          <w:szCs w:val="21"/>
        </w:rPr>
        <w:t xml:space="preserve">.5 </w:t>
      </w:r>
      <w:r w:rsidR="00FB262C" w:rsidRPr="00FB262C">
        <w:rPr>
          <w:rFonts w:ascii="Times New Roman" w:eastAsiaTheme="minorEastAsia" w:hAnsi="Times New Roman" w:hint="eastAsia"/>
          <w:sz w:val="24"/>
          <w:szCs w:val="21"/>
        </w:rPr>
        <w:t>民用建筑数据库</w:t>
      </w:r>
      <w:r w:rsidR="005F4A2C">
        <w:rPr>
          <w:rFonts w:ascii="Times New Roman" w:eastAsiaTheme="minorEastAsia" w:hAnsi="Times New Roman" w:hint="eastAsia"/>
          <w:sz w:val="24"/>
          <w:szCs w:val="21"/>
        </w:rPr>
        <w:t>的数据质</w:t>
      </w:r>
      <w:r w:rsidR="005F4A2C" w:rsidRPr="00FE1B94">
        <w:rPr>
          <w:rFonts w:ascii="Times New Roman" w:eastAsiaTheme="minorEastAsia" w:hAnsi="Times New Roman" w:hint="eastAsia"/>
          <w:sz w:val="24"/>
          <w:szCs w:val="21"/>
        </w:rPr>
        <w:t>量应</w:t>
      </w:r>
      <w:r w:rsidR="00A41893" w:rsidRPr="00FE1B94">
        <w:rPr>
          <w:rFonts w:ascii="Times New Roman" w:eastAsiaTheme="minorEastAsia" w:hAnsi="Times New Roman" w:hint="eastAsia"/>
          <w:sz w:val="24"/>
          <w:szCs w:val="21"/>
        </w:rPr>
        <w:t>符合</w:t>
      </w:r>
      <w:r w:rsidR="00970B88" w:rsidRPr="00FE1B94">
        <w:rPr>
          <w:rFonts w:ascii="Times New Roman" w:eastAsiaTheme="minorEastAsia" w:hAnsi="Times New Roman" w:hint="eastAsia"/>
          <w:sz w:val="24"/>
          <w:szCs w:val="21"/>
        </w:rPr>
        <w:t>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sidR="00362630">
        <w:rPr>
          <w:rFonts w:ascii="Times New Roman" w:eastAsiaTheme="minorEastAsia" w:hAnsi="Times New Roman"/>
          <w:sz w:val="24"/>
          <w:szCs w:val="21"/>
        </w:rPr>
        <w:t xml:space="preserve"> </w:t>
      </w:r>
      <w:r w:rsidR="00CA38E3">
        <w:rPr>
          <w:rFonts w:ascii="Times New Roman" w:eastAsiaTheme="minorEastAsia" w:hAnsi="Times New Roman" w:hint="eastAsia"/>
          <w:sz w:val="24"/>
          <w:szCs w:val="21"/>
        </w:rPr>
        <w:t>对用户提出的数据质量问题，应及时核对和采取相应的改进措施。</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CA38E3">
        <w:rPr>
          <w:rFonts w:ascii="Times New Roman" w:eastAsiaTheme="minorEastAsia" w:hAnsi="Times New Roman" w:hint="eastAsia"/>
          <w:sz w:val="24"/>
          <w:szCs w:val="21"/>
        </w:rPr>
        <w:t>应确认数据存储</w:t>
      </w:r>
      <w:r w:rsidR="00C42B46">
        <w:rPr>
          <w:rFonts w:ascii="Times New Roman" w:eastAsiaTheme="minorEastAsia" w:hAnsi="Times New Roman" w:hint="eastAsia"/>
          <w:sz w:val="24"/>
          <w:szCs w:val="21"/>
        </w:rPr>
        <w:t>和</w:t>
      </w:r>
      <w:r w:rsidR="00CA38E3">
        <w:rPr>
          <w:rFonts w:ascii="Times New Roman" w:eastAsiaTheme="minorEastAsia" w:hAnsi="Times New Roman" w:hint="eastAsia"/>
          <w:sz w:val="24"/>
          <w:szCs w:val="21"/>
        </w:rPr>
        <w:t>传输介质的质量可靠性。</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CA38E3">
        <w:rPr>
          <w:rFonts w:ascii="Times New Roman" w:eastAsiaTheme="minorEastAsia" w:hAnsi="Times New Roman" w:hint="eastAsia"/>
          <w:sz w:val="24"/>
          <w:szCs w:val="21"/>
        </w:rPr>
        <w:t>应确认数据转换软件的正确性。</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应确保数据</w:t>
      </w:r>
      <w:r w:rsidR="00CA38E3">
        <w:rPr>
          <w:rFonts w:ascii="Times New Roman" w:eastAsiaTheme="minorEastAsia" w:hAnsi="Times New Roman" w:hint="eastAsia"/>
          <w:sz w:val="24"/>
          <w:szCs w:val="21"/>
        </w:rPr>
        <w:t>库中数据流的转换和传输过程处于质量控制之下。</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5</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应确保数据库系统的及时备份。</w:t>
      </w:r>
    </w:p>
    <w:p w:rsidR="00912EC8" w:rsidRDefault="00FD32CF">
      <w:pPr>
        <w:spacing w:line="360" w:lineRule="auto"/>
        <w:ind w:firstLineChars="200" w:firstLine="883"/>
        <w:rPr>
          <w:rFonts w:ascii="Times New Roman" w:eastAsiaTheme="minorEastAsia" w:hAnsi="Times New Roman"/>
          <w:b/>
          <w:bCs/>
          <w:kern w:val="44"/>
          <w:sz w:val="44"/>
          <w:szCs w:val="21"/>
        </w:rPr>
      </w:pPr>
      <w:r>
        <w:rPr>
          <w:rFonts w:ascii="Times New Roman" w:eastAsiaTheme="minorEastAsia" w:hAnsi="Times New Roman"/>
          <w:b/>
          <w:bCs/>
          <w:kern w:val="44"/>
          <w:sz w:val="44"/>
          <w:szCs w:val="21"/>
        </w:rPr>
        <w:br w:type="page"/>
      </w:r>
    </w:p>
    <w:p w:rsidR="00912EC8" w:rsidRDefault="00242CA5">
      <w:pPr>
        <w:pStyle w:val="1"/>
        <w:spacing w:line="360" w:lineRule="auto"/>
        <w:jc w:val="center"/>
        <w:rPr>
          <w:rFonts w:ascii="Times New Roman" w:hAnsi="Times New Roman"/>
          <w:sz w:val="28"/>
          <w:szCs w:val="28"/>
        </w:rPr>
      </w:pPr>
      <w:bookmarkStart w:id="10" w:name="_Toc85530571"/>
      <w:r>
        <w:rPr>
          <w:rFonts w:ascii="Times New Roman" w:hAnsi="Times New Roman"/>
          <w:sz w:val="28"/>
          <w:szCs w:val="28"/>
        </w:rPr>
        <w:lastRenderedPageBreak/>
        <w:t>4</w:t>
      </w:r>
      <w:r w:rsidR="00FD32CF">
        <w:rPr>
          <w:rFonts w:ascii="Times New Roman" w:hAnsi="Times New Roman"/>
          <w:sz w:val="28"/>
          <w:szCs w:val="28"/>
        </w:rPr>
        <w:t xml:space="preserve"> </w:t>
      </w:r>
      <w:r w:rsidR="00FD32CF">
        <w:rPr>
          <w:rFonts w:ascii="Times New Roman" w:hAnsi="Times New Roman"/>
          <w:sz w:val="28"/>
          <w:szCs w:val="28"/>
        </w:rPr>
        <w:t>民用建筑数据</w:t>
      </w:r>
      <w:r w:rsidR="00FD32CF">
        <w:rPr>
          <w:rFonts w:ascii="Times New Roman" w:hAnsi="Times New Roman" w:hint="eastAsia"/>
          <w:sz w:val="28"/>
          <w:szCs w:val="28"/>
        </w:rPr>
        <w:t>库</w:t>
      </w:r>
      <w:r w:rsidR="00FD32CF">
        <w:rPr>
          <w:rFonts w:ascii="Times New Roman" w:hAnsi="Times New Roman"/>
          <w:sz w:val="28"/>
          <w:szCs w:val="28"/>
        </w:rPr>
        <w:t>设计</w:t>
      </w:r>
      <w:bookmarkEnd w:id="10"/>
    </w:p>
    <w:p w:rsidR="00912EC8" w:rsidRDefault="00242CA5">
      <w:pPr>
        <w:pStyle w:val="2"/>
        <w:spacing w:line="360" w:lineRule="auto"/>
        <w:jc w:val="center"/>
        <w:rPr>
          <w:rFonts w:ascii="Times New Roman" w:eastAsia="黑体" w:hAnsi="Times New Roman"/>
          <w:b w:val="0"/>
          <w:sz w:val="24"/>
          <w:szCs w:val="24"/>
        </w:rPr>
      </w:pPr>
      <w:bookmarkStart w:id="11" w:name="_Toc85530572"/>
      <w:r>
        <w:rPr>
          <w:rFonts w:ascii="Times New Roman" w:eastAsia="黑体" w:hAnsi="Times New Roman"/>
          <w:b w:val="0"/>
          <w:sz w:val="24"/>
          <w:szCs w:val="24"/>
        </w:rPr>
        <w:t>4</w:t>
      </w:r>
      <w:r w:rsidR="00FD32CF">
        <w:rPr>
          <w:rFonts w:ascii="Times New Roman" w:eastAsia="黑体" w:hAnsi="Times New Roman" w:hint="eastAsia"/>
          <w:b w:val="0"/>
          <w:sz w:val="24"/>
          <w:szCs w:val="24"/>
        </w:rPr>
        <w:t>.1</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基本要求</w:t>
      </w:r>
      <w:bookmarkEnd w:id="11"/>
    </w:p>
    <w:p w:rsidR="00912EC8" w:rsidRDefault="00BD058D">
      <w:pPr>
        <w:spacing w:line="360" w:lineRule="auto"/>
        <w:rPr>
          <w:rFonts w:ascii="Times New Roman" w:eastAsiaTheme="minorEastAsia" w:hAnsi="Times New Roman"/>
          <w:sz w:val="24"/>
          <w:szCs w:val="21"/>
        </w:rPr>
      </w:pPr>
      <w:r>
        <w:rPr>
          <w:rFonts w:ascii="Times New Roman" w:eastAsiaTheme="minorEastAsia" w:hAnsi="Times New Roman"/>
          <w:sz w:val="24"/>
          <w:szCs w:val="21"/>
        </w:rPr>
        <w:t>4.1</w:t>
      </w:r>
      <w:r w:rsidR="00FD32CF">
        <w:rPr>
          <w:rFonts w:ascii="Times New Roman" w:eastAsiaTheme="minorEastAsia" w:hAnsi="Times New Roman" w:hint="eastAsia"/>
          <w:sz w:val="24"/>
          <w:szCs w:val="21"/>
        </w:rPr>
        <w:t>.1</w:t>
      </w:r>
      <w:r w:rsidR="00FD32CF">
        <w:rPr>
          <w:rFonts w:ascii="Times New Roman" w:eastAsiaTheme="minorEastAsia" w:hAnsi="Times New Roman"/>
          <w:sz w:val="24"/>
          <w:szCs w:val="21"/>
        </w:rPr>
        <w:t xml:space="preserve"> </w:t>
      </w:r>
      <w:r w:rsidR="00FD32CF">
        <w:rPr>
          <w:rFonts w:ascii="Times New Roman" w:eastAsiaTheme="minorEastAsia" w:hAnsi="Times New Roman"/>
          <w:sz w:val="24"/>
          <w:szCs w:val="21"/>
        </w:rPr>
        <w:t>民用建筑</w:t>
      </w:r>
      <w:r w:rsidR="00FD32CF">
        <w:rPr>
          <w:rFonts w:ascii="Times New Roman" w:eastAsiaTheme="minorEastAsia" w:hAnsi="Times New Roman" w:hint="eastAsia"/>
          <w:sz w:val="24"/>
          <w:szCs w:val="21"/>
        </w:rPr>
        <w:t>数据库设计应具有良好的性能、可移植性和可扩展性。</w:t>
      </w:r>
    </w:p>
    <w:p w:rsidR="00912EC8" w:rsidRDefault="00FD32CF">
      <w:pPr>
        <w:spacing w:line="360" w:lineRule="auto"/>
        <w:rPr>
          <w:rFonts w:ascii="楷体" w:eastAsia="楷体" w:hAnsi="楷体"/>
          <w:sz w:val="24"/>
        </w:rPr>
      </w:pPr>
      <w:r>
        <w:rPr>
          <w:rFonts w:ascii="楷体" w:eastAsia="楷体" w:hAnsi="楷体" w:hint="eastAsia"/>
          <w:sz w:val="24"/>
        </w:rPr>
        <w:t>【条文说明】民用建筑数据库设计阶段应充分考虑数据库的性能、可移植性和可扩展性。性能指标通常包括数据库的响应时间和吞吐量。响应越快，吞吐量越大，数据库性能越好。</w:t>
      </w:r>
    </w:p>
    <w:p w:rsidR="00912EC8" w:rsidRDefault="00FD32CF">
      <w:pPr>
        <w:spacing w:line="360" w:lineRule="auto"/>
        <w:ind w:firstLine="525"/>
        <w:rPr>
          <w:rFonts w:ascii="楷体" w:eastAsia="楷体" w:hAnsi="楷体"/>
          <w:sz w:val="24"/>
        </w:rPr>
      </w:pPr>
      <w:r>
        <w:rPr>
          <w:rFonts w:ascii="楷体" w:eastAsia="楷体" w:hAnsi="楷体"/>
          <w:sz w:val="24"/>
        </w:rPr>
        <w:t>可移植性是数据库软件的质量指标之一，指数据库</w:t>
      </w:r>
      <w:r>
        <w:rPr>
          <w:rFonts w:ascii="楷体" w:eastAsia="楷体" w:hAnsi="楷体" w:hint="eastAsia"/>
          <w:sz w:val="24"/>
        </w:rPr>
        <w:t>从某一环境迁移到另一环境下的难易程度。环境包括硬件环境、软件环境等。良好的可移植性使得数据库在面临软硬件升级时，不需要做很多的修改，即可运行。</w:t>
      </w:r>
    </w:p>
    <w:p w:rsidR="00912EC8" w:rsidRDefault="00FD32CF">
      <w:pPr>
        <w:spacing w:line="360" w:lineRule="auto"/>
        <w:ind w:firstLine="525"/>
        <w:rPr>
          <w:rFonts w:ascii="楷体" w:eastAsia="楷体" w:hAnsi="楷体"/>
          <w:sz w:val="24"/>
        </w:rPr>
      </w:pPr>
      <w:r>
        <w:rPr>
          <w:rFonts w:ascii="楷体" w:eastAsia="楷体" w:hAnsi="楷体" w:hint="eastAsia"/>
          <w:sz w:val="24"/>
        </w:rPr>
        <w:t>数据库的可扩展性指的是当数据库服务器面临越来越多的负载时，对服务器的扩展（添加新的服务器）要实现与应用程序的逻辑无关。一个高扩展性的数据库应具备如下特征：</w:t>
      </w:r>
    </w:p>
    <w:p w:rsidR="00912EC8" w:rsidRDefault="00FD32CF">
      <w:pPr>
        <w:spacing w:line="360" w:lineRule="auto"/>
        <w:ind w:firstLine="525"/>
        <w:rPr>
          <w:rFonts w:ascii="楷体" w:eastAsia="楷体" w:hAnsi="楷体"/>
          <w:sz w:val="24"/>
        </w:rPr>
      </w:pPr>
      <w:r>
        <w:rPr>
          <w:rFonts w:ascii="楷体" w:eastAsia="楷体" w:hAnsi="楷体" w:hint="eastAsia"/>
          <w:sz w:val="24"/>
        </w:rPr>
        <w:t>（1）水平可扩展：越多的服务器带来更高的负载；</w:t>
      </w:r>
    </w:p>
    <w:p w:rsidR="00912EC8" w:rsidRDefault="00FD32CF">
      <w:pPr>
        <w:spacing w:line="360" w:lineRule="auto"/>
        <w:ind w:firstLine="525"/>
        <w:rPr>
          <w:rFonts w:ascii="楷体" w:eastAsia="楷体" w:hAnsi="楷体"/>
          <w:sz w:val="24"/>
        </w:rPr>
      </w:pPr>
      <w:r>
        <w:rPr>
          <w:rFonts w:ascii="楷体" w:eastAsia="楷体" w:hAnsi="楷体" w:hint="eastAsia"/>
          <w:sz w:val="24"/>
        </w:rPr>
        <w:t>（2）对应用程序的透明性：服务器的扩展性实现必须与业务的应用逻辑无关，对之透明；</w:t>
      </w:r>
    </w:p>
    <w:p w:rsidR="00912EC8" w:rsidRDefault="00FD32CF">
      <w:pPr>
        <w:spacing w:line="360" w:lineRule="auto"/>
        <w:ind w:firstLine="525"/>
        <w:rPr>
          <w:rFonts w:ascii="楷体" w:eastAsia="楷体" w:hAnsi="楷体"/>
          <w:sz w:val="24"/>
        </w:rPr>
      </w:pPr>
      <w:r>
        <w:rPr>
          <w:rFonts w:ascii="楷体" w:eastAsia="楷体" w:hAnsi="楷体" w:hint="eastAsia"/>
          <w:sz w:val="24"/>
        </w:rPr>
        <w:t>（3）容错性：节点可拆卸，不允许单个服务器节点的宕机导致应用的错误、失败。</w:t>
      </w:r>
    </w:p>
    <w:p w:rsidR="00912EC8" w:rsidRDefault="00BD058D">
      <w:pPr>
        <w:spacing w:line="360" w:lineRule="auto"/>
        <w:rPr>
          <w:rFonts w:ascii="Times New Roman" w:eastAsiaTheme="minorEastAsia" w:hAnsi="Times New Roman"/>
          <w:sz w:val="24"/>
          <w:szCs w:val="21"/>
        </w:rPr>
      </w:pPr>
      <w:r>
        <w:rPr>
          <w:rFonts w:ascii="Times New Roman" w:eastAsiaTheme="minorEastAsia" w:hAnsi="Times New Roman"/>
          <w:sz w:val="24"/>
          <w:szCs w:val="21"/>
        </w:rPr>
        <w:t>4.1</w:t>
      </w:r>
      <w:r w:rsidR="005C0A3C">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sz w:val="24"/>
          <w:szCs w:val="21"/>
        </w:rPr>
        <w:t>民用建筑</w:t>
      </w:r>
      <w:r w:rsidR="00FD32CF">
        <w:rPr>
          <w:rFonts w:ascii="Times New Roman" w:eastAsiaTheme="minorEastAsia" w:hAnsi="Times New Roman" w:hint="eastAsia"/>
          <w:sz w:val="24"/>
          <w:szCs w:val="21"/>
        </w:rPr>
        <w:t>数据库中各种对象的命名和程序代码的编写应规范，数据库应用系统应能够适应不同的数据库平台。</w:t>
      </w:r>
    </w:p>
    <w:p w:rsidR="00912EC8" w:rsidRDefault="001F020C">
      <w:pPr>
        <w:spacing w:line="360" w:lineRule="auto"/>
        <w:rPr>
          <w:rFonts w:ascii="Times New Roman" w:eastAsiaTheme="minorEastAsia" w:hAnsi="Times New Roman"/>
          <w:sz w:val="24"/>
          <w:szCs w:val="21"/>
        </w:rPr>
      </w:pPr>
      <w:r>
        <w:rPr>
          <w:rFonts w:ascii="楷体" w:eastAsia="楷体" w:hAnsi="楷体" w:hint="eastAsia"/>
          <w:sz w:val="24"/>
        </w:rPr>
        <w:t>【条文说明】</w:t>
      </w:r>
      <w:r w:rsidR="00FD32CF">
        <w:rPr>
          <w:rFonts w:ascii="楷体" w:eastAsia="楷体" w:hAnsi="楷体" w:hint="eastAsia"/>
          <w:sz w:val="24"/>
        </w:rPr>
        <w:t>民用建筑数据库命名规范详细参见</w:t>
      </w:r>
      <w:r>
        <w:rPr>
          <w:rFonts w:ascii="楷体" w:eastAsia="楷体" w:hAnsi="楷体" w:hint="eastAsia"/>
          <w:sz w:val="24"/>
        </w:rPr>
        <w:t>本标准</w:t>
      </w:r>
      <w:r w:rsidR="00EC2C78">
        <w:rPr>
          <w:rFonts w:ascii="楷体" w:eastAsia="楷体" w:hAnsi="楷体" w:hint="eastAsia"/>
          <w:sz w:val="24"/>
        </w:rPr>
        <w:t>第</w:t>
      </w:r>
      <w:r w:rsidR="00B10A95">
        <w:rPr>
          <w:rFonts w:ascii="Times New Roman" w:eastAsia="楷体" w:hAnsi="Times New Roman"/>
          <w:sz w:val="24"/>
        </w:rPr>
        <w:t>5</w:t>
      </w:r>
      <w:r w:rsidR="00FD32CF">
        <w:rPr>
          <w:rFonts w:ascii="Times New Roman" w:eastAsia="楷体" w:hAnsi="Times New Roman"/>
          <w:sz w:val="24"/>
        </w:rPr>
        <w:t>.1</w:t>
      </w:r>
      <w:r w:rsidR="00FD32CF">
        <w:rPr>
          <w:rFonts w:ascii="楷体" w:eastAsia="楷体" w:hAnsi="楷体"/>
          <w:sz w:val="24"/>
        </w:rPr>
        <w:t>节。</w:t>
      </w:r>
    </w:p>
    <w:p w:rsidR="00912EC8" w:rsidRDefault="00BD058D">
      <w:pPr>
        <w:spacing w:line="360" w:lineRule="auto"/>
        <w:rPr>
          <w:rFonts w:ascii="Times New Roman" w:eastAsiaTheme="minorEastAsia" w:hAnsi="Times New Roman"/>
          <w:sz w:val="24"/>
          <w:szCs w:val="21"/>
        </w:rPr>
      </w:pPr>
      <w:r>
        <w:rPr>
          <w:rFonts w:ascii="Times New Roman" w:eastAsiaTheme="minorEastAsia" w:hAnsi="Times New Roman"/>
          <w:sz w:val="24"/>
          <w:szCs w:val="21"/>
        </w:rPr>
        <w:t>4.1</w:t>
      </w:r>
      <w:r w:rsidR="00FD32CF">
        <w:rPr>
          <w:rFonts w:ascii="Times New Roman" w:eastAsiaTheme="minorEastAsia" w:hAnsi="Times New Roman"/>
          <w:sz w:val="24"/>
          <w:szCs w:val="21"/>
        </w:rPr>
        <w:t xml:space="preserve">.3 </w:t>
      </w:r>
      <w:r w:rsidR="00BD446A">
        <w:rPr>
          <w:rFonts w:ascii="Times New Roman" w:eastAsiaTheme="minorEastAsia" w:hAnsi="Times New Roman"/>
          <w:sz w:val="24"/>
          <w:szCs w:val="21"/>
        </w:rPr>
        <w:t>应</w:t>
      </w:r>
      <w:r w:rsidR="00FD32CF">
        <w:rPr>
          <w:rFonts w:ascii="Times New Roman" w:eastAsiaTheme="minorEastAsia" w:hAnsi="Times New Roman" w:hint="eastAsia"/>
          <w:sz w:val="24"/>
          <w:szCs w:val="21"/>
        </w:rPr>
        <w:t>合理设计表间关联，尽可能的降低数据的冗余，保证数据的一致性和完整性。</w:t>
      </w:r>
    </w:p>
    <w:p w:rsidR="00912EC8" w:rsidRDefault="00FD32CF">
      <w:pPr>
        <w:spacing w:line="360" w:lineRule="auto"/>
        <w:rPr>
          <w:rFonts w:ascii="楷体" w:eastAsia="楷体" w:hAnsi="楷体"/>
          <w:sz w:val="24"/>
        </w:rPr>
      </w:pPr>
      <w:r>
        <w:rPr>
          <w:rFonts w:ascii="楷体" w:eastAsia="楷体" w:hAnsi="楷体" w:hint="eastAsia"/>
          <w:sz w:val="24"/>
        </w:rPr>
        <w:t>【条文说明】在进行数据库设计时，应尽量遵守多的范式，从而尽可能的降低数据冗余，减少更新、插入和删除异常几率，保证数据的一致性和完整性。但范式越高，可能带来处理速度缓慢和处理逻辑复杂的问题。因此在设计表间关联时，应做好充分的权衡考虑。</w:t>
      </w:r>
    </w:p>
    <w:p w:rsidR="00912EC8" w:rsidRDefault="00BD058D">
      <w:pPr>
        <w:spacing w:line="360" w:lineRule="auto"/>
        <w:rPr>
          <w:rFonts w:ascii="Times New Roman" w:eastAsiaTheme="minorEastAsia" w:hAnsi="Times New Roman"/>
          <w:sz w:val="24"/>
          <w:szCs w:val="21"/>
        </w:rPr>
      </w:pPr>
      <w:r>
        <w:rPr>
          <w:rFonts w:ascii="Times New Roman" w:eastAsiaTheme="minorEastAsia" w:hAnsi="Times New Roman"/>
          <w:sz w:val="24"/>
          <w:szCs w:val="21"/>
        </w:rPr>
        <w:t>4.1</w:t>
      </w:r>
      <w:r w:rsidR="00FD32CF">
        <w:rPr>
          <w:rFonts w:ascii="Times New Roman" w:eastAsiaTheme="minorEastAsia" w:hAnsi="Times New Roman"/>
          <w:sz w:val="24"/>
          <w:szCs w:val="21"/>
        </w:rPr>
        <w:t xml:space="preserve">.4 </w:t>
      </w:r>
      <w:r w:rsidR="00BD446A">
        <w:rPr>
          <w:rFonts w:ascii="Times New Roman" w:eastAsiaTheme="minorEastAsia" w:hAnsi="Times New Roman"/>
          <w:sz w:val="24"/>
          <w:szCs w:val="21"/>
        </w:rPr>
        <w:t>应</w:t>
      </w:r>
      <w:r w:rsidR="00FD32CF">
        <w:rPr>
          <w:rFonts w:ascii="Times New Roman" w:eastAsiaTheme="minorEastAsia" w:hAnsi="Times New Roman" w:hint="eastAsia"/>
          <w:sz w:val="24"/>
          <w:szCs w:val="21"/>
        </w:rPr>
        <w:t>根据计算机硬件和网络设计确定情况对数据库进行逻辑设计和物理设计，根据应用系统的数据特征和服务器的性能调整数据库服务器的系统参数，选择合</w:t>
      </w:r>
      <w:r w:rsidR="00FD32CF">
        <w:rPr>
          <w:rFonts w:ascii="Times New Roman" w:eastAsiaTheme="minorEastAsia" w:hAnsi="Times New Roman" w:hint="eastAsia"/>
          <w:sz w:val="24"/>
          <w:szCs w:val="21"/>
        </w:rPr>
        <w:lastRenderedPageBreak/>
        <w:t>适的数据类型，尽可能使</w:t>
      </w:r>
      <w:r w:rsidR="00FD32CF">
        <w:rPr>
          <w:rFonts w:ascii="Times New Roman" w:eastAsiaTheme="minorEastAsia" w:hAnsi="Times New Roman"/>
          <w:sz w:val="24"/>
          <w:szCs w:val="21"/>
        </w:rPr>
        <w:t>民用建筑</w:t>
      </w:r>
      <w:r w:rsidR="00FD32CF">
        <w:rPr>
          <w:rFonts w:ascii="Times New Roman" w:eastAsiaTheme="minorEastAsia" w:hAnsi="Times New Roman" w:hint="eastAsia"/>
          <w:sz w:val="24"/>
          <w:szCs w:val="21"/>
        </w:rPr>
        <w:t>数据库性能达到最佳。</w:t>
      </w:r>
    </w:p>
    <w:p w:rsidR="00912EC8" w:rsidRDefault="00FD32CF">
      <w:pPr>
        <w:spacing w:line="360" w:lineRule="auto"/>
        <w:rPr>
          <w:rFonts w:ascii="Times New Roman" w:eastAsiaTheme="minorEastAsia" w:hAnsi="Times New Roman"/>
          <w:sz w:val="24"/>
          <w:szCs w:val="21"/>
        </w:rPr>
      </w:pPr>
      <w:r>
        <w:rPr>
          <w:rFonts w:ascii="楷体" w:eastAsia="楷体" w:hAnsi="楷体" w:hint="eastAsia"/>
          <w:sz w:val="24"/>
        </w:rPr>
        <w:t>【条文说明】数据库的性能调优不是一蹴而就的。应根据数据库部署的服务器硬件参数指标和所处网络环境，结合数据库的数据特征，不断调整数据库服务器的系统参数，通过多次的迭代，使得数据库性能达到最佳。</w:t>
      </w:r>
    </w:p>
    <w:p w:rsidR="00912EC8" w:rsidRDefault="00B10A95">
      <w:pPr>
        <w:pStyle w:val="2"/>
        <w:spacing w:line="360" w:lineRule="auto"/>
        <w:jc w:val="center"/>
        <w:rPr>
          <w:rFonts w:ascii="Times New Roman" w:eastAsia="黑体" w:hAnsi="Times New Roman"/>
          <w:b w:val="0"/>
          <w:sz w:val="24"/>
          <w:szCs w:val="24"/>
        </w:rPr>
      </w:pPr>
      <w:bookmarkStart w:id="12" w:name="_Toc85530573"/>
      <w:r>
        <w:rPr>
          <w:rFonts w:ascii="Times New Roman" w:eastAsia="黑体" w:hAnsi="Times New Roman"/>
          <w:b w:val="0"/>
          <w:sz w:val="24"/>
          <w:szCs w:val="24"/>
        </w:rPr>
        <w:t>4.2</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需求调查和分析</w:t>
      </w:r>
      <w:bookmarkEnd w:id="12"/>
    </w:p>
    <w:p w:rsidR="00912EC8" w:rsidRDefault="00B10A95" w:rsidP="0097297F">
      <w:pPr>
        <w:spacing w:line="360" w:lineRule="auto"/>
        <w:rPr>
          <w:rFonts w:ascii="Times New Roman" w:eastAsiaTheme="minorEastAsia" w:hAnsi="Times New Roman"/>
          <w:sz w:val="24"/>
          <w:szCs w:val="21"/>
        </w:rPr>
      </w:pPr>
      <w:r>
        <w:rPr>
          <w:rFonts w:ascii="Times New Roman" w:eastAsiaTheme="minorEastAsia" w:hAnsi="Times New Roman"/>
          <w:sz w:val="24"/>
          <w:szCs w:val="21"/>
        </w:rPr>
        <w:t>4.2</w:t>
      </w:r>
      <w:r w:rsidR="00FD32CF">
        <w:rPr>
          <w:rFonts w:ascii="Times New Roman" w:eastAsiaTheme="minorEastAsia" w:hAnsi="Times New Roman"/>
          <w:sz w:val="24"/>
          <w:szCs w:val="21"/>
        </w:rPr>
        <w:t xml:space="preserve">.1 </w:t>
      </w:r>
      <w:r w:rsidR="00FD32CF">
        <w:rPr>
          <w:rFonts w:ascii="Times New Roman" w:eastAsiaTheme="minorEastAsia" w:hAnsi="Times New Roman"/>
          <w:sz w:val="24"/>
          <w:szCs w:val="21"/>
        </w:rPr>
        <w:t>民用建筑</w:t>
      </w:r>
      <w:r w:rsidR="00FD32CF">
        <w:rPr>
          <w:rFonts w:ascii="Times New Roman" w:eastAsiaTheme="minorEastAsia" w:hAnsi="Times New Roman" w:hint="eastAsia"/>
          <w:sz w:val="24"/>
          <w:szCs w:val="21"/>
        </w:rPr>
        <w:t>数据库</w:t>
      </w:r>
      <w:r w:rsidR="0097297F">
        <w:rPr>
          <w:rFonts w:ascii="Times New Roman" w:eastAsiaTheme="minorEastAsia" w:hAnsi="Times New Roman" w:hint="eastAsia"/>
          <w:sz w:val="24"/>
          <w:szCs w:val="21"/>
        </w:rPr>
        <w:t>的</w:t>
      </w:r>
      <w:r w:rsidR="00FD32CF">
        <w:rPr>
          <w:rFonts w:ascii="Times New Roman" w:eastAsiaTheme="minorEastAsia" w:hAnsi="Times New Roman" w:hint="eastAsia"/>
          <w:sz w:val="24"/>
          <w:szCs w:val="21"/>
        </w:rPr>
        <w:t>设计、建库、运行与维护阶段均应进行用户调查和分析。</w:t>
      </w:r>
    </w:p>
    <w:p w:rsidR="00912EC8" w:rsidRDefault="0097297F" w:rsidP="0097297F">
      <w:pPr>
        <w:spacing w:line="360" w:lineRule="auto"/>
        <w:rPr>
          <w:rFonts w:ascii="Times New Roman" w:eastAsiaTheme="minorEastAsia" w:hAnsi="Times New Roman"/>
          <w:sz w:val="24"/>
          <w:szCs w:val="21"/>
        </w:rPr>
      </w:pPr>
      <w:r>
        <w:rPr>
          <w:rFonts w:ascii="楷体" w:eastAsia="楷体" w:hAnsi="楷体" w:hint="eastAsia"/>
          <w:sz w:val="24"/>
        </w:rPr>
        <w:t>【条文说明】</w:t>
      </w:r>
      <w:r w:rsidR="00FD32CF" w:rsidRPr="0097297F">
        <w:rPr>
          <w:rFonts w:ascii="楷体" w:eastAsia="楷体" w:hAnsi="楷体" w:hint="eastAsia"/>
          <w:sz w:val="24"/>
        </w:rPr>
        <w:t>在</w:t>
      </w:r>
      <w:r w:rsidR="00FD32CF" w:rsidRPr="0097297F">
        <w:rPr>
          <w:rFonts w:ascii="楷体" w:eastAsia="楷体" w:hAnsi="楷体"/>
          <w:sz w:val="24"/>
        </w:rPr>
        <w:t>民用建筑</w:t>
      </w:r>
      <w:r w:rsidR="00FD32CF" w:rsidRPr="0097297F">
        <w:rPr>
          <w:rFonts w:ascii="楷体" w:eastAsia="楷体" w:hAnsi="楷体" w:hint="eastAsia"/>
          <w:sz w:val="24"/>
        </w:rPr>
        <w:t>数据库设计阶段的调查和分析重点是用户、需求、现有的数据资源等；在系统建设期间，有了一定的成果（原型）后，应再次征求用户意见进行第二次需求调查和分析，以修正系统的建设方案；在系统建设完成后的运行阶段，进行数据库软硬件升级和功能、性能调整改进前，应进行相应的用户需求调查和分析。</w:t>
      </w:r>
    </w:p>
    <w:p w:rsidR="000B1717" w:rsidRDefault="00B10A95" w:rsidP="000B1717">
      <w:pPr>
        <w:spacing w:line="360" w:lineRule="auto"/>
        <w:rPr>
          <w:rFonts w:ascii="Times New Roman" w:eastAsiaTheme="minorEastAsia" w:hAnsi="Times New Roman"/>
          <w:sz w:val="24"/>
          <w:szCs w:val="21"/>
        </w:rPr>
      </w:pPr>
      <w:r>
        <w:rPr>
          <w:rFonts w:ascii="Times New Roman" w:eastAsiaTheme="minorEastAsia" w:hAnsi="Times New Roman"/>
          <w:sz w:val="24"/>
          <w:szCs w:val="21"/>
        </w:rPr>
        <w:t>4.2</w:t>
      </w:r>
      <w:r w:rsidR="005C0A3C">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在</w:t>
      </w:r>
      <w:r w:rsidR="000B1717">
        <w:rPr>
          <w:rFonts w:ascii="Times New Roman" w:eastAsiaTheme="minorEastAsia" w:hAnsi="Times New Roman" w:hint="eastAsia"/>
          <w:sz w:val="24"/>
          <w:szCs w:val="21"/>
        </w:rPr>
        <w:t>需求</w:t>
      </w:r>
      <w:r w:rsidR="00FD32CF">
        <w:rPr>
          <w:rFonts w:ascii="Times New Roman" w:eastAsiaTheme="minorEastAsia" w:hAnsi="Times New Roman" w:hint="eastAsia"/>
          <w:sz w:val="24"/>
          <w:szCs w:val="21"/>
        </w:rPr>
        <w:t>调查前</w:t>
      </w:r>
      <w:r w:rsidR="000F5209">
        <w:rPr>
          <w:rFonts w:ascii="Times New Roman" w:eastAsiaTheme="minorEastAsia" w:hAnsi="Times New Roman" w:hint="eastAsia"/>
          <w:sz w:val="24"/>
          <w:szCs w:val="21"/>
        </w:rPr>
        <w:t>宜</w:t>
      </w:r>
      <w:r w:rsidR="00FD32CF">
        <w:rPr>
          <w:rFonts w:ascii="Times New Roman" w:eastAsiaTheme="minorEastAsia" w:hAnsi="Times New Roman" w:hint="eastAsia"/>
          <w:sz w:val="24"/>
          <w:szCs w:val="21"/>
        </w:rPr>
        <w:t>选取有代表性的单位和一般单位，明确调查的内容，制定出详细计划，进行用户调查。调查完成后应编制调查报告，调查报告内容应真实、科学。</w:t>
      </w:r>
    </w:p>
    <w:p w:rsidR="00912EC8" w:rsidRPr="000B1717" w:rsidRDefault="000B1717" w:rsidP="000B1717">
      <w:pPr>
        <w:spacing w:line="360" w:lineRule="auto"/>
        <w:rPr>
          <w:rFonts w:ascii="楷体" w:eastAsia="楷体" w:hAnsi="楷体"/>
          <w:sz w:val="24"/>
        </w:rPr>
      </w:pPr>
      <w:r>
        <w:rPr>
          <w:rFonts w:ascii="楷体" w:eastAsia="楷体" w:hAnsi="楷体" w:hint="eastAsia"/>
          <w:sz w:val="24"/>
        </w:rPr>
        <w:t>【条文说明】需求调查主要包括用户概况、数据需求、安全需求、</w:t>
      </w:r>
      <w:r w:rsidR="00FD32CF" w:rsidRPr="000B1717">
        <w:rPr>
          <w:rFonts w:ascii="楷体" w:eastAsia="楷体" w:hAnsi="楷体" w:hint="eastAsia"/>
          <w:sz w:val="24"/>
        </w:rPr>
        <w:t>技术装备情况需求</w:t>
      </w:r>
      <w:r w:rsidR="00FD32CF" w:rsidRPr="000B1717">
        <w:rPr>
          <w:rFonts w:ascii="楷体" w:eastAsia="楷体" w:hAnsi="楷体"/>
          <w:sz w:val="24"/>
        </w:rPr>
        <w:t>（</w:t>
      </w:r>
      <w:r w:rsidR="00FD32CF" w:rsidRPr="000B1717">
        <w:rPr>
          <w:rFonts w:ascii="楷体" w:eastAsia="楷体" w:hAnsi="楷体" w:hint="eastAsia"/>
          <w:sz w:val="24"/>
        </w:rPr>
        <w:t>网络、硬件、软件等</w:t>
      </w:r>
      <w:r w:rsidR="00FD32CF" w:rsidRPr="000B1717">
        <w:rPr>
          <w:rFonts w:ascii="楷体" w:eastAsia="楷体" w:hAnsi="楷体"/>
          <w:sz w:val="24"/>
        </w:rPr>
        <w:t>）</w:t>
      </w:r>
      <w:r>
        <w:rPr>
          <w:rFonts w:ascii="楷体" w:eastAsia="楷体" w:hAnsi="楷体"/>
          <w:sz w:val="24"/>
        </w:rPr>
        <w:t>等</w:t>
      </w:r>
      <w:r>
        <w:rPr>
          <w:rFonts w:ascii="楷体" w:eastAsia="楷体" w:hAnsi="楷体" w:hint="eastAsia"/>
          <w:sz w:val="24"/>
        </w:rPr>
        <w:t>4个方面的内容</w:t>
      </w:r>
      <w:r w:rsidR="00FD32CF" w:rsidRPr="000B1717">
        <w:rPr>
          <w:rFonts w:ascii="楷体" w:eastAsia="楷体" w:hAnsi="楷体" w:hint="eastAsia"/>
          <w:sz w:val="24"/>
        </w:rPr>
        <w:t>。</w:t>
      </w:r>
    </w:p>
    <w:p w:rsidR="004C4DC1" w:rsidRPr="004C4DC1" w:rsidRDefault="00B10A95" w:rsidP="004C4DC1">
      <w:pPr>
        <w:spacing w:line="360" w:lineRule="auto"/>
        <w:rPr>
          <w:rFonts w:ascii="Times New Roman" w:eastAsiaTheme="minorEastAsia" w:hAnsi="Times New Roman"/>
          <w:sz w:val="24"/>
          <w:szCs w:val="21"/>
        </w:rPr>
      </w:pPr>
      <w:r>
        <w:rPr>
          <w:rFonts w:ascii="Times New Roman" w:eastAsiaTheme="minorEastAsia" w:hAnsi="Times New Roman"/>
          <w:sz w:val="24"/>
          <w:szCs w:val="21"/>
        </w:rPr>
        <w:t>4.2</w:t>
      </w:r>
      <w:r w:rsidR="00FD32CF">
        <w:rPr>
          <w:rFonts w:ascii="Times New Roman" w:eastAsiaTheme="minorEastAsia" w:hAnsi="Times New Roman"/>
          <w:sz w:val="24"/>
          <w:szCs w:val="21"/>
        </w:rPr>
        <w:t xml:space="preserve">.3 </w:t>
      </w:r>
      <w:r w:rsidR="000F5209">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根据需求调查结果进行统计汇总，找出数据、功能、用户间的关系，编写需求分析报告。</w:t>
      </w:r>
      <w:r w:rsidR="004C4DC1">
        <w:rPr>
          <w:rFonts w:ascii="Times New Roman" w:eastAsiaTheme="minorEastAsia" w:hAnsi="Times New Roman" w:hint="eastAsia"/>
          <w:sz w:val="24"/>
          <w:szCs w:val="21"/>
        </w:rPr>
        <w:t>需求分析报告应包括以下</w:t>
      </w:r>
      <w:r w:rsidR="004C4DC1" w:rsidRPr="004C4DC1">
        <w:rPr>
          <w:rFonts w:ascii="Times New Roman" w:eastAsiaTheme="minorEastAsia" w:hAnsi="Times New Roman" w:hint="eastAsia"/>
          <w:sz w:val="24"/>
          <w:szCs w:val="21"/>
        </w:rPr>
        <w:t>内容：</w:t>
      </w:r>
    </w:p>
    <w:p w:rsidR="004C4DC1" w:rsidRPr="004C4DC1" w:rsidRDefault="004C4DC1" w:rsidP="004C4DC1">
      <w:pPr>
        <w:spacing w:line="360" w:lineRule="auto"/>
        <w:ind w:firstLine="525"/>
        <w:rPr>
          <w:rFonts w:ascii="Times New Roman" w:eastAsiaTheme="minorEastAsia" w:hAnsi="Times New Roman"/>
          <w:sz w:val="24"/>
          <w:szCs w:val="21"/>
        </w:rPr>
      </w:pPr>
      <w:r w:rsidRPr="004C4DC1">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926CCE">
        <w:rPr>
          <w:rFonts w:ascii="Times New Roman" w:eastAsiaTheme="minorEastAsia" w:hAnsi="Times New Roman" w:hint="eastAsia"/>
          <w:sz w:val="24"/>
          <w:szCs w:val="21"/>
        </w:rPr>
        <w:t>直接用户、潜在用户。</w:t>
      </w:r>
    </w:p>
    <w:p w:rsidR="004C4DC1" w:rsidRPr="004C4DC1" w:rsidRDefault="004C4DC1" w:rsidP="004C4DC1">
      <w:pPr>
        <w:spacing w:line="360" w:lineRule="auto"/>
        <w:ind w:firstLine="525"/>
        <w:rPr>
          <w:rFonts w:ascii="Times New Roman" w:eastAsiaTheme="minorEastAsia" w:hAnsi="Times New Roman"/>
          <w:sz w:val="24"/>
          <w:szCs w:val="21"/>
        </w:rPr>
      </w:pPr>
      <w:r w:rsidRPr="004C4DC1">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926CCE">
        <w:rPr>
          <w:rFonts w:ascii="Times New Roman" w:eastAsiaTheme="minorEastAsia" w:hAnsi="Times New Roman" w:hint="eastAsia"/>
          <w:sz w:val="24"/>
          <w:szCs w:val="21"/>
        </w:rPr>
        <w:t>用户对功能的需求。</w:t>
      </w:r>
    </w:p>
    <w:p w:rsidR="004C4DC1" w:rsidRPr="004C4DC1" w:rsidRDefault="004C4DC1" w:rsidP="004C4DC1">
      <w:pPr>
        <w:spacing w:line="360" w:lineRule="auto"/>
        <w:ind w:firstLine="525"/>
        <w:rPr>
          <w:rFonts w:ascii="Times New Roman" w:eastAsiaTheme="minorEastAsia" w:hAnsi="Times New Roman"/>
          <w:sz w:val="24"/>
          <w:szCs w:val="21"/>
        </w:rPr>
      </w:pPr>
      <w:r w:rsidRPr="004C4DC1">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Pr="004C4DC1">
        <w:rPr>
          <w:rFonts w:ascii="Times New Roman" w:eastAsiaTheme="minorEastAsia" w:hAnsi="Times New Roman" w:hint="eastAsia"/>
          <w:sz w:val="24"/>
          <w:szCs w:val="21"/>
        </w:rPr>
        <w:t>信息量预测、数据覆盖范围、数据类型、格</w:t>
      </w:r>
      <w:r w:rsidR="00926CCE">
        <w:rPr>
          <w:rFonts w:ascii="Times New Roman" w:eastAsiaTheme="minorEastAsia" w:hAnsi="Times New Roman" w:hint="eastAsia"/>
          <w:sz w:val="24"/>
          <w:szCs w:val="21"/>
        </w:rPr>
        <w:t>式、内容、数据质量、其他需要明确的对数据库建库有影响的数据情况。</w:t>
      </w:r>
    </w:p>
    <w:p w:rsidR="00AF38D7" w:rsidRDefault="004C4DC1" w:rsidP="004C4DC1">
      <w:pPr>
        <w:spacing w:line="360" w:lineRule="auto"/>
        <w:ind w:firstLine="525"/>
        <w:rPr>
          <w:rFonts w:ascii="Times New Roman" w:eastAsiaTheme="minorEastAsia" w:hAnsi="Times New Roman"/>
          <w:sz w:val="24"/>
          <w:szCs w:val="21"/>
        </w:rPr>
      </w:pPr>
      <w:r w:rsidRPr="004C4DC1">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sidRPr="004C4DC1">
        <w:rPr>
          <w:rFonts w:ascii="Times New Roman" w:eastAsiaTheme="minorEastAsia" w:hAnsi="Times New Roman" w:hint="eastAsia"/>
          <w:sz w:val="24"/>
          <w:szCs w:val="21"/>
        </w:rPr>
        <w:t>根据调查分析结果，提出系统实现的软硬件需求。</w:t>
      </w:r>
    </w:p>
    <w:p w:rsidR="00EA1DAE" w:rsidRDefault="00AF38D7" w:rsidP="00EA1DAE">
      <w:pPr>
        <w:spacing w:line="360" w:lineRule="auto"/>
        <w:rPr>
          <w:rFonts w:ascii="楷体" w:eastAsia="楷体" w:hAnsi="楷体"/>
          <w:sz w:val="24"/>
        </w:rPr>
      </w:pPr>
      <w:r>
        <w:rPr>
          <w:rFonts w:ascii="楷体" w:eastAsia="楷体" w:hAnsi="楷体" w:hint="eastAsia"/>
          <w:sz w:val="24"/>
        </w:rPr>
        <w:t>【条文说明】</w:t>
      </w:r>
      <w:r w:rsidR="00EA1DAE">
        <w:rPr>
          <w:rFonts w:ascii="楷体" w:eastAsia="楷体" w:hAnsi="楷体" w:hint="eastAsia"/>
          <w:sz w:val="24"/>
        </w:rPr>
        <w:t>需求分析是设计数据库的起点，需求分析结果是否准确反映用户的实际要求将直接影响到后面各阶段的设计，并影响到设计结果是否合理和实用。</w:t>
      </w:r>
    </w:p>
    <w:p w:rsidR="00912EC8" w:rsidRDefault="007B5613">
      <w:pPr>
        <w:pStyle w:val="2"/>
        <w:spacing w:line="360" w:lineRule="auto"/>
        <w:jc w:val="center"/>
        <w:rPr>
          <w:rFonts w:ascii="Times New Roman" w:eastAsia="黑体" w:hAnsi="Times New Roman"/>
          <w:b w:val="0"/>
          <w:sz w:val="24"/>
          <w:szCs w:val="24"/>
        </w:rPr>
      </w:pPr>
      <w:bookmarkStart w:id="13" w:name="_Toc85530574"/>
      <w:r>
        <w:rPr>
          <w:rFonts w:ascii="Times New Roman" w:eastAsia="黑体" w:hAnsi="Times New Roman"/>
          <w:b w:val="0"/>
          <w:sz w:val="24"/>
          <w:szCs w:val="24"/>
        </w:rPr>
        <w:t>4.3</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概念设计</w:t>
      </w:r>
      <w:bookmarkEnd w:id="13"/>
    </w:p>
    <w:p w:rsidR="008D5F66"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4.3</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在需求分析阶段的基础上，</w:t>
      </w:r>
      <w:r w:rsidR="000F5209">
        <w:rPr>
          <w:rFonts w:ascii="Times New Roman" w:eastAsiaTheme="minorEastAsia" w:hAnsi="Times New Roman" w:hint="eastAsia"/>
          <w:sz w:val="24"/>
          <w:szCs w:val="21"/>
        </w:rPr>
        <w:t>应采</w:t>
      </w:r>
      <w:r w:rsidR="00FD32CF">
        <w:rPr>
          <w:rFonts w:ascii="Times New Roman" w:eastAsiaTheme="minorEastAsia" w:hAnsi="Times New Roman" w:hint="eastAsia"/>
          <w:sz w:val="24"/>
          <w:szCs w:val="21"/>
        </w:rPr>
        <w:t>用</w:t>
      </w:r>
      <w:r w:rsidR="00FD32CF">
        <w:rPr>
          <w:rFonts w:ascii="Times New Roman" w:eastAsiaTheme="minorEastAsia" w:hAnsi="Times New Roman" w:hint="eastAsia"/>
          <w:sz w:val="24"/>
          <w:szCs w:val="21"/>
        </w:rPr>
        <w:t>E</w:t>
      </w:r>
      <w:r w:rsidR="00FD32CF">
        <w:rPr>
          <w:rFonts w:ascii="Times New Roman" w:eastAsiaTheme="minorEastAsia" w:hAnsi="Times New Roman"/>
          <w:sz w:val="24"/>
          <w:szCs w:val="21"/>
        </w:rPr>
        <w:t>-R</w:t>
      </w:r>
      <w:r w:rsidR="00FD32CF">
        <w:rPr>
          <w:rFonts w:ascii="Times New Roman" w:eastAsiaTheme="minorEastAsia" w:hAnsi="Times New Roman"/>
          <w:sz w:val="24"/>
          <w:szCs w:val="21"/>
        </w:rPr>
        <w:t>图</w:t>
      </w:r>
      <w:r w:rsidR="00FD32CF">
        <w:rPr>
          <w:rFonts w:ascii="Times New Roman" w:eastAsiaTheme="minorEastAsia" w:hAnsi="Times New Roman" w:hint="eastAsia"/>
          <w:sz w:val="24"/>
          <w:szCs w:val="21"/>
        </w:rPr>
        <w:t>形成独立于具体数据库管理系统</w:t>
      </w:r>
      <w:r w:rsidR="00FD32CF">
        <w:rPr>
          <w:rFonts w:ascii="Times New Roman" w:eastAsiaTheme="minorEastAsia" w:hAnsi="Times New Roman" w:hint="eastAsia"/>
          <w:sz w:val="24"/>
          <w:szCs w:val="21"/>
        </w:rPr>
        <w:lastRenderedPageBreak/>
        <w:t>的概念模型。</w:t>
      </w:r>
    </w:p>
    <w:p w:rsidR="00A72B1F" w:rsidRPr="00A72B1F" w:rsidRDefault="00A72B1F">
      <w:pPr>
        <w:spacing w:line="360" w:lineRule="auto"/>
        <w:rPr>
          <w:rFonts w:ascii="Times New Roman" w:eastAsia="楷体" w:hAnsi="Times New Roman"/>
          <w:sz w:val="24"/>
        </w:rPr>
      </w:pPr>
      <w:r>
        <w:rPr>
          <w:rFonts w:ascii="Times New Roman" w:eastAsia="楷体" w:hAnsi="Times New Roman"/>
          <w:sz w:val="24"/>
        </w:rPr>
        <w:t>【条文说明】</w:t>
      </w:r>
      <w:r>
        <w:rPr>
          <w:rFonts w:ascii="Times New Roman" w:eastAsia="楷体" w:hAnsi="Times New Roman"/>
          <w:sz w:val="24"/>
        </w:rPr>
        <w:t>E-R</w:t>
      </w:r>
      <w:r>
        <w:rPr>
          <w:rFonts w:ascii="Times New Roman" w:eastAsia="楷体" w:hAnsi="Times New Roman"/>
          <w:sz w:val="24"/>
        </w:rPr>
        <w:t>图即描述实体、属性和联系的模型。联系包括实体内部的联系和实体之间的联系。实体内部的联系通常是指组成实体的各属性之间的联系，实体之间的联系通常是指不同实体集之间的联系。实体之间的联系有一对一、一对多和多对多等多种类型。</w:t>
      </w:r>
    </w:p>
    <w:p w:rsidR="00CB05A4"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4.3</w:t>
      </w:r>
      <w:r w:rsidR="008D5F66">
        <w:rPr>
          <w:rFonts w:ascii="Times New Roman" w:eastAsiaTheme="minorEastAsia" w:hAnsi="Times New Roman"/>
          <w:sz w:val="24"/>
          <w:szCs w:val="21"/>
        </w:rPr>
        <w:t xml:space="preserve">.2 </w:t>
      </w:r>
      <w:r w:rsidR="00FD32CF">
        <w:rPr>
          <w:rFonts w:ascii="Times New Roman" w:eastAsiaTheme="minorEastAsia" w:hAnsi="Times New Roman" w:hint="eastAsia"/>
          <w:sz w:val="24"/>
          <w:szCs w:val="21"/>
        </w:rPr>
        <w:t>概念模型不应依赖于某一个数据库管理系统支持的数据模型。</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4.3</w:t>
      </w:r>
      <w:r w:rsidR="00CB05A4">
        <w:rPr>
          <w:rFonts w:ascii="Times New Roman" w:eastAsiaTheme="minorEastAsia" w:hAnsi="Times New Roman"/>
          <w:sz w:val="24"/>
          <w:szCs w:val="21"/>
        </w:rPr>
        <w:t xml:space="preserve">.3 </w:t>
      </w:r>
      <w:r w:rsidR="00FD32CF">
        <w:rPr>
          <w:rFonts w:ascii="Times New Roman" w:eastAsiaTheme="minorEastAsia" w:hAnsi="Times New Roman" w:hint="eastAsia"/>
          <w:sz w:val="24"/>
          <w:szCs w:val="21"/>
        </w:rPr>
        <w:t>概念模型应可以转换为计算机上某一数据库管理系统支持的特定数据模型。</w:t>
      </w:r>
    </w:p>
    <w:p w:rsidR="00912EC8" w:rsidRDefault="007B5613">
      <w:pPr>
        <w:pStyle w:val="2"/>
        <w:spacing w:line="360" w:lineRule="auto"/>
        <w:jc w:val="center"/>
        <w:rPr>
          <w:rFonts w:ascii="Times New Roman" w:eastAsia="黑体" w:hAnsi="Times New Roman"/>
          <w:b w:val="0"/>
          <w:sz w:val="24"/>
          <w:szCs w:val="24"/>
        </w:rPr>
      </w:pPr>
      <w:bookmarkStart w:id="14" w:name="_Toc85530575"/>
      <w:r>
        <w:rPr>
          <w:rFonts w:ascii="Times New Roman" w:eastAsia="黑体" w:hAnsi="Times New Roman"/>
          <w:b w:val="0"/>
          <w:sz w:val="24"/>
          <w:szCs w:val="24"/>
        </w:rPr>
        <w:t>4.4</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逻辑设计</w:t>
      </w:r>
      <w:bookmarkEnd w:id="14"/>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4.4</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逻辑设计阶段应将概念结构设计阶段设计好的</w:t>
      </w:r>
      <w:r w:rsidR="00FD32CF">
        <w:rPr>
          <w:rFonts w:ascii="Times New Roman" w:eastAsiaTheme="minorEastAsia" w:hAnsi="Times New Roman" w:hint="eastAsia"/>
          <w:sz w:val="24"/>
          <w:szCs w:val="21"/>
        </w:rPr>
        <w:t>E-R</w:t>
      </w:r>
      <w:r w:rsidR="00FD32CF">
        <w:rPr>
          <w:rFonts w:ascii="Times New Roman" w:eastAsiaTheme="minorEastAsia" w:hAnsi="Times New Roman" w:hint="eastAsia"/>
          <w:sz w:val="24"/>
          <w:szCs w:val="21"/>
        </w:rPr>
        <w:t>图转换为所选用的数据库管理系统所支持的数据模型。</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4</w:t>
      </w:r>
      <w:r w:rsidR="008347AF">
        <w:rPr>
          <w:rFonts w:ascii="Times New Roman" w:eastAsiaTheme="minorEastAsia" w:hAnsi="Times New Roman"/>
          <w:sz w:val="24"/>
          <w:szCs w:val="21"/>
        </w:rPr>
        <w:t>.</w:t>
      </w:r>
      <w:r>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将</w:t>
      </w:r>
      <w:r w:rsidR="00FD32CF">
        <w:rPr>
          <w:rFonts w:ascii="Times New Roman" w:eastAsiaTheme="minorEastAsia" w:hAnsi="Times New Roman" w:hint="eastAsia"/>
          <w:sz w:val="24"/>
          <w:szCs w:val="21"/>
        </w:rPr>
        <w:t>E-R</w:t>
      </w:r>
      <w:r w:rsidR="00FD32CF">
        <w:rPr>
          <w:rFonts w:ascii="Times New Roman" w:eastAsiaTheme="minorEastAsia" w:hAnsi="Times New Roman" w:hint="eastAsia"/>
          <w:sz w:val="24"/>
          <w:szCs w:val="21"/>
        </w:rPr>
        <w:t>图转换为关系</w:t>
      </w:r>
      <w:r w:rsidR="00FD32CF" w:rsidRPr="00FE1B94">
        <w:rPr>
          <w:rFonts w:ascii="Times New Roman" w:eastAsiaTheme="minorEastAsia" w:hAnsi="Times New Roman" w:hint="eastAsia"/>
          <w:sz w:val="24"/>
          <w:szCs w:val="21"/>
        </w:rPr>
        <w:t>模型</w:t>
      </w:r>
      <w:r w:rsidR="00FF2B95" w:rsidRPr="00FE1B94">
        <w:rPr>
          <w:rFonts w:ascii="Times New Roman" w:eastAsiaTheme="minorEastAsia" w:hAnsi="Times New Roman" w:hint="eastAsia"/>
          <w:sz w:val="24"/>
          <w:szCs w:val="21"/>
        </w:rPr>
        <w:t>时</w:t>
      </w:r>
      <w:r w:rsidR="00FD32CF" w:rsidRPr="00FE1B94">
        <w:rPr>
          <w:rFonts w:ascii="Times New Roman" w:eastAsiaTheme="minorEastAsia" w:hAnsi="Times New Roman" w:hint="eastAsia"/>
          <w:sz w:val="24"/>
          <w:szCs w:val="21"/>
        </w:rPr>
        <w:t>应</w:t>
      </w:r>
      <w:r w:rsidR="0053091E" w:rsidRPr="00FE1B94">
        <w:rPr>
          <w:rFonts w:ascii="Times New Roman" w:eastAsiaTheme="minorEastAsia" w:hAnsi="Times New Roman" w:hint="eastAsia"/>
          <w:sz w:val="24"/>
          <w:szCs w:val="21"/>
        </w:rPr>
        <w:t>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一个实体型</w:t>
      </w:r>
      <w:r w:rsidR="00A76BE3">
        <w:rPr>
          <w:rFonts w:ascii="Times New Roman" w:eastAsiaTheme="minorEastAsia" w:hAnsi="Times New Roman" w:hint="eastAsia"/>
          <w:sz w:val="24"/>
          <w:szCs w:val="21"/>
        </w:rPr>
        <w:t>应</w:t>
      </w:r>
      <w:r>
        <w:rPr>
          <w:rFonts w:ascii="Times New Roman" w:eastAsiaTheme="minorEastAsia" w:hAnsi="Times New Roman" w:hint="eastAsia"/>
          <w:sz w:val="24"/>
          <w:szCs w:val="21"/>
        </w:rPr>
        <w:t>转换为一个关系模式。实体的属性就是关系的属性。实体的码对应关系模型的码。</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一个</w:t>
      </w:r>
      <w:r>
        <w:rPr>
          <w:rFonts w:ascii="Times New Roman" w:eastAsiaTheme="minorEastAsia" w:hAnsi="Times New Roman" w:hint="eastAsia"/>
          <w:sz w:val="24"/>
          <w:szCs w:val="21"/>
        </w:rPr>
        <w:t>1:1</w:t>
      </w:r>
      <w:r>
        <w:rPr>
          <w:rFonts w:ascii="Times New Roman" w:eastAsiaTheme="minorEastAsia" w:hAnsi="Times New Roman" w:hint="eastAsia"/>
          <w:sz w:val="24"/>
          <w:szCs w:val="21"/>
        </w:rPr>
        <w:t>联系可转换为一个独立的关系模式，也可以与任意一端对应的关系模式合并。</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一个</w:t>
      </w:r>
      <w:r>
        <w:rPr>
          <w:rFonts w:ascii="Times New Roman" w:eastAsiaTheme="minorEastAsia" w:hAnsi="Times New Roman" w:hint="eastAsia"/>
          <w:sz w:val="24"/>
          <w:szCs w:val="21"/>
        </w:rPr>
        <w:t>1</w:t>
      </w:r>
      <w:r>
        <w:rPr>
          <w:rFonts w:ascii="Times New Roman" w:eastAsiaTheme="minorEastAsia" w:hAnsi="Times New Roman"/>
          <w:sz w:val="24"/>
          <w:szCs w:val="21"/>
        </w:rPr>
        <w:t>:</w:t>
      </w:r>
      <w:r>
        <w:rPr>
          <w:rFonts w:ascii="Times New Roman" w:eastAsiaTheme="minorEastAsia" w:hAnsi="Times New Roman" w:hint="eastAsia"/>
          <w:sz w:val="24"/>
          <w:szCs w:val="21"/>
        </w:rPr>
        <w:t>n</w:t>
      </w:r>
      <w:r w:rsidR="00A76BE3">
        <w:rPr>
          <w:rFonts w:ascii="Times New Roman" w:eastAsiaTheme="minorEastAsia" w:hAnsi="Times New Roman" w:hint="eastAsia"/>
          <w:sz w:val="24"/>
          <w:szCs w:val="21"/>
        </w:rPr>
        <w:t>联系可</w:t>
      </w:r>
      <w:r>
        <w:rPr>
          <w:rFonts w:ascii="Times New Roman" w:eastAsiaTheme="minorEastAsia" w:hAnsi="Times New Roman" w:hint="eastAsia"/>
          <w:sz w:val="24"/>
          <w:szCs w:val="21"/>
        </w:rPr>
        <w:t>转换为一个独立的关系模式，也可以与</w:t>
      </w:r>
      <w:r>
        <w:rPr>
          <w:rFonts w:ascii="Times New Roman" w:eastAsiaTheme="minorEastAsia" w:hAnsi="Times New Roman" w:hint="eastAsia"/>
          <w:sz w:val="24"/>
          <w:szCs w:val="21"/>
        </w:rPr>
        <w:t>n</w:t>
      </w:r>
      <w:r>
        <w:rPr>
          <w:rFonts w:ascii="Times New Roman" w:eastAsiaTheme="minorEastAsia" w:hAnsi="Times New Roman" w:hint="eastAsia"/>
          <w:sz w:val="24"/>
          <w:szCs w:val="21"/>
        </w:rPr>
        <w:t>端对应的关系模式合并。如果转换为一个独立的关系模式，则与该联系相连的各实体的标识以及联系本身的属性均转换为关系的属性，而关系的码为</w:t>
      </w:r>
      <w:r>
        <w:rPr>
          <w:rFonts w:ascii="Times New Roman" w:eastAsiaTheme="minorEastAsia" w:hAnsi="Times New Roman" w:hint="eastAsia"/>
          <w:sz w:val="24"/>
          <w:szCs w:val="21"/>
        </w:rPr>
        <w:t>n</w:t>
      </w:r>
      <w:r>
        <w:rPr>
          <w:rFonts w:ascii="Times New Roman" w:eastAsiaTheme="minorEastAsia" w:hAnsi="Times New Roman" w:hint="eastAsia"/>
          <w:sz w:val="24"/>
          <w:szCs w:val="21"/>
        </w:rPr>
        <w:t>端实体的码。</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一个</w:t>
      </w:r>
      <w:r>
        <w:rPr>
          <w:rFonts w:ascii="Times New Roman" w:eastAsiaTheme="minorEastAsia" w:hAnsi="Times New Roman" w:hint="eastAsia"/>
          <w:sz w:val="24"/>
          <w:szCs w:val="21"/>
        </w:rPr>
        <w:t>m:n</w:t>
      </w:r>
      <w:r>
        <w:rPr>
          <w:rFonts w:ascii="Times New Roman" w:eastAsiaTheme="minorEastAsia" w:hAnsi="Times New Roman" w:hint="eastAsia"/>
          <w:sz w:val="24"/>
          <w:szCs w:val="21"/>
        </w:rPr>
        <w:t>联系</w:t>
      </w:r>
      <w:r w:rsidR="00A76BE3">
        <w:rPr>
          <w:rFonts w:ascii="Times New Roman" w:eastAsiaTheme="minorEastAsia" w:hAnsi="Times New Roman" w:hint="eastAsia"/>
          <w:sz w:val="24"/>
          <w:szCs w:val="21"/>
        </w:rPr>
        <w:t>可</w:t>
      </w:r>
      <w:r>
        <w:rPr>
          <w:rFonts w:ascii="Times New Roman" w:eastAsiaTheme="minorEastAsia" w:hAnsi="Times New Roman" w:hint="eastAsia"/>
          <w:sz w:val="24"/>
          <w:szCs w:val="21"/>
        </w:rPr>
        <w:t>转换为一个关系模式。与该联系相连的各实体的码以及联系本身的属性均转换为关系的属性，而关系模型的候选码为各实体标识的组合。</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5</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三个或三个以上实体间的一个多元联系</w:t>
      </w:r>
      <w:r w:rsidR="00A76BE3">
        <w:rPr>
          <w:rFonts w:ascii="Times New Roman" w:eastAsiaTheme="minorEastAsia" w:hAnsi="Times New Roman" w:hint="eastAsia"/>
          <w:sz w:val="24"/>
          <w:szCs w:val="21"/>
        </w:rPr>
        <w:t>可</w:t>
      </w:r>
      <w:r>
        <w:rPr>
          <w:rFonts w:ascii="Times New Roman" w:eastAsiaTheme="minorEastAsia" w:hAnsi="Times New Roman" w:hint="eastAsia"/>
          <w:sz w:val="24"/>
          <w:szCs w:val="21"/>
        </w:rPr>
        <w:t>转换为一个关系模式。与该多元联系相连的各实体的标识以及联系本身的属性均转换为关系的属性。而关系模型的候选码为各实体码的组合。</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6</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具有相同码的关系模式</w:t>
      </w:r>
      <w:r w:rsidR="00DA7CC1">
        <w:rPr>
          <w:rFonts w:ascii="Times New Roman" w:eastAsiaTheme="minorEastAsia" w:hAnsi="Times New Roman" w:hint="eastAsia"/>
          <w:sz w:val="24"/>
          <w:szCs w:val="21"/>
        </w:rPr>
        <w:t>应</w:t>
      </w:r>
      <w:r>
        <w:rPr>
          <w:rFonts w:ascii="Times New Roman" w:eastAsiaTheme="minorEastAsia" w:hAnsi="Times New Roman" w:hint="eastAsia"/>
          <w:sz w:val="24"/>
          <w:szCs w:val="21"/>
        </w:rPr>
        <w:t>合并。</w:t>
      </w:r>
    </w:p>
    <w:p w:rsidR="00912EC8" w:rsidRDefault="00FD32CF">
      <w:pPr>
        <w:spacing w:line="360" w:lineRule="auto"/>
        <w:rPr>
          <w:rFonts w:ascii="Times New Roman" w:eastAsiaTheme="minorEastAsia" w:hAnsi="Times New Roman"/>
          <w:sz w:val="24"/>
          <w:szCs w:val="21"/>
        </w:rPr>
      </w:pPr>
      <w:r>
        <w:rPr>
          <w:rFonts w:ascii="Times New Roman" w:eastAsia="楷体" w:hAnsi="Times New Roman"/>
          <w:sz w:val="24"/>
        </w:rPr>
        <w:t>【条文说明】</w:t>
      </w:r>
      <w:r>
        <w:rPr>
          <w:rFonts w:ascii="Times New Roman" w:eastAsia="楷体" w:hAnsi="Times New Roman"/>
          <w:sz w:val="24"/>
        </w:rPr>
        <w:t>E-R</w:t>
      </w:r>
      <w:r>
        <w:rPr>
          <w:rFonts w:ascii="Times New Roman" w:eastAsia="楷体" w:hAnsi="Times New Roman"/>
          <w:sz w:val="24"/>
        </w:rPr>
        <w:t>图向关系模型的转换要解决的关键问题是，如何将实体型和实体间的联系转换为关系模式，如何确定这些关系模式的属性和码。本条文给出了</w:t>
      </w:r>
      <w:r w:rsidR="00B2375C">
        <w:rPr>
          <w:rFonts w:ascii="Times New Roman" w:eastAsia="楷体" w:hAnsi="Times New Roman"/>
          <w:sz w:val="24"/>
        </w:rPr>
        <w:t>这种转换的规定</w:t>
      </w:r>
      <w:r>
        <w:rPr>
          <w:rFonts w:ascii="Times New Roman" w:eastAsia="楷体" w:hAnsi="Times New Roman"/>
          <w:sz w:val="24"/>
        </w:rPr>
        <w:t>。</w:t>
      </w:r>
    </w:p>
    <w:p w:rsidR="00912EC8" w:rsidRDefault="007B5613">
      <w:pPr>
        <w:pStyle w:val="2"/>
        <w:spacing w:line="360" w:lineRule="auto"/>
        <w:jc w:val="center"/>
        <w:rPr>
          <w:rFonts w:ascii="Times New Roman" w:eastAsia="黑体" w:hAnsi="Times New Roman"/>
          <w:b w:val="0"/>
          <w:sz w:val="24"/>
          <w:szCs w:val="24"/>
        </w:rPr>
      </w:pPr>
      <w:bookmarkStart w:id="15" w:name="_Toc85530576"/>
      <w:r>
        <w:rPr>
          <w:rFonts w:ascii="Times New Roman" w:eastAsia="黑体" w:hAnsi="Times New Roman"/>
          <w:b w:val="0"/>
          <w:sz w:val="24"/>
          <w:szCs w:val="24"/>
        </w:rPr>
        <w:lastRenderedPageBreak/>
        <w:t>4.5</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物理设计</w:t>
      </w:r>
      <w:bookmarkEnd w:id="15"/>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4.5</w:t>
      </w:r>
      <w:r w:rsidR="00BD058D">
        <w:rPr>
          <w:rFonts w:ascii="Times New Roman" w:eastAsiaTheme="minorEastAsia" w:hAnsi="Times New Roman"/>
          <w:sz w:val="24"/>
          <w:szCs w:val="21"/>
        </w:rPr>
        <w:t>.1</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物理设计应包括数据库软硬件的选型、网络设计、库体结构设计和数据库索引设计。</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4.5</w:t>
      </w:r>
      <w:r w:rsidR="00B10A95">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数据库系统的软</w:t>
      </w:r>
      <w:r w:rsidR="00FD32CF" w:rsidRPr="00FE1B94">
        <w:rPr>
          <w:rFonts w:ascii="Times New Roman" w:eastAsiaTheme="minorEastAsia" w:hAnsi="Times New Roman" w:hint="eastAsia"/>
          <w:sz w:val="24"/>
          <w:szCs w:val="21"/>
        </w:rPr>
        <w:t>件选型</w:t>
      </w:r>
      <w:r w:rsidR="00DF4AB9"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sidR="00DF4AB9">
        <w:rPr>
          <w:rFonts w:ascii="Times New Roman" w:eastAsiaTheme="minorEastAsia" w:hAnsi="Times New Roman"/>
          <w:sz w:val="24"/>
          <w:szCs w:val="21"/>
        </w:rPr>
        <w:t xml:space="preserve"> </w:t>
      </w:r>
      <w:r>
        <w:rPr>
          <w:rFonts w:ascii="Times New Roman" w:eastAsiaTheme="minorEastAsia" w:hAnsi="Times New Roman" w:hint="eastAsia"/>
          <w:sz w:val="24"/>
          <w:szCs w:val="21"/>
        </w:rPr>
        <w:t>操作系统应安全、稳定、兼容、可扩展，支持网络化资源管理、用户分级访问、开放的网</w:t>
      </w:r>
      <w:r w:rsidR="00DF4AB9">
        <w:rPr>
          <w:rFonts w:ascii="Times New Roman" w:eastAsiaTheme="minorEastAsia" w:hAnsi="Times New Roman" w:hint="eastAsia"/>
          <w:sz w:val="24"/>
          <w:szCs w:val="21"/>
        </w:rPr>
        <w:t>络协议、多种软件开发工具，具有良好的性能价格比和服务支持能力。</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数据库管理系统</w:t>
      </w:r>
      <w:r w:rsidR="00DF4AB9">
        <w:rPr>
          <w:rFonts w:ascii="Times New Roman" w:eastAsiaTheme="minorEastAsia" w:hAnsi="Times New Roman" w:hint="eastAsia"/>
          <w:sz w:val="24"/>
          <w:szCs w:val="21"/>
        </w:rPr>
        <w:t>应安全、稳定、兼容、可扩展，支持复杂数据类型</w:t>
      </w:r>
      <w:r>
        <w:rPr>
          <w:rFonts w:ascii="Times New Roman" w:eastAsiaTheme="minorEastAsia" w:hAnsi="Times New Roman" w:hint="eastAsia"/>
          <w:sz w:val="24"/>
          <w:szCs w:val="21"/>
        </w:rPr>
        <w:t>、海量数据管理、数据备份、数据库恢复、安全管理、并行处理和并发控制，具有分布式的数据管理和动态存储空间管理，以及良好的开发环境、性能价格比和服务支持能力。</w:t>
      </w:r>
    </w:p>
    <w:p w:rsidR="00912EC8" w:rsidRDefault="00FD32CF">
      <w:pPr>
        <w:spacing w:line="360" w:lineRule="auto"/>
        <w:rPr>
          <w:rFonts w:ascii="Times New Roman" w:eastAsia="楷体" w:hAnsi="Times New Roman"/>
          <w:sz w:val="24"/>
        </w:rPr>
      </w:pPr>
      <w:r>
        <w:rPr>
          <w:rFonts w:ascii="Times New Roman" w:eastAsia="楷体" w:hAnsi="Times New Roman"/>
          <w:sz w:val="24"/>
        </w:rPr>
        <w:t>【条文说明】操作系统指</w:t>
      </w:r>
      <w:r>
        <w:rPr>
          <w:rFonts w:ascii="Times New Roman" w:eastAsia="楷体" w:hAnsi="Times New Roman"/>
          <w:sz w:val="24"/>
        </w:rPr>
        <w:t>Windows</w:t>
      </w:r>
      <w:r>
        <w:rPr>
          <w:rFonts w:ascii="Times New Roman" w:eastAsia="楷体" w:hAnsi="Times New Roman"/>
          <w:sz w:val="24"/>
        </w:rPr>
        <w:t>系统、</w:t>
      </w:r>
      <w:r>
        <w:rPr>
          <w:rFonts w:ascii="Times New Roman" w:eastAsia="楷体" w:hAnsi="Times New Roman"/>
          <w:sz w:val="24"/>
        </w:rPr>
        <w:t>Linux</w:t>
      </w:r>
      <w:r>
        <w:rPr>
          <w:rFonts w:ascii="Times New Roman" w:eastAsia="楷体" w:hAnsi="Times New Roman"/>
          <w:sz w:val="24"/>
        </w:rPr>
        <w:t>系统等，这些系统应安装并开启漏洞检测与修复、防木马、防病毒等程序。也可设置系统还原、系统备份等程序，帮助保护整个系统安全。目前，除系统自带的一些程序外，也可安装市场上常见的一些软件保护系统安全。</w:t>
      </w:r>
    </w:p>
    <w:p w:rsidR="00912EC8" w:rsidRDefault="00FD32CF">
      <w:pPr>
        <w:spacing w:line="360" w:lineRule="auto"/>
        <w:rPr>
          <w:rFonts w:ascii="Times New Roman" w:eastAsia="楷体" w:hAnsi="Times New Roman"/>
          <w:sz w:val="24"/>
        </w:rPr>
      </w:pPr>
      <w:r>
        <w:rPr>
          <w:rFonts w:ascii="Times New Roman" w:eastAsia="楷体" w:hAnsi="Times New Roman"/>
          <w:sz w:val="24"/>
        </w:rPr>
        <w:tab/>
      </w:r>
      <w:r>
        <w:rPr>
          <w:rFonts w:ascii="Times New Roman" w:eastAsia="楷体" w:hAnsi="Times New Roman"/>
          <w:sz w:val="24"/>
        </w:rPr>
        <w:t>数据库管理系统是一种操纵和管理数据库的大型软件，用于建立、使用和维护数据库，简称</w:t>
      </w:r>
      <w:r>
        <w:rPr>
          <w:rFonts w:ascii="Times New Roman" w:eastAsia="楷体" w:hAnsi="Times New Roman"/>
          <w:sz w:val="24"/>
        </w:rPr>
        <w:t>DBMS</w:t>
      </w:r>
      <w:r>
        <w:rPr>
          <w:rFonts w:ascii="Times New Roman" w:eastAsia="楷体" w:hAnsi="Times New Roman"/>
          <w:sz w:val="24"/>
        </w:rPr>
        <w:t>。它对数据库进行统一的管理和控制，以保证数据库的安全性和完整性。常用的数据库管理系统包括</w:t>
      </w:r>
      <w:r>
        <w:rPr>
          <w:rFonts w:ascii="Times New Roman" w:eastAsia="楷体" w:hAnsi="Times New Roman"/>
          <w:sz w:val="24"/>
        </w:rPr>
        <w:t>Oracle</w:t>
      </w:r>
      <w:r>
        <w:rPr>
          <w:rFonts w:ascii="Times New Roman" w:eastAsia="楷体" w:hAnsi="Times New Roman"/>
          <w:sz w:val="24"/>
        </w:rPr>
        <w:t>、</w:t>
      </w:r>
      <w:r>
        <w:rPr>
          <w:rFonts w:ascii="Times New Roman" w:eastAsia="楷体" w:hAnsi="Times New Roman"/>
          <w:sz w:val="24"/>
        </w:rPr>
        <w:t>Microsoft SQL Server</w:t>
      </w:r>
      <w:r>
        <w:rPr>
          <w:rFonts w:ascii="Times New Roman" w:eastAsia="楷体" w:hAnsi="Times New Roman"/>
          <w:sz w:val="24"/>
        </w:rPr>
        <w:t>、</w:t>
      </w:r>
      <w:r>
        <w:rPr>
          <w:rFonts w:ascii="Times New Roman" w:eastAsia="楷体" w:hAnsi="Times New Roman"/>
          <w:sz w:val="24"/>
        </w:rPr>
        <w:t>MySQL</w:t>
      </w:r>
      <w:r>
        <w:rPr>
          <w:rFonts w:ascii="Times New Roman" w:eastAsia="楷体" w:hAnsi="Times New Roman"/>
          <w:sz w:val="24"/>
        </w:rPr>
        <w:t>、</w:t>
      </w:r>
      <w:r>
        <w:rPr>
          <w:rFonts w:ascii="Times New Roman" w:eastAsia="楷体" w:hAnsi="Times New Roman"/>
          <w:sz w:val="24"/>
        </w:rPr>
        <w:t>PostgreSQL</w:t>
      </w:r>
      <w:r>
        <w:rPr>
          <w:rFonts w:ascii="Times New Roman" w:eastAsia="楷体" w:hAnsi="Times New Roman"/>
          <w:sz w:val="24"/>
        </w:rPr>
        <w:t>等。</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4.5.3</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数据库系统的硬件选</w:t>
      </w:r>
      <w:r w:rsidR="00FD32CF" w:rsidRPr="00FE1B94">
        <w:rPr>
          <w:rFonts w:ascii="Times New Roman" w:eastAsiaTheme="minorEastAsia" w:hAnsi="Times New Roman" w:hint="eastAsia"/>
          <w:sz w:val="24"/>
          <w:szCs w:val="21"/>
        </w:rPr>
        <w:t>型</w:t>
      </w:r>
      <w:r w:rsidR="002C4BC5"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 xml:space="preserve">1 </w:t>
      </w:r>
      <w:r>
        <w:rPr>
          <w:rFonts w:ascii="Times New Roman" w:eastAsiaTheme="minorEastAsia" w:hAnsi="Times New Roman" w:hint="eastAsia"/>
          <w:sz w:val="24"/>
          <w:szCs w:val="21"/>
        </w:rPr>
        <w:t>输入输出设备</w:t>
      </w:r>
      <w:r w:rsidR="000454EF">
        <w:rPr>
          <w:rFonts w:ascii="Times New Roman" w:eastAsiaTheme="minorEastAsia" w:hAnsi="Times New Roman" w:hint="eastAsia"/>
          <w:sz w:val="24"/>
          <w:szCs w:val="21"/>
        </w:rPr>
        <w:t>配置</w:t>
      </w:r>
      <w:r>
        <w:rPr>
          <w:rFonts w:ascii="Times New Roman" w:eastAsiaTheme="minorEastAsia" w:hAnsi="Times New Roman" w:hint="eastAsia"/>
          <w:sz w:val="24"/>
          <w:szCs w:val="21"/>
        </w:rPr>
        <w:t>应能满足数据输入和成果输出的各种需要。</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 xml:space="preserve">2 </w:t>
      </w:r>
      <w:r w:rsidR="000454EF">
        <w:rPr>
          <w:rFonts w:ascii="Times New Roman" w:eastAsiaTheme="minorEastAsia" w:hAnsi="Times New Roman" w:hint="eastAsia"/>
          <w:sz w:val="24"/>
          <w:szCs w:val="21"/>
        </w:rPr>
        <w:t>数据处理设备应以容错性、并行处理能力、带宽、存储量、图形图像处理能力、性价比为主要选型条件。</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 xml:space="preserve">3 </w:t>
      </w:r>
      <w:r>
        <w:rPr>
          <w:rFonts w:ascii="Times New Roman" w:eastAsiaTheme="minorEastAsia" w:hAnsi="Times New Roman" w:hint="eastAsia"/>
          <w:sz w:val="24"/>
          <w:szCs w:val="21"/>
        </w:rPr>
        <w:t>数据存储和备份设备应能满足数据的安全高效的在线和离线的存储，并具备海量存储能力，构成系统硬盘、磁盘阵列、磁带库或光盘库的三级体系。</w:t>
      </w:r>
    </w:p>
    <w:p w:rsidR="000454EF" w:rsidRPr="000454EF" w:rsidRDefault="000454EF" w:rsidP="007C57CC">
      <w:pPr>
        <w:spacing w:line="360" w:lineRule="auto"/>
        <w:rPr>
          <w:rFonts w:ascii="Times New Roman" w:eastAsia="楷体" w:hAnsi="Times New Roman"/>
          <w:sz w:val="24"/>
        </w:rPr>
      </w:pPr>
      <w:r>
        <w:rPr>
          <w:rFonts w:ascii="Times New Roman" w:eastAsia="楷体" w:hAnsi="Times New Roman"/>
          <w:sz w:val="24"/>
        </w:rPr>
        <w:t>【条文说明】</w:t>
      </w:r>
      <w:r w:rsidRPr="000454EF">
        <w:rPr>
          <w:rFonts w:ascii="Times New Roman" w:eastAsia="楷体" w:hAnsi="Times New Roman" w:hint="eastAsia"/>
          <w:sz w:val="24"/>
        </w:rPr>
        <w:t>输入输出设备主要包括打印机、刻盘机、磁带机等。</w:t>
      </w:r>
      <w:r>
        <w:rPr>
          <w:rFonts w:ascii="Times New Roman" w:eastAsia="楷体" w:hAnsi="Times New Roman" w:hint="eastAsia"/>
          <w:sz w:val="24"/>
        </w:rPr>
        <w:t>数据处理设备主要</w:t>
      </w:r>
      <w:r w:rsidRPr="000454EF">
        <w:rPr>
          <w:rFonts w:ascii="Times New Roman" w:eastAsia="楷体" w:hAnsi="Times New Roman" w:hint="eastAsia"/>
          <w:sz w:val="24"/>
        </w:rPr>
        <w:t>包括数据库服务器、文件服务器、网络服务器、应用服务器、</w:t>
      </w:r>
      <w:r w:rsidRPr="000454EF">
        <w:rPr>
          <w:rFonts w:ascii="Times New Roman" w:eastAsia="楷体" w:hAnsi="Times New Roman" w:hint="eastAsia"/>
          <w:sz w:val="24"/>
        </w:rPr>
        <w:t>Web</w:t>
      </w:r>
      <w:r>
        <w:rPr>
          <w:rFonts w:ascii="Times New Roman" w:eastAsia="楷体" w:hAnsi="Times New Roman" w:hint="eastAsia"/>
          <w:sz w:val="24"/>
        </w:rPr>
        <w:t>服务器、图形工作站以及微型计算机等。</w:t>
      </w:r>
      <w:r w:rsidR="007C57CC">
        <w:rPr>
          <w:rFonts w:ascii="Times New Roman" w:eastAsia="楷体" w:hAnsi="Times New Roman" w:hint="eastAsia"/>
          <w:sz w:val="24"/>
        </w:rPr>
        <w:t>此外，</w:t>
      </w:r>
      <w:r w:rsidR="00E1393A">
        <w:rPr>
          <w:rFonts w:ascii="Times New Roman" w:eastAsia="楷体" w:hAnsi="Times New Roman" w:hint="eastAsia"/>
          <w:sz w:val="24"/>
        </w:rPr>
        <w:t>选用</w:t>
      </w:r>
      <w:r w:rsidR="00E1393A" w:rsidRPr="00E1393A">
        <w:rPr>
          <w:rFonts w:ascii="Times New Roman" w:eastAsia="楷体" w:hAnsi="Times New Roman" w:hint="eastAsia"/>
          <w:sz w:val="24"/>
        </w:rPr>
        <w:t>数据存储和备份设备</w:t>
      </w:r>
      <w:r w:rsidR="00E1393A">
        <w:rPr>
          <w:rFonts w:ascii="Times New Roman" w:eastAsia="楷体" w:hAnsi="Times New Roman" w:hint="eastAsia"/>
          <w:sz w:val="24"/>
        </w:rPr>
        <w:t>时</w:t>
      </w:r>
      <w:r w:rsidRPr="000454EF">
        <w:rPr>
          <w:rFonts w:ascii="Times New Roman" w:eastAsia="楷体" w:hAnsi="Times New Roman" w:hint="eastAsia"/>
          <w:sz w:val="24"/>
        </w:rPr>
        <w:t>应对总数据量进行</w:t>
      </w:r>
      <w:r w:rsidR="00E1393A">
        <w:rPr>
          <w:rFonts w:ascii="Times New Roman" w:eastAsia="楷体" w:hAnsi="Times New Roman" w:hint="eastAsia"/>
          <w:sz w:val="24"/>
        </w:rPr>
        <w:t>充分的</w:t>
      </w:r>
      <w:r w:rsidRPr="000454EF">
        <w:rPr>
          <w:rFonts w:ascii="Times New Roman" w:eastAsia="楷体" w:hAnsi="Times New Roman" w:hint="eastAsia"/>
          <w:sz w:val="24"/>
        </w:rPr>
        <w:t>估计，系统存储容量一般为总数据量的</w:t>
      </w:r>
      <w:r w:rsidRPr="000454EF">
        <w:rPr>
          <w:rFonts w:ascii="Times New Roman" w:eastAsia="楷体" w:hAnsi="Times New Roman" w:hint="eastAsia"/>
          <w:sz w:val="24"/>
        </w:rPr>
        <w:t>1.5~2.5</w:t>
      </w:r>
      <w:r w:rsidRPr="000454EF">
        <w:rPr>
          <w:rFonts w:ascii="Times New Roman" w:eastAsia="楷体" w:hAnsi="Times New Roman" w:hint="eastAsia"/>
          <w:sz w:val="24"/>
        </w:rPr>
        <w:t>倍。</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lastRenderedPageBreak/>
        <w:t>4</w:t>
      </w:r>
      <w:r w:rsidR="00FD32CF">
        <w:rPr>
          <w:rFonts w:ascii="Times New Roman" w:eastAsiaTheme="minorEastAsia" w:hAnsi="Times New Roman"/>
          <w:sz w:val="24"/>
          <w:szCs w:val="21"/>
        </w:rPr>
        <w:t>.</w:t>
      </w:r>
      <w:r>
        <w:rPr>
          <w:rFonts w:ascii="Times New Roman" w:eastAsiaTheme="minorEastAsia" w:hAnsi="Times New Roman"/>
          <w:sz w:val="24"/>
          <w:szCs w:val="21"/>
        </w:rPr>
        <w:t>5.4</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数据库系统的网</w:t>
      </w:r>
      <w:r w:rsidR="00FD32CF" w:rsidRPr="00FE1B94">
        <w:rPr>
          <w:rFonts w:ascii="Times New Roman" w:eastAsiaTheme="minorEastAsia" w:hAnsi="Times New Roman" w:hint="eastAsia"/>
          <w:sz w:val="24"/>
          <w:szCs w:val="21"/>
        </w:rPr>
        <w:t>络设计</w:t>
      </w:r>
      <w:r w:rsidR="00096133"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1</w:t>
      </w:r>
      <w:r w:rsidR="009937F9">
        <w:rPr>
          <w:rFonts w:ascii="Times New Roman" w:eastAsiaTheme="minorEastAsia" w:hAnsi="Times New Roman"/>
          <w:sz w:val="24"/>
          <w:szCs w:val="21"/>
        </w:rPr>
        <w:t xml:space="preserve"> </w:t>
      </w:r>
      <w:r w:rsidR="000D799E">
        <w:rPr>
          <w:rFonts w:ascii="Times New Roman" w:eastAsiaTheme="minorEastAsia" w:hAnsi="Times New Roman" w:hint="eastAsia"/>
          <w:sz w:val="24"/>
          <w:szCs w:val="21"/>
        </w:rPr>
        <w:t>网络通讯系统应具有开放性。</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0D799E">
        <w:rPr>
          <w:rFonts w:ascii="Times New Roman" w:eastAsiaTheme="minorEastAsia" w:hAnsi="Times New Roman" w:hint="eastAsia"/>
          <w:sz w:val="24"/>
          <w:szCs w:val="21"/>
        </w:rPr>
        <w:t>网络构架和带宽应满足业务不断发展的需要。</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0D799E">
        <w:rPr>
          <w:rFonts w:ascii="Times New Roman" w:eastAsiaTheme="minorEastAsia" w:hAnsi="Times New Roman"/>
          <w:sz w:val="24"/>
          <w:szCs w:val="21"/>
        </w:rPr>
        <w:t>网络设计应</w:t>
      </w:r>
      <w:r w:rsidR="00EF7DFF">
        <w:rPr>
          <w:rFonts w:ascii="Times New Roman" w:eastAsiaTheme="minorEastAsia" w:hAnsi="Times New Roman" w:hint="eastAsia"/>
          <w:sz w:val="24"/>
          <w:szCs w:val="21"/>
        </w:rPr>
        <w:t>具有良好的可靠性和安全性</w:t>
      </w:r>
      <w:r w:rsidR="000D799E">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sidR="000D799E">
        <w:rPr>
          <w:rFonts w:ascii="Times New Roman" w:eastAsiaTheme="minorEastAsia" w:hAnsi="Times New Roman" w:hint="eastAsia"/>
          <w:sz w:val="24"/>
          <w:szCs w:val="21"/>
        </w:rPr>
        <w:t>网络安装和维护应方便、易管理，交换设备应具备稳定性和容错性。</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5</w:t>
      </w:r>
      <w:r>
        <w:rPr>
          <w:rFonts w:ascii="Times New Roman" w:eastAsiaTheme="minorEastAsia" w:hAnsi="Times New Roman"/>
          <w:sz w:val="24"/>
          <w:szCs w:val="21"/>
        </w:rPr>
        <w:t xml:space="preserve"> </w:t>
      </w:r>
      <w:r w:rsidR="00EF7DFF">
        <w:rPr>
          <w:rFonts w:ascii="Times New Roman" w:eastAsiaTheme="minorEastAsia" w:hAnsi="Times New Roman" w:hint="eastAsia"/>
          <w:sz w:val="24"/>
          <w:szCs w:val="21"/>
        </w:rPr>
        <w:t>网络交换应采用多层结构</w:t>
      </w:r>
      <w:r>
        <w:rPr>
          <w:rFonts w:ascii="Times New Roman" w:eastAsiaTheme="minorEastAsia" w:hAnsi="Times New Roman" w:hint="eastAsia"/>
          <w:sz w:val="24"/>
          <w:szCs w:val="21"/>
        </w:rPr>
        <w:t>。</w:t>
      </w:r>
    </w:p>
    <w:p w:rsidR="00EF7DFF" w:rsidRDefault="00EF7DFF" w:rsidP="00EF7DFF">
      <w:pPr>
        <w:spacing w:line="360" w:lineRule="auto"/>
        <w:rPr>
          <w:rFonts w:ascii="Times New Roman" w:eastAsiaTheme="minorEastAsia" w:hAnsi="Times New Roman"/>
          <w:sz w:val="24"/>
          <w:szCs w:val="21"/>
        </w:rPr>
      </w:pPr>
      <w:r>
        <w:rPr>
          <w:rFonts w:ascii="Times New Roman" w:eastAsia="楷体" w:hAnsi="Times New Roman"/>
          <w:sz w:val="24"/>
        </w:rPr>
        <w:t>【条文说明】数据库系统的网络设计</w:t>
      </w:r>
      <w:r w:rsidRPr="00EF7DFF">
        <w:rPr>
          <w:rFonts w:ascii="Times New Roman" w:eastAsia="楷体" w:hAnsi="Times New Roman" w:hint="eastAsia"/>
          <w:sz w:val="24"/>
        </w:rPr>
        <w:t>应具有良好的可靠性和安全性</w:t>
      </w:r>
      <w:r>
        <w:rPr>
          <w:rFonts w:ascii="Times New Roman" w:eastAsia="楷体" w:hAnsi="Times New Roman" w:hint="eastAsia"/>
          <w:sz w:val="24"/>
        </w:rPr>
        <w:t>，</w:t>
      </w:r>
      <w:r w:rsidRPr="00EF7DFF">
        <w:rPr>
          <w:rFonts w:ascii="Times New Roman" w:eastAsia="楷体" w:hAnsi="Times New Roman" w:hint="eastAsia"/>
          <w:sz w:val="24"/>
        </w:rPr>
        <w:t>具备漏洞扫描、入侵检测、数据包过滤、防病毒、身份认证、数据加密、主机监控等能力</w:t>
      </w:r>
      <w:r>
        <w:rPr>
          <w:rFonts w:ascii="Times New Roman" w:eastAsia="楷体" w:hAnsi="Times New Roman" w:hint="eastAsia"/>
          <w:sz w:val="24"/>
        </w:rPr>
        <w:t>。</w:t>
      </w:r>
      <w:r w:rsidRPr="00EF7DFF">
        <w:rPr>
          <w:rFonts w:ascii="Times New Roman" w:eastAsia="楷体" w:hAnsi="Times New Roman" w:hint="eastAsia"/>
          <w:sz w:val="24"/>
        </w:rPr>
        <w:t>网络交换应采用多层结构</w:t>
      </w:r>
      <w:r>
        <w:rPr>
          <w:rFonts w:ascii="Times New Roman" w:eastAsia="楷体" w:hAnsi="Times New Roman" w:hint="eastAsia"/>
          <w:sz w:val="24"/>
        </w:rPr>
        <w:t>，以</w:t>
      </w:r>
      <w:r w:rsidRPr="00EF7DFF">
        <w:rPr>
          <w:rFonts w:ascii="Times New Roman" w:eastAsia="楷体" w:hAnsi="Times New Roman" w:hint="eastAsia"/>
          <w:sz w:val="24"/>
        </w:rPr>
        <w:t>提高网络的吞吐量，避免出现通道堵塞</w:t>
      </w:r>
    </w:p>
    <w:p w:rsidR="00912EC8" w:rsidRDefault="007B5613">
      <w:pPr>
        <w:spacing w:line="360" w:lineRule="auto"/>
        <w:rPr>
          <w:rFonts w:ascii="Times New Roman" w:eastAsiaTheme="minorEastAsia" w:hAnsi="Times New Roman"/>
          <w:sz w:val="24"/>
          <w:szCs w:val="21"/>
        </w:rPr>
      </w:pPr>
      <w:r>
        <w:rPr>
          <w:rFonts w:ascii="Times New Roman" w:eastAsiaTheme="minorEastAsia" w:hAnsi="Times New Roman"/>
          <w:sz w:val="24"/>
          <w:szCs w:val="21"/>
        </w:rPr>
        <w:t>4.5</w:t>
      </w:r>
      <w:r w:rsidR="00FD32CF">
        <w:rPr>
          <w:rFonts w:ascii="Times New Roman" w:eastAsiaTheme="minorEastAsia" w:hAnsi="Times New Roman"/>
          <w:sz w:val="24"/>
          <w:szCs w:val="21"/>
        </w:rPr>
        <w:t xml:space="preserve">.5 </w:t>
      </w:r>
      <w:r w:rsidR="00FD32CF">
        <w:rPr>
          <w:rFonts w:ascii="Times New Roman" w:eastAsiaTheme="minorEastAsia" w:hAnsi="Times New Roman" w:hint="eastAsia"/>
          <w:sz w:val="24"/>
          <w:szCs w:val="21"/>
        </w:rPr>
        <w:t>数据库库体结</w:t>
      </w:r>
      <w:r w:rsidR="00FD32CF" w:rsidRPr="00FE1B94">
        <w:rPr>
          <w:rFonts w:ascii="Times New Roman" w:eastAsiaTheme="minorEastAsia" w:hAnsi="Times New Roman" w:hint="eastAsia"/>
          <w:sz w:val="24"/>
          <w:szCs w:val="21"/>
        </w:rPr>
        <w:t>构设计</w:t>
      </w:r>
      <w:r w:rsidR="00665869"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 xml:space="preserve">1 </w:t>
      </w:r>
      <w:r w:rsidR="00665869">
        <w:rPr>
          <w:rFonts w:ascii="Times New Roman" w:eastAsiaTheme="minorEastAsia" w:hAnsi="Times New Roman"/>
          <w:sz w:val="24"/>
          <w:szCs w:val="21"/>
        </w:rPr>
        <w:t>应</w:t>
      </w:r>
      <w:r>
        <w:rPr>
          <w:rFonts w:ascii="Times New Roman" w:eastAsiaTheme="minorEastAsia" w:hAnsi="Times New Roman" w:hint="eastAsia"/>
          <w:sz w:val="24"/>
          <w:szCs w:val="21"/>
        </w:rPr>
        <w:t>基于逻辑设计</w:t>
      </w:r>
      <w:r w:rsidR="00665869">
        <w:rPr>
          <w:rFonts w:ascii="Times New Roman" w:eastAsiaTheme="minorEastAsia" w:hAnsi="Times New Roman" w:hint="eastAsia"/>
          <w:sz w:val="24"/>
          <w:szCs w:val="21"/>
        </w:rPr>
        <w:t>阶段</w:t>
      </w:r>
      <w:r>
        <w:rPr>
          <w:rFonts w:ascii="Times New Roman" w:eastAsiaTheme="minorEastAsia" w:hAnsi="Times New Roman" w:hint="eastAsia"/>
          <w:sz w:val="24"/>
          <w:szCs w:val="21"/>
        </w:rPr>
        <w:t>提出的模型，按照软硬件配置、数据量估算，分配数</w:t>
      </w:r>
      <w:r w:rsidR="00665869">
        <w:rPr>
          <w:rFonts w:ascii="Times New Roman" w:eastAsiaTheme="minorEastAsia" w:hAnsi="Times New Roman" w:hint="eastAsia"/>
          <w:sz w:val="24"/>
          <w:szCs w:val="21"/>
        </w:rPr>
        <w:t>据库、软件、工作区的物理空间，确定各种数据的目录结构和存储位置。</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665869">
        <w:rPr>
          <w:rFonts w:ascii="Times New Roman" w:eastAsiaTheme="minorEastAsia" w:hAnsi="Times New Roman" w:hint="eastAsia"/>
          <w:sz w:val="24"/>
          <w:szCs w:val="21"/>
        </w:rPr>
        <w:t>各类数据应分别设计各自的数据表结构。</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665869">
        <w:rPr>
          <w:rFonts w:ascii="Times New Roman" w:eastAsiaTheme="minorEastAsia" w:hAnsi="Times New Roman"/>
          <w:sz w:val="24"/>
          <w:szCs w:val="21"/>
        </w:rPr>
        <w:t>应</w:t>
      </w:r>
      <w:r>
        <w:rPr>
          <w:rFonts w:ascii="Times New Roman" w:eastAsiaTheme="minorEastAsia" w:hAnsi="Times New Roman" w:hint="eastAsia"/>
          <w:sz w:val="24"/>
          <w:szCs w:val="21"/>
        </w:rPr>
        <w:t>确定各数据表的数据项名称、类型、宽度和值域范围，选定相应的索引关键数据项。</w:t>
      </w:r>
    </w:p>
    <w:p w:rsidR="00912EC8" w:rsidRDefault="007B5613" w:rsidP="00665869">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sidR="007C6C69">
        <w:rPr>
          <w:rFonts w:ascii="Times New Roman" w:eastAsiaTheme="minorEastAsia" w:hAnsi="Times New Roman"/>
          <w:sz w:val="24"/>
          <w:szCs w:val="21"/>
        </w:rPr>
        <w:t>5.6</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在数据入库前</w:t>
      </w:r>
      <w:r w:rsidR="009937F9">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根据系统软件选型，针对每种数据设计相应的索引方案。数据入库及运行后，</w:t>
      </w:r>
      <w:r w:rsidR="00665869">
        <w:rPr>
          <w:rFonts w:ascii="Times New Roman" w:eastAsiaTheme="minorEastAsia" w:hAnsi="Times New Roman" w:hint="eastAsia"/>
          <w:sz w:val="24"/>
          <w:szCs w:val="21"/>
        </w:rPr>
        <w:t>应根据实际</w:t>
      </w:r>
      <w:r w:rsidR="00CD32BE">
        <w:rPr>
          <w:rFonts w:ascii="Times New Roman" w:eastAsiaTheme="minorEastAsia" w:hAnsi="Times New Roman" w:hint="eastAsia"/>
          <w:sz w:val="24"/>
          <w:szCs w:val="21"/>
        </w:rPr>
        <w:t>运行</w:t>
      </w:r>
      <w:r w:rsidR="00665869">
        <w:rPr>
          <w:rFonts w:ascii="Times New Roman" w:eastAsiaTheme="minorEastAsia" w:hAnsi="Times New Roman" w:hint="eastAsia"/>
          <w:sz w:val="24"/>
          <w:szCs w:val="21"/>
        </w:rPr>
        <w:t>效率</w:t>
      </w:r>
      <w:r w:rsidR="00FD32CF">
        <w:rPr>
          <w:rFonts w:ascii="Times New Roman" w:eastAsiaTheme="minorEastAsia" w:hAnsi="Times New Roman" w:hint="eastAsia"/>
          <w:sz w:val="24"/>
          <w:szCs w:val="21"/>
        </w:rPr>
        <w:t>调整</w:t>
      </w:r>
      <w:r w:rsidR="00665869">
        <w:rPr>
          <w:rFonts w:ascii="Times New Roman" w:eastAsiaTheme="minorEastAsia" w:hAnsi="Times New Roman" w:hint="eastAsia"/>
          <w:sz w:val="24"/>
          <w:szCs w:val="21"/>
        </w:rPr>
        <w:t>索引库</w:t>
      </w:r>
      <w:r w:rsidR="00FD32CF">
        <w:rPr>
          <w:rFonts w:ascii="Times New Roman" w:eastAsiaTheme="minorEastAsia" w:hAnsi="Times New Roman" w:hint="eastAsia"/>
          <w:sz w:val="24"/>
          <w:szCs w:val="21"/>
        </w:rPr>
        <w:t>。</w:t>
      </w:r>
    </w:p>
    <w:p w:rsidR="00912EC8" w:rsidRDefault="007C6C69">
      <w:pPr>
        <w:pStyle w:val="2"/>
        <w:spacing w:line="360" w:lineRule="auto"/>
        <w:jc w:val="center"/>
        <w:rPr>
          <w:rFonts w:ascii="Times New Roman" w:eastAsia="黑体" w:hAnsi="Times New Roman"/>
          <w:b w:val="0"/>
          <w:sz w:val="24"/>
          <w:szCs w:val="24"/>
        </w:rPr>
      </w:pPr>
      <w:bookmarkStart w:id="16" w:name="_Toc85530577"/>
      <w:r>
        <w:rPr>
          <w:rFonts w:ascii="Times New Roman" w:eastAsia="黑体" w:hAnsi="Times New Roman"/>
          <w:b w:val="0"/>
          <w:sz w:val="24"/>
          <w:szCs w:val="24"/>
        </w:rPr>
        <w:t>4.6</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安全设计</w:t>
      </w:r>
      <w:bookmarkEnd w:id="16"/>
    </w:p>
    <w:p w:rsidR="00912EC8" w:rsidRDefault="007C6C69" w:rsidP="00B3103F">
      <w:pPr>
        <w:spacing w:line="360" w:lineRule="auto"/>
        <w:rPr>
          <w:rFonts w:ascii="Times New Roman" w:eastAsiaTheme="minorEastAsia" w:hAnsi="Times New Roman"/>
          <w:sz w:val="24"/>
          <w:szCs w:val="21"/>
        </w:rPr>
      </w:pPr>
      <w:r>
        <w:rPr>
          <w:rFonts w:ascii="Times New Roman" w:eastAsiaTheme="minorEastAsia" w:hAnsi="Times New Roman"/>
          <w:sz w:val="24"/>
          <w:szCs w:val="21"/>
        </w:rPr>
        <w:t>4.6</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数据库服务器、数据库所在物理环境应按照</w:t>
      </w:r>
      <w:r w:rsidR="00FD32CF">
        <w:rPr>
          <w:rFonts w:ascii="Times New Roman" w:eastAsiaTheme="minorEastAsia" w:hAnsi="Times New Roman" w:hint="eastAsia"/>
          <w:sz w:val="24"/>
          <w:szCs w:val="21"/>
        </w:rPr>
        <w:t>GB</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50174</w:t>
      </w:r>
      <w:r w:rsidR="00FD32CF">
        <w:rPr>
          <w:rFonts w:ascii="Times New Roman" w:eastAsiaTheme="minorEastAsia" w:hAnsi="Times New Roman" w:hint="eastAsia"/>
          <w:sz w:val="24"/>
          <w:szCs w:val="21"/>
        </w:rPr>
        <w:t>和</w:t>
      </w:r>
      <w:r w:rsidR="00FD32CF">
        <w:rPr>
          <w:rFonts w:ascii="Times New Roman" w:eastAsiaTheme="minorEastAsia" w:hAnsi="Times New Roman" w:hint="eastAsia"/>
          <w:sz w:val="24"/>
          <w:szCs w:val="21"/>
        </w:rPr>
        <w:t>GB/T</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9361</w:t>
      </w:r>
      <w:r w:rsidR="00FD32CF">
        <w:rPr>
          <w:rFonts w:ascii="Times New Roman" w:eastAsiaTheme="minorEastAsia" w:hAnsi="Times New Roman" w:hint="eastAsia"/>
          <w:sz w:val="24"/>
          <w:szCs w:val="21"/>
        </w:rPr>
        <w:t>的规定进行设计，机房达到</w:t>
      </w:r>
      <w:r w:rsidR="00FD32CF">
        <w:rPr>
          <w:rFonts w:ascii="Times New Roman" w:eastAsiaTheme="minorEastAsia" w:hAnsi="Times New Roman" w:hint="eastAsia"/>
          <w:sz w:val="24"/>
          <w:szCs w:val="21"/>
        </w:rPr>
        <w:t>B</w:t>
      </w:r>
      <w:r w:rsidR="00FD32CF">
        <w:rPr>
          <w:rFonts w:ascii="Times New Roman" w:eastAsiaTheme="minorEastAsia" w:hAnsi="Times New Roman" w:hint="eastAsia"/>
          <w:sz w:val="24"/>
          <w:szCs w:val="21"/>
        </w:rPr>
        <w:t>类的要求，具备防火、防水、防静电、防雷击、防辐射、防鼠害、防盗等安全设施和措施，满足温度、湿度、供电、照明以及存贮介质使用和存放等方面的要求。</w:t>
      </w:r>
    </w:p>
    <w:p w:rsidR="00912EC8" w:rsidRDefault="00FD32CF">
      <w:pPr>
        <w:spacing w:line="360" w:lineRule="auto"/>
        <w:rPr>
          <w:rFonts w:ascii="Times New Roman" w:eastAsiaTheme="minorEastAsia" w:hAnsi="Times New Roman"/>
          <w:sz w:val="24"/>
          <w:szCs w:val="21"/>
        </w:rPr>
      </w:pPr>
      <w:r>
        <w:rPr>
          <w:rFonts w:ascii="Times New Roman" w:eastAsia="楷体" w:hAnsi="Times New Roman"/>
          <w:sz w:val="24"/>
        </w:rPr>
        <w:t>【条文说明】物理安全是数据库系统运行的基础。数据库系统所用的电脑、服务器等设备，所处环境应符合国家相关规范及企业规范，可通过安装空调、</w:t>
      </w:r>
      <w:r>
        <w:rPr>
          <w:rFonts w:ascii="Times New Roman" w:eastAsia="楷体" w:hAnsi="Times New Roman"/>
          <w:sz w:val="24"/>
        </w:rPr>
        <w:t>UPS</w:t>
      </w:r>
      <w:r>
        <w:rPr>
          <w:rFonts w:ascii="Times New Roman" w:eastAsia="楷体" w:hAnsi="Times New Roman"/>
          <w:sz w:val="24"/>
        </w:rPr>
        <w:t>、门禁、视频监控等系统进行管控与防护。</w:t>
      </w:r>
    </w:p>
    <w:p w:rsidR="00912EC8" w:rsidRDefault="007C6C69" w:rsidP="00B3103F">
      <w:pPr>
        <w:spacing w:line="360" w:lineRule="auto"/>
        <w:rPr>
          <w:rFonts w:ascii="Times New Roman" w:eastAsiaTheme="minorEastAsia" w:hAnsi="Times New Roman"/>
          <w:sz w:val="24"/>
          <w:szCs w:val="21"/>
        </w:rPr>
      </w:pPr>
      <w:r>
        <w:rPr>
          <w:rFonts w:ascii="Times New Roman" w:eastAsiaTheme="minorEastAsia" w:hAnsi="Times New Roman"/>
          <w:sz w:val="24"/>
          <w:szCs w:val="21"/>
        </w:rPr>
        <w:t>4.6</w:t>
      </w:r>
      <w:r w:rsidR="00FD32CF">
        <w:rPr>
          <w:rFonts w:ascii="Times New Roman" w:eastAsiaTheme="minorEastAsia" w:hAnsi="Times New Roman"/>
          <w:sz w:val="24"/>
          <w:szCs w:val="21"/>
        </w:rPr>
        <w:t>.2</w:t>
      </w:r>
      <w:r w:rsidR="00B3103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系统的访问控制应包括账号管理、密码策略、权限控制、用户认证等方面，应主要从与账号相关的方面来维护数据库的安全性。</w:t>
      </w:r>
    </w:p>
    <w:p w:rsidR="00912EC8" w:rsidRPr="003C08EA" w:rsidRDefault="00B3103F" w:rsidP="003C08EA">
      <w:pPr>
        <w:spacing w:line="360" w:lineRule="auto"/>
        <w:rPr>
          <w:rFonts w:ascii="Times New Roman" w:eastAsia="楷体" w:hAnsi="Times New Roman"/>
          <w:sz w:val="24"/>
        </w:rPr>
      </w:pPr>
      <w:r>
        <w:rPr>
          <w:rFonts w:ascii="Times New Roman" w:eastAsia="楷体" w:hAnsi="Times New Roman"/>
          <w:sz w:val="24"/>
        </w:rPr>
        <w:t>【条文说明】</w:t>
      </w:r>
      <w:r w:rsidRPr="00B3103F">
        <w:rPr>
          <w:rFonts w:ascii="Times New Roman" w:eastAsia="楷体" w:hAnsi="Times New Roman" w:hint="eastAsia"/>
          <w:sz w:val="24"/>
        </w:rPr>
        <w:t>访问控制是基本安全性的核心。</w:t>
      </w:r>
      <w:r w:rsidR="00FD32CF" w:rsidRPr="003C08EA">
        <w:rPr>
          <w:rFonts w:ascii="Times New Roman" w:eastAsia="楷体" w:hAnsi="Times New Roman" w:hint="eastAsia"/>
          <w:sz w:val="24"/>
        </w:rPr>
        <w:t>访问控制策略</w:t>
      </w:r>
      <w:r w:rsidR="001A51AC">
        <w:rPr>
          <w:rFonts w:ascii="Times New Roman" w:eastAsia="楷体" w:hAnsi="Times New Roman" w:hint="eastAsia"/>
          <w:sz w:val="24"/>
        </w:rPr>
        <w:t>一般</w:t>
      </w:r>
      <w:r w:rsidR="00FD32CF" w:rsidRPr="003C08EA">
        <w:rPr>
          <w:rFonts w:ascii="Times New Roman" w:eastAsia="楷体" w:hAnsi="Times New Roman" w:hint="eastAsia"/>
          <w:sz w:val="24"/>
        </w:rPr>
        <w:t>包括：</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lastRenderedPageBreak/>
        <w:t>1</w:t>
      </w:r>
      <w:r w:rsidRPr="003C08EA">
        <w:rPr>
          <w:rFonts w:ascii="Times New Roman" w:eastAsia="楷体" w:hAnsi="Times New Roman"/>
          <w:sz w:val="24"/>
        </w:rPr>
        <w:t xml:space="preserve"> </w:t>
      </w:r>
      <w:r w:rsidRPr="003C08EA">
        <w:rPr>
          <w:rFonts w:ascii="Times New Roman" w:eastAsia="楷体" w:hAnsi="Times New Roman" w:hint="eastAsia"/>
          <w:sz w:val="24"/>
        </w:rPr>
        <w:t>避免账号被人列举。</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t>2</w:t>
      </w:r>
      <w:r w:rsidRPr="003C08EA">
        <w:rPr>
          <w:rFonts w:ascii="Times New Roman" w:eastAsia="楷体" w:hAnsi="Times New Roman"/>
          <w:sz w:val="24"/>
        </w:rPr>
        <w:t xml:space="preserve"> </w:t>
      </w:r>
      <w:r w:rsidRPr="003C08EA">
        <w:rPr>
          <w:rFonts w:ascii="Times New Roman" w:eastAsia="楷体" w:hAnsi="Times New Roman" w:hint="eastAsia"/>
          <w:sz w:val="24"/>
        </w:rPr>
        <w:t>最小化权限原则。数据库管理员仅仅分配账号的足够使用权限。</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t>3</w:t>
      </w:r>
      <w:r w:rsidRPr="003C08EA">
        <w:rPr>
          <w:rFonts w:ascii="Times New Roman" w:eastAsia="楷体" w:hAnsi="Times New Roman"/>
          <w:sz w:val="24"/>
        </w:rPr>
        <w:t xml:space="preserve"> </w:t>
      </w:r>
      <w:r w:rsidRPr="003C08EA">
        <w:rPr>
          <w:rFonts w:ascii="Times New Roman" w:eastAsia="楷体" w:hAnsi="Times New Roman" w:hint="eastAsia"/>
          <w:sz w:val="24"/>
        </w:rPr>
        <w:t>最高权限最小化原则。确保不会分配多余的管理员权限账号。</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t>4</w:t>
      </w:r>
      <w:r w:rsidRPr="003C08EA">
        <w:rPr>
          <w:rFonts w:ascii="Times New Roman" w:eastAsia="楷体" w:hAnsi="Times New Roman"/>
          <w:sz w:val="24"/>
        </w:rPr>
        <w:t xml:space="preserve"> </w:t>
      </w:r>
      <w:r w:rsidRPr="003C08EA">
        <w:rPr>
          <w:rFonts w:ascii="Times New Roman" w:eastAsia="楷体" w:hAnsi="Times New Roman" w:hint="eastAsia"/>
          <w:sz w:val="24"/>
        </w:rPr>
        <w:t>账号密码安全原则。分配账号的密码必须符合密码安全原则的要求。</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t>5</w:t>
      </w:r>
      <w:r w:rsidRPr="003C08EA">
        <w:rPr>
          <w:rFonts w:ascii="Times New Roman" w:eastAsia="楷体" w:hAnsi="Times New Roman"/>
          <w:sz w:val="24"/>
        </w:rPr>
        <w:t xml:space="preserve"> </w:t>
      </w:r>
      <w:r w:rsidRPr="003C08EA">
        <w:rPr>
          <w:rFonts w:ascii="Times New Roman" w:eastAsia="楷体" w:hAnsi="Times New Roman" w:hint="eastAsia"/>
          <w:sz w:val="24"/>
        </w:rPr>
        <w:t>详尽的访问审核。访问审核能够为损害等提供可查依据。比如</w:t>
      </w:r>
      <w:r w:rsidRPr="003C08EA">
        <w:rPr>
          <w:rFonts w:ascii="Times New Roman" w:eastAsia="楷体" w:hAnsi="Times New Roman"/>
          <w:sz w:val="24"/>
        </w:rPr>
        <w:t>：</w:t>
      </w:r>
      <w:r w:rsidRPr="003C08EA">
        <w:rPr>
          <w:rFonts w:ascii="Times New Roman" w:eastAsia="楷体" w:hAnsi="Times New Roman" w:hint="eastAsia"/>
          <w:sz w:val="24"/>
        </w:rPr>
        <w:t>角色添加删除、登录事件的成功失败、密码更改以及服务关闭启动等。</w:t>
      </w:r>
    </w:p>
    <w:p w:rsidR="00912EC8" w:rsidRPr="003C08EA" w:rsidRDefault="00FD32CF">
      <w:pPr>
        <w:spacing w:line="360" w:lineRule="auto"/>
        <w:ind w:firstLine="525"/>
        <w:rPr>
          <w:rFonts w:ascii="Times New Roman" w:eastAsia="楷体" w:hAnsi="Times New Roman"/>
          <w:sz w:val="24"/>
        </w:rPr>
      </w:pPr>
      <w:r w:rsidRPr="003C08EA">
        <w:rPr>
          <w:rFonts w:ascii="Times New Roman" w:eastAsia="楷体" w:hAnsi="Times New Roman" w:hint="eastAsia"/>
          <w:sz w:val="24"/>
        </w:rPr>
        <w:t>6</w:t>
      </w:r>
      <w:r w:rsidRPr="003C08EA">
        <w:rPr>
          <w:rFonts w:ascii="Times New Roman" w:eastAsia="楷体" w:hAnsi="Times New Roman"/>
          <w:sz w:val="24"/>
        </w:rPr>
        <w:t xml:space="preserve"> </w:t>
      </w:r>
      <w:r w:rsidRPr="003C08EA">
        <w:rPr>
          <w:rFonts w:ascii="Times New Roman" w:eastAsia="楷体" w:hAnsi="Times New Roman" w:hint="eastAsia"/>
          <w:sz w:val="24"/>
        </w:rPr>
        <w:t>文件的访问控制。确保文件不会被人修改、删除。文件包括数据库系统文件、数据库文件、日志文件以及备份文件等。</w:t>
      </w:r>
    </w:p>
    <w:p w:rsidR="00912EC8" w:rsidRDefault="007C6C69" w:rsidP="00F37E1D">
      <w:pPr>
        <w:spacing w:line="360" w:lineRule="auto"/>
        <w:rPr>
          <w:rFonts w:ascii="Times New Roman" w:eastAsiaTheme="minorEastAsia" w:hAnsi="Times New Roman"/>
          <w:sz w:val="24"/>
          <w:szCs w:val="21"/>
        </w:rPr>
      </w:pPr>
      <w:r>
        <w:rPr>
          <w:rFonts w:ascii="Times New Roman" w:eastAsiaTheme="minorEastAsia" w:hAnsi="Times New Roman"/>
          <w:sz w:val="24"/>
          <w:szCs w:val="21"/>
        </w:rPr>
        <w:t>4.6</w:t>
      </w:r>
      <w:r w:rsidR="00FD32CF">
        <w:rPr>
          <w:rFonts w:ascii="Times New Roman" w:eastAsiaTheme="minorEastAsia" w:hAnsi="Times New Roman"/>
          <w:sz w:val="24"/>
          <w:szCs w:val="21"/>
        </w:rPr>
        <w:t xml:space="preserve">.3 </w:t>
      </w:r>
      <w:r w:rsidR="00FD32CF">
        <w:rPr>
          <w:rFonts w:ascii="Times New Roman" w:eastAsiaTheme="minorEastAsia" w:hAnsi="Times New Roman" w:hint="eastAsia"/>
          <w:sz w:val="24"/>
          <w:szCs w:val="21"/>
        </w:rPr>
        <w:t>对于高度敏感的数据，在数据库设计时应采用数据加密技术。</w:t>
      </w:r>
    </w:p>
    <w:p w:rsidR="00912EC8" w:rsidRDefault="00FD32CF">
      <w:pPr>
        <w:spacing w:line="360" w:lineRule="auto"/>
        <w:rPr>
          <w:rFonts w:ascii="楷体" w:eastAsia="楷体" w:hAnsi="楷体"/>
          <w:sz w:val="24"/>
        </w:rPr>
      </w:pPr>
      <w:r>
        <w:rPr>
          <w:rFonts w:ascii="楷体" w:eastAsia="楷体" w:hAnsi="楷体" w:hint="eastAsia"/>
          <w:sz w:val="24"/>
        </w:rPr>
        <w:t>【条文说明】加密的基本思想是根据一定的算法将原始数据——明文变换为不可直接识别的格式——密文，从而使得不知道解密算法的人无法获知数据的内容。</w:t>
      </w:r>
    </w:p>
    <w:p w:rsidR="00912EC8" w:rsidRDefault="00FD32CF">
      <w:pPr>
        <w:spacing w:line="360" w:lineRule="auto"/>
        <w:ind w:firstLine="525"/>
        <w:rPr>
          <w:rFonts w:ascii="楷体" w:eastAsia="楷体" w:hAnsi="楷体"/>
          <w:sz w:val="24"/>
        </w:rPr>
      </w:pPr>
      <w:r>
        <w:rPr>
          <w:rFonts w:ascii="楷体" w:eastAsia="楷体" w:hAnsi="楷体" w:hint="eastAsia"/>
          <w:sz w:val="24"/>
        </w:rPr>
        <w:t>数据加密主要包括存储加密和传输加密。</w:t>
      </w:r>
    </w:p>
    <w:p w:rsidR="00912EC8" w:rsidRDefault="00FD32CF">
      <w:pPr>
        <w:spacing w:line="360" w:lineRule="auto"/>
        <w:ind w:firstLine="525"/>
        <w:rPr>
          <w:rFonts w:ascii="楷体" w:eastAsia="楷体" w:hAnsi="楷体"/>
          <w:sz w:val="24"/>
        </w:rPr>
      </w:pPr>
      <w:r>
        <w:rPr>
          <w:rFonts w:ascii="楷体" w:eastAsia="楷体" w:hAnsi="楷体" w:hint="eastAsia"/>
          <w:sz w:val="24"/>
        </w:rPr>
        <w:t>1</w:t>
      </w:r>
      <w:r>
        <w:rPr>
          <w:rFonts w:ascii="楷体" w:eastAsia="楷体" w:hAnsi="楷体"/>
          <w:sz w:val="24"/>
        </w:rPr>
        <w:t xml:space="preserve"> </w:t>
      </w:r>
      <w:r>
        <w:rPr>
          <w:rFonts w:ascii="楷体" w:eastAsia="楷体" w:hAnsi="楷体" w:hint="eastAsia"/>
          <w:sz w:val="24"/>
        </w:rPr>
        <w:t>存储加密</w:t>
      </w:r>
    </w:p>
    <w:p w:rsidR="00912EC8" w:rsidRDefault="00FD32CF">
      <w:pPr>
        <w:spacing w:line="360" w:lineRule="auto"/>
        <w:ind w:firstLine="525"/>
        <w:rPr>
          <w:rFonts w:ascii="楷体" w:eastAsia="楷体" w:hAnsi="楷体"/>
          <w:sz w:val="24"/>
        </w:rPr>
      </w:pPr>
      <w:r>
        <w:rPr>
          <w:rFonts w:ascii="楷体" w:eastAsia="楷体" w:hAnsi="楷体" w:hint="eastAsia"/>
          <w:sz w:val="24"/>
        </w:rPr>
        <w:t>对于存储加密，一般提供透明和非透明两种存储加密方式。透明存储加密是内核级加密保护方式，加密、解密方法性能较好，安全完备性较高，对用户完全透明；非透明存储加密则是通过多个加密函数实现的。</w:t>
      </w:r>
    </w:p>
    <w:p w:rsidR="00912EC8" w:rsidRDefault="00FD32CF">
      <w:pPr>
        <w:spacing w:line="360" w:lineRule="auto"/>
        <w:ind w:firstLine="525"/>
        <w:rPr>
          <w:rFonts w:ascii="楷体" w:eastAsia="楷体" w:hAnsi="楷体"/>
          <w:sz w:val="24"/>
        </w:rPr>
      </w:pPr>
      <w:r>
        <w:rPr>
          <w:rFonts w:ascii="楷体" w:eastAsia="楷体" w:hAnsi="楷体" w:hint="eastAsia"/>
          <w:sz w:val="24"/>
        </w:rPr>
        <w:t>2</w:t>
      </w:r>
      <w:r>
        <w:rPr>
          <w:rFonts w:ascii="楷体" w:eastAsia="楷体" w:hAnsi="楷体"/>
          <w:sz w:val="24"/>
        </w:rPr>
        <w:t xml:space="preserve"> </w:t>
      </w:r>
      <w:r>
        <w:rPr>
          <w:rFonts w:ascii="楷体" w:eastAsia="楷体" w:hAnsi="楷体" w:hint="eastAsia"/>
          <w:sz w:val="24"/>
        </w:rPr>
        <w:t>传输加密</w:t>
      </w:r>
    </w:p>
    <w:p w:rsidR="00912EC8" w:rsidRDefault="00FD32CF">
      <w:pPr>
        <w:spacing w:line="360" w:lineRule="auto"/>
        <w:ind w:firstLine="525"/>
        <w:rPr>
          <w:rFonts w:ascii="楷体" w:eastAsia="楷体" w:hAnsi="楷体"/>
          <w:sz w:val="24"/>
        </w:rPr>
      </w:pPr>
      <w:r>
        <w:rPr>
          <w:rFonts w:ascii="楷体" w:eastAsia="楷体" w:hAnsi="楷体" w:hint="eastAsia"/>
          <w:sz w:val="24"/>
        </w:rPr>
        <w:t>常用的传输加密方式有链路加密和端到端加密。其中，链路加密在链路层对传输数据的报头和报文均进行加密。相对地，端到端加密对传输数据在发送端加密，接收端解密。它只加密报文，不加密报头。</w:t>
      </w:r>
    </w:p>
    <w:p w:rsidR="00912EC8" w:rsidRDefault="00FD32CF">
      <w:pPr>
        <w:spacing w:line="360" w:lineRule="auto"/>
        <w:ind w:firstLine="525"/>
        <w:rPr>
          <w:rFonts w:ascii="楷体" w:eastAsia="楷体" w:hAnsi="楷体"/>
          <w:sz w:val="24"/>
        </w:rPr>
      </w:pPr>
      <w:r>
        <w:rPr>
          <w:rFonts w:ascii="楷体" w:eastAsia="楷体" w:hAnsi="楷体" w:hint="eastAsia"/>
          <w:sz w:val="24"/>
        </w:rPr>
        <w:t>数据加密使用已有的密码技术和算法对数据库中存储的数据和传输的数据进行保护。加密后数据的安全性能够进一步提高。但是，数据加密增加了查询处理的复杂性，查询效率会受到影响。此外，在数据加密过程中还需要考虑加密数据的密钥的管理和数据加密对应用程序的影响等问题。</w:t>
      </w:r>
    </w:p>
    <w:p w:rsidR="00912EC8" w:rsidRDefault="007C6C69" w:rsidP="00C94999">
      <w:pPr>
        <w:spacing w:line="360" w:lineRule="auto"/>
        <w:rPr>
          <w:rFonts w:ascii="Times New Roman" w:eastAsiaTheme="minorEastAsia" w:hAnsi="Times New Roman"/>
          <w:sz w:val="24"/>
          <w:szCs w:val="21"/>
        </w:rPr>
      </w:pPr>
      <w:r>
        <w:rPr>
          <w:rFonts w:ascii="Times New Roman" w:eastAsiaTheme="minorEastAsia" w:hAnsi="Times New Roman"/>
          <w:sz w:val="24"/>
          <w:szCs w:val="21"/>
        </w:rPr>
        <w:t>4.6</w:t>
      </w:r>
      <w:r w:rsidR="00FD32CF">
        <w:rPr>
          <w:rFonts w:ascii="Times New Roman" w:eastAsiaTheme="minorEastAsia" w:hAnsi="Times New Roman"/>
          <w:sz w:val="24"/>
          <w:szCs w:val="21"/>
        </w:rPr>
        <w:t xml:space="preserve">.4 </w:t>
      </w:r>
      <w:r w:rsidR="009937F9">
        <w:rPr>
          <w:rFonts w:ascii="Times New Roman" w:eastAsiaTheme="minorEastAsia" w:hAnsi="Times New Roman" w:hint="eastAsia"/>
          <w:sz w:val="24"/>
          <w:szCs w:val="21"/>
        </w:rPr>
        <w:t>宜</w:t>
      </w:r>
      <w:r w:rsidR="00FD32CF">
        <w:rPr>
          <w:rFonts w:ascii="Times New Roman" w:eastAsiaTheme="minorEastAsia" w:hAnsi="Times New Roman" w:hint="eastAsia"/>
          <w:sz w:val="24"/>
          <w:szCs w:val="21"/>
        </w:rPr>
        <w:t>通过为不同的用户定义不同的视图，把数据对象限制在一定的范围内。</w:t>
      </w:r>
    </w:p>
    <w:p w:rsidR="00912EC8" w:rsidRDefault="00FD32CF">
      <w:pPr>
        <w:spacing w:line="360" w:lineRule="auto"/>
        <w:rPr>
          <w:rFonts w:ascii="楷体" w:eastAsia="楷体" w:hAnsi="楷体"/>
          <w:sz w:val="24"/>
        </w:rPr>
      </w:pPr>
      <w:r>
        <w:rPr>
          <w:rFonts w:ascii="楷体" w:eastAsia="楷体" w:hAnsi="楷体" w:hint="eastAsia"/>
          <w:sz w:val="24"/>
        </w:rPr>
        <w:t>【条文说明】视图是从一个或几个基本表(或视图)定义的虚表。数据库中只存放视图的定义，而不存放视图对应的数据，这些数据仍存放在原来的基本表中。对视图的一切操作最终也要转换为对基本表的操作。</w:t>
      </w:r>
    </w:p>
    <w:p w:rsidR="00912EC8" w:rsidRDefault="00FD32CF">
      <w:pPr>
        <w:spacing w:line="360" w:lineRule="auto"/>
        <w:ind w:firstLine="525"/>
        <w:rPr>
          <w:rFonts w:ascii="楷体" w:eastAsia="楷体" w:hAnsi="楷体"/>
          <w:sz w:val="24"/>
        </w:rPr>
      </w:pPr>
      <w:r>
        <w:rPr>
          <w:rFonts w:ascii="楷体" w:eastAsia="楷体" w:hAnsi="楷体"/>
          <w:sz w:val="24"/>
        </w:rPr>
        <w:t>基于</w:t>
      </w:r>
      <w:r>
        <w:rPr>
          <w:rFonts w:ascii="楷体" w:eastAsia="楷体" w:hAnsi="楷体" w:hint="eastAsia"/>
          <w:sz w:val="24"/>
        </w:rPr>
        <w:t>视图机制，即可在设计数据库应用系统时对不同的用户定义不同的视</w:t>
      </w:r>
      <w:r>
        <w:rPr>
          <w:rFonts w:ascii="楷体" w:eastAsia="楷体" w:hAnsi="楷体" w:hint="eastAsia"/>
          <w:sz w:val="24"/>
        </w:rPr>
        <w:lastRenderedPageBreak/>
        <w:t>图，使机密数据不出现在不应看到这些数据的用户视图上。这样视图机制就自动提供了对机密数据的安全保护功能。</w:t>
      </w:r>
    </w:p>
    <w:p w:rsidR="00912EC8" w:rsidRDefault="007C6C69" w:rsidP="0001308B">
      <w:pPr>
        <w:spacing w:line="360" w:lineRule="auto"/>
        <w:rPr>
          <w:rFonts w:ascii="Times New Roman" w:eastAsiaTheme="minorEastAsia" w:hAnsi="Times New Roman"/>
          <w:sz w:val="24"/>
          <w:szCs w:val="21"/>
        </w:rPr>
      </w:pPr>
      <w:r>
        <w:rPr>
          <w:rFonts w:ascii="Times New Roman" w:eastAsiaTheme="minorEastAsia" w:hAnsi="Times New Roman"/>
          <w:sz w:val="24"/>
          <w:szCs w:val="21"/>
        </w:rPr>
        <w:t>4.6</w:t>
      </w:r>
      <w:r w:rsidR="00FD32CF">
        <w:rPr>
          <w:rFonts w:ascii="Times New Roman" w:eastAsiaTheme="minorEastAsia" w:hAnsi="Times New Roman"/>
          <w:sz w:val="24"/>
          <w:szCs w:val="21"/>
        </w:rPr>
        <w:t xml:space="preserve">.5 </w:t>
      </w:r>
      <w:r w:rsidR="0001308B">
        <w:rPr>
          <w:rFonts w:ascii="Times New Roman" w:eastAsiaTheme="minorEastAsia" w:hAnsi="Times New Roman"/>
          <w:sz w:val="24"/>
          <w:szCs w:val="21"/>
        </w:rPr>
        <w:t>应</w:t>
      </w:r>
      <w:r w:rsidR="00FD32CF">
        <w:rPr>
          <w:rFonts w:ascii="Times New Roman" w:eastAsiaTheme="minorEastAsia" w:hAnsi="Times New Roman" w:hint="eastAsia"/>
          <w:sz w:val="24"/>
          <w:szCs w:val="21"/>
        </w:rPr>
        <w:t>制订数据库备份与恢复策略，</w:t>
      </w:r>
      <w:r w:rsidR="0001308B">
        <w:rPr>
          <w:rFonts w:ascii="Times New Roman" w:eastAsiaTheme="minorEastAsia" w:hAnsi="Times New Roman" w:hint="eastAsia"/>
          <w:sz w:val="24"/>
          <w:szCs w:val="21"/>
        </w:rPr>
        <w:t>并定期测试备份和恢复过程。</w:t>
      </w:r>
    </w:p>
    <w:p w:rsidR="00912EC8" w:rsidRDefault="00FD32CF">
      <w:pPr>
        <w:spacing w:line="360" w:lineRule="auto"/>
        <w:rPr>
          <w:rFonts w:ascii="Times New Roman" w:eastAsiaTheme="minorEastAsia" w:hAnsi="Times New Roman"/>
          <w:sz w:val="24"/>
          <w:szCs w:val="21"/>
        </w:rPr>
      </w:pPr>
      <w:r>
        <w:rPr>
          <w:rFonts w:ascii="楷体" w:eastAsia="楷体" w:hAnsi="楷体" w:hint="eastAsia"/>
          <w:sz w:val="24"/>
        </w:rPr>
        <w:t>【条文说明】数据库的备份与恢复是数据库系统正式运行后最重要的维护工作之一。数据库管理员要针对不同的应用要求制定不同的备份恢复计划</w:t>
      </w:r>
      <w:r w:rsidR="0001308B">
        <w:rPr>
          <w:rFonts w:ascii="楷体" w:eastAsia="楷体" w:hAnsi="楷体" w:hint="eastAsia"/>
          <w:sz w:val="24"/>
        </w:rPr>
        <w:t>，</w:t>
      </w:r>
      <w:r w:rsidR="0001308B" w:rsidRPr="0001308B">
        <w:rPr>
          <w:rFonts w:ascii="楷体" w:eastAsia="楷体" w:hAnsi="楷体" w:hint="eastAsia"/>
          <w:sz w:val="24"/>
        </w:rPr>
        <w:t>包括备份的类型</w:t>
      </w:r>
      <w:r w:rsidR="0001308B">
        <w:rPr>
          <w:rFonts w:ascii="楷体" w:eastAsia="楷体" w:hAnsi="楷体" w:hint="eastAsia"/>
          <w:sz w:val="24"/>
        </w:rPr>
        <w:t>、</w:t>
      </w:r>
      <w:r w:rsidR="0001308B" w:rsidRPr="0001308B">
        <w:rPr>
          <w:rFonts w:ascii="楷体" w:eastAsia="楷体" w:hAnsi="楷体" w:hint="eastAsia"/>
          <w:sz w:val="24"/>
        </w:rPr>
        <w:t>频率以及所需的硬件特性和速度</w:t>
      </w:r>
      <w:r>
        <w:rPr>
          <w:rFonts w:ascii="楷体" w:eastAsia="楷体" w:hAnsi="楷体" w:hint="eastAsia"/>
          <w:sz w:val="24"/>
        </w:rPr>
        <w:t>，以保证一旦发生故障能尽快将数据库恢复到某种一致的状态，并尽可能减少对数据库的破坏。</w:t>
      </w:r>
    </w:p>
    <w:p w:rsidR="00912EC8" w:rsidRDefault="007C6C69">
      <w:pPr>
        <w:pStyle w:val="2"/>
        <w:spacing w:line="360" w:lineRule="auto"/>
        <w:jc w:val="center"/>
        <w:rPr>
          <w:rFonts w:ascii="Times New Roman" w:eastAsia="黑体" w:hAnsi="Times New Roman"/>
          <w:b w:val="0"/>
          <w:sz w:val="24"/>
          <w:szCs w:val="24"/>
        </w:rPr>
      </w:pPr>
      <w:bookmarkStart w:id="17" w:name="_Toc85530578"/>
      <w:r>
        <w:rPr>
          <w:rFonts w:ascii="Times New Roman" w:eastAsia="黑体" w:hAnsi="Times New Roman"/>
          <w:b w:val="0"/>
          <w:sz w:val="24"/>
          <w:szCs w:val="24"/>
        </w:rPr>
        <w:t>4</w:t>
      </w:r>
      <w:r w:rsidR="00FD32CF">
        <w:rPr>
          <w:rFonts w:ascii="Times New Roman" w:eastAsia="黑体" w:hAnsi="Times New Roman" w:hint="eastAsia"/>
          <w:b w:val="0"/>
          <w:sz w:val="24"/>
          <w:szCs w:val="24"/>
        </w:rPr>
        <w:t>.</w:t>
      </w:r>
      <w:r w:rsidR="00FD32CF">
        <w:rPr>
          <w:rFonts w:ascii="Times New Roman" w:eastAsia="黑体" w:hAnsi="Times New Roman"/>
          <w:b w:val="0"/>
          <w:sz w:val="24"/>
          <w:szCs w:val="24"/>
        </w:rPr>
        <w:t xml:space="preserve">7 </w:t>
      </w:r>
      <w:r w:rsidR="00FD32CF">
        <w:rPr>
          <w:rFonts w:ascii="Times New Roman" w:eastAsia="黑体" w:hAnsi="Times New Roman" w:hint="eastAsia"/>
          <w:b w:val="0"/>
          <w:sz w:val="24"/>
          <w:szCs w:val="24"/>
        </w:rPr>
        <w:t>设计文档要求</w:t>
      </w:r>
      <w:bookmarkEnd w:id="17"/>
    </w:p>
    <w:p w:rsidR="00912EC8" w:rsidRDefault="007C6C69" w:rsidP="005752AB">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7</w:t>
      </w:r>
      <w:r w:rsidR="00FD32CF">
        <w:rPr>
          <w:rFonts w:ascii="Times New Roman" w:eastAsiaTheme="minorEastAsia" w:hAnsi="Times New Roman" w:hint="eastAsia"/>
          <w:sz w:val="24"/>
          <w:szCs w:val="21"/>
        </w:rPr>
        <w:t>.1</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民用建筑数据库的各类设计文档应内容完整，文字表达简明扼要，公式、数据和图表准确。</w:t>
      </w:r>
    </w:p>
    <w:p w:rsidR="004D4D7C" w:rsidRPr="004D4D7C" w:rsidRDefault="004D4D7C" w:rsidP="005752AB">
      <w:pPr>
        <w:spacing w:line="360" w:lineRule="auto"/>
        <w:rPr>
          <w:rFonts w:ascii="Times New Roman" w:eastAsiaTheme="minorEastAsia" w:hAnsi="Times New Roman"/>
          <w:sz w:val="24"/>
          <w:szCs w:val="21"/>
        </w:rPr>
      </w:pPr>
      <w:r>
        <w:rPr>
          <w:rFonts w:ascii="楷体" w:eastAsia="楷体" w:hAnsi="楷体" w:hint="eastAsia"/>
          <w:sz w:val="24"/>
        </w:rPr>
        <w:t>【条文说明】</w:t>
      </w:r>
      <w:r w:rsidRPr="005752AB">
        <w:rPr>
          <w:rFonts w:ascii="楷体" w:eastAsia="楷体" w:hAnsi="楷体" w:hint="eastAsia"/>
          <w:sz w:val="24"/>
        </w:rPr>
        <w:t>民用建筑数据库的各类设计文档是数据库建设成果的重要组成部分，其编写应符合规范化的要求，便于理解和使用。</w:t>
      </w:r>
    </w:p>
    <w:p w:rsidR="00322B95" w:rsidRDefault="00322B95" w:rsidP="005752AB">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Pr>
          <w:rFonts w:ascii="Times New Roman" w:eastAsiaTheme="minorEastAsia" w:hAnsi="Times New Roman" w:hint="eastAsia"/>
          <w:sz w:val="24"/>
          <w:szCs w:val="21"/>
        </w:rPr>
        <w:t>.</w:t>
      </w:r>
      <w:r>
        <w:rPr>
          <w:rFonts w:ascii="Times New Roman" w:eastAsiaTheme="minorEastAsia" w:hAnsi="Times New Roman"/>
          <w:sz w:val="24"/>
          <w:szCs w:val="21"/>
        </w:rPr>
        <w:t>7</w:t>
      </w:r>
      <w:r>
        <w:rPr>
          <w:rFonts w:ascii="Times New Roman" w:eastAsiaTheme="minorEastAsia" w:hAnsi="Times New Roman" w:hint="eastAsia"/>
          <w:sz w:val="24"/>
          <w:szCs w:val="21"/>
        </w:rPr>
        <w:t>.</w:t>
      </w:r>
      <w:r>
        <w:rPr>
          <w:rFonts w:ascii="Times New Roman" w:eastAsiaTheme="minorEastAsia" w:hAnsi="Times New Roman"/>
          <w:sz w:val="24"/>
          <w:szCs w:val="21"/>
        </w:rPr>
        <w:t xml:space="preserve">2 </w:t>
      </w:r>
      <w:r>
        <w:rPr>
          <w:rFonts w:ascii="Times New Roman" w:eastAsiaTheme="minorEastAsia" w:hAnsi="Times New Roman" w:hint="eastAsia"/>
          <w:sz w:val="24"/>
          <w:szCs w:val="21"/>
        </w:rPr>
        <w:t>民用建筑数据库的设计文档应包括数据库建设总体</w:t>
      </w:r>
      <w:r w:rsidRPr="00322B95">
        <w:rPr>
          <w:rFonts w:ascii="Times New Roman" w:eastAsiaTheme="minorEastAsia" w:hAnsi="Times New Roman" w:hint="eastAsia"/>
          <w:sz w:val="24"/>
          <w:szCs w:val="21"/>
        </w:rPr>
        <w:t>方案、数据库</w:t>
      </w:r>
      <w:r>
        <w:rPr>
          <w:rFonts w:ascii="Times New Roman" w:eastAsiaTheme="minorEastAsia" w:hAnsi="Times New Roman" w:hint="eastAsia"/>
          <w:sz w:val="24"/>
          <w:szCs w:val="21"/>
        </w:rPr>
        <w:t>建设技术方案、</w:t>
      </w:r>
      <w:r w:rsidRPr="00322B95">
        <w:rPr>
          <w:rFonts w:ascii="Times New Roman" w:eastAsiaTheme="minorEastAsia" w:hAnsi="Times New Roman" w:hint="eastAsia"/>
          <w:sz w:val="24"/>
          <w:szCs w:val="21"/>
        </w:rPr>
        <w:t>数据库测试大纲</w:t>
      </w:r>
      <w:r>
        <w:rPr>
          <w:rFonts w:ascii="Times New Roman" w:eastAsiaTheme="minorEastAsia" w:hAnsi="Times New Roman" w:hint="eastAsia"/>
          <w:sz w:val="24"/>
          <w:szCs w:val="21"/>
        </w:rPr>
        <w:t>、数据库</w:t>
      </w:r>
      <w:r w:rsidRPr="00322B95">
        <w:rPr>
          <w:rFonts w:ascii="Times New Roman" w:eastAsiaTheme="minorEastAsia" w:hAnsi="Times New Roman" w:hint="eastAsia"/>
          <w:sz w:val="24"/>
          <w:szCs w:val="21"/>
        </w:rPr>
        <w:t>测试报告等</w:t>
      </w:r>
      <w:r>
        <w:rPr>
          <w:rFonts w:ascii="Times New Roman" w:eastAsiaTheme="minorEastAsia" w:hAnsi="Times New Roman" w:hint="eastAsia"/>
          <w:sz w:val="24"/>
          <w:szCs w:val="21"/>
        </w:rPr>
        <w:t>。</w:t>
      </w:r>
    </w:p>
    <w:p w:rsidR="006A176C" w:rsidRDefault="006A176C" w:rsidP="006A176C">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Pr>
          <w:rFonts w:ascii="Times New Roman" w:eastAsiaTheme="minorEastAsia" w:hAnsi="Times New Roman" w:hint="eastAsia"/>
          <w:sz w:val="24"/>
          <w:szCs w:val="21"/>
        </w:rPr>
        <w:t>.</w:t>
      </w:r>
      <w:r>
        <w:rPr>
          <w:rFonts w:ascii="Times New Roman" w:eastAsiaTheme="minorEastAsia" w:hAnsi="Times New Roman"/>
          <w:sz w:val="24"/>
          <w:szCs w:val="21"/>
        </w:rPr>
        <w:t>7</w:t>
      </w:r>
      <w:r>
        <w:rPr>
          <w:rFonts w:ascii="Times New Roman" w:eastAsiaTheme="minorEastAsia" w:hAnsi="Times New Roman" w:hint="eastAsia"/>
          <w:sz w:val="24"/>
          <w:szCs w:val="21"/>
        </w:rPr>
        <w:t>.</w:t>
      </w:r>
      <w:r>
        <w:rPr>
          <w:rFonts w:ascii="Times New Roman" w:eastAsiaTheme="minorEastAsia" w:hAnsi="Times New Roman"/>
          <w:sz w:val="24"/>
          <w:szCs w:val="21"/>
        </w:rPr>
        <w:t xml:space="preserve">3 </w:t>
      </w:r>
      <w:r w:rsidRPr="006A176C">
        <w:rPr>
          <w:rFonts w:ascii="Times New Roman" w:eastAsiaTheme="minorEastAsia" w:hAnsi="Times New Roman" w:hint="eastAsia"/>
          <w:sz w:val="24"/>
          <w:szCs w:val="21"/>
        </w:rPr>
        <w:t>数据库建设总体方案的内容应包括：背景、数据库建设目标和任务、建设步骤与技术路线、数据库设计、软硬件及网络环境、数据建库、数据库测试、数据库验收、数据库运行与维护等</w:t>
      </w:r>
      <w:r>
        <w:rPr>
          <w:rFonts w:ascii="Times New Roman" w:eastAsiaTheme="minorEastAsia" w:hAnsi="Times New Roman" w:hint="eastAsia"/>
          <w:sz w:val="24"/>
          <w:szCs w:val="21"/>
        </w:rPr>
        <w:t>。</w:t>
      </w:r>
    </w:p>
    <w:p w:rsidR="006A176C" w:rsidRDefault="006A176C" w:rsidP="006A176C">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Pr>
          <w:rFonts w:ascii="Times New Roman" w:eastAsiaTheme="minorEastAsia" w:hAnsi="Times New Roman" w:hint="eastAsia"/>
          <w:sz w:val="24"/>
          <w:szCs w:val="21"/>
        </w:rPr>
        <w:t>.</w:t>
      </w:r>
      <w:r>
        <w:rPr>
          <w:rFonts w:ascii="Times New Roman" w:eastAsiaTheme="minorEastAsia" w:hAnsi="Times New Roman"/>
          <w:sz w:val="24"/>
          <w:szCs w:val="21"/>
        </w:rPr>
        <w:t>7</w:t>
      </w:r>
      <w:r>
        <w:rPr>
          <w:rFonts w:ascii="Times New Roman" w:eastAsiaTheme="minorEastAsia" w:hAnsi="Times New Roman" w:hint="eastAsia"/>
          <w:sz w:val="24"/>
          <w:szCs w:val="21"/>
        </w:rPr>
        <w:t>.</w:t>
      </w:r>
      <w:r>
        <w:rPr>
          <w:rFonts w:ascii="Times New Roman" w:eastAsiaTheme="minorEastAsia" w:hAnsi="Times New Roman"/>
          <w:sz w:val="24"/>
          <w:szCs w:val="21"/>
        </w:rPr>
        <w:t xml:space="preserve">4 </w:t>
      </w:r>
      <w:r>
        <w:rPr>
          <w:rFonts w:ascii="Times New Roman" w:eastAsiaTheme="minorEastAsia" w:hAnsi="Times New Roman" w:hint="eastAsia"/>
          <w:sz w:val="24"/>
          <w:szCs w:val="21"/>
        </w:rPr>
        <w:t>数据库建设技术方案的</w:t>
      </w:r>
      <w:r w:rsidRPr="006A176C">
        <w:rPr>
          <w:rFonts w:ascii="Times New Roman" w:eastAsiaTheme="minorEastAsia" w:hAnsi="Times New Roman" w:hint="eastAsia"/>
          <w:sz w:val="24"/>
          <w:szCs w:val="21"/>
        </w:rPr>
        <w:t>内容应包括：数据库的逻辑设计、数据库的物理设计、数据库的安全设计等</w:t>
      </w:r>
      <w:r>
        <w:rPr>
          <w:rFonts w:ascii="Times New Roman" w:eastAsiaTheme="minorEastAsia" w:hAnsi="Times New Roman" w:hint="eastAsia"/>
          <w:sz w:val="24"/>
          <w:szCs w:val="21"/>
        </w:rPr>
        <w:t>。</w:t>
      </w:r>
    </w:p>
    <w:p w:rsidR="006A176C" w:rsidRDefault="006A176C" w:rsidP="006A176C">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Pr>
          <w:rFonts w:ascii="Times New Roman" w:eastAsiaTheme="minorEastAsia" w:hAnsi="Times New Roman" w:hint="eastAsia"/>
          <w:sz w:val="24"/>
          <w:szCs w:val="21"/>
        </w:rPr>
        <w:t>.</w:t>
      </w:r>
      <w:r>
        <w:rPr>
          <w:rFonts w:ascii="Times New Roman" w:eastAsiaTheme="minorEastAsia" w:hAnsi="Times New Roman"/>
          <w:sz w:val="24"/>
          <w:szCs w:val="21"/>
        </w:rPr>
        <w:t>7</w:t>
      </w:r>
      <w:r>
        <w:rPr>
          <w:rFonts w:ascii="Times New Roman" w:eastAsiaTheme="minorEastAsia" w:hAnsi="Times New Roman" w:hint="eastAsia"/>
          <w:sz w:val="24"/>
          <w:szCs w:val="21"/>
        </w:rPr>
        <w:t>.</w:t>
      </w:r>
      <w:r>
        <w:rPr>
          <w:rFonts w:ascii="Times New Roman" w:eastAsiaTheme="minorEastAsia" w:hAnsi="Times New Roman"/>
          <w:sz w:val="24"/>
          <w:szCs w:val="21"/>
        </w:rPr>
        <w:t xml:space="preserve">5 </w:t>
      </w:r>
      <w:r w:rsidRPr="006A176C">
        <w:rPr>
          <w:rFonts w:ascii="Times New Roman" w:eastAsiaTheme="minorEastAsia" w:hAnsi="Times New Roman" w:hint="eastAsia"/>
          <w:sz w:val="24"/>
          <w:szCs w:val="21"/>
        </w:rPr>
        <w:t>数据库测试大纲的主要内容应包括测试的依据、测试内容、测试安排、测试设计、测试记录、测试结果评价等</w:t>
      </w:r>
      <w:r>
        <w:rPr>
          <w:rFonts w:ascii="Times New Roman" w:eastAsiaTheme="minorEastAsia" w:hAnsi="Times New Roman" w:hint="eastAsia"/>
          <w:sz w:val="24"/>
          <w:szCs w:val="21"/>
        </w:rPr>
        <w:t>。</w:t>
      </w:r>
    </w:p>
    <w:p w:rsidR="00912EC8" w:rsidRPr="006A176C" w:rsidRDefault="006A176C" w:rsidP="006A176C">
      <w:pPr>
        <w:spacing w:line="360" w:lineRule="auto"/>
        <w:rPr>
          <w:rFonts w:ascii="Times New Roman" w:eastAsiaTheme="minorEastAsia" w:hAnsi="Times New Roman"/>
          <w:sz w:val="24"/>
          <w:szCs w:val="21"/>
        </w:rPr>
      </w:pPr>
      <w:r>
        <w:rPr>
          <w:rFonts w:ascii="Times New Roman" w:eastAsiaTheme="minorEastAsia" w:hAnsi="Times New Roman"/>
          <w:sz w:val="24"/>
          <w:szCs w:val="21"/>
        </w:rPr>
        <w:t>4</w:t>
      </w:r>
      <w:r>
        <w:rPr>
          <w:rFonts w:ascii="Times New Roman" w:eastAsiaTheme="minorEastAsia" w:hAnsi="Times New Roman" w:hint="eastAsia"/>
          <w:sz w:val="24"/>
          <w:szCs w:val="21"/>
        </w:rPr>
        <w:t>.</w:t>
      </w:r>
      <w:r>
        <w:rPr>
          <w:rFonts w:ascii="Times New Roman" w:eastAsiaTheme="minorEastAsia" w:hAnsi="Times New Roman"/>
          <w:sz w:val="24"/>
          <w:szCs w:val="21"/>
        </w:rPr>
        <w:t>7</w:t>
      </w:r>
      <w:r>
        <w:rPr>
          <w:rFonts w:ascii="Times New Roman" w:eastAsiaTheme="minorEastAsia" w:hAnsi="Times New Roman" w:hint="eastAsia"/>
          <w:sz w:val="24"/>
          <w:szCs w:val="21"/>
        </w:rPr>
        <w:t>.</w:t>
      </w:r>
      <w:r>
        <w:rPr>
          <w:rFonts w:ascii="Times New Roman" w:eastAsiaTheme="minorEastAsia" w:hAnsi="Times New Roman"/>
          <w:sz w:val="24"/>
          <w:szCs w:val="21"/>
        </w:rPr>
        <w:t xml:space="preserve">6 </w:t>
      </w:r>
      <w:r w:rsidRPr="006A176C">
        <w:rPr>
          <w:rFonts w:ascii="Times New Roman" w:eastAsiaTheme="minorEastAsia" w:hAnsi="Times New Roman" w:hint="eastAsia"/>
          <w:sz w:val="24"/>
          <w:szCs w:val="21"/>
        </w:rPr>
        <w:t>数据库测试报告的主要内容应包括测试内容说明、测试环境与配置、测试过程、测试记录、存在的问题与分析以及测试结论和建议等</w:t>
      </w:r>
      <w:r>
        <w:rPr>
          <w:rFonts w:ascii="Times New Roman" w:eastAsiaTheme="minorEastAsia" w:hAnsi="Times New Roman" w:hint="eastAsia"/>
          <w:sz w:val="24"/>
          <w:szCs w:val="21"/>
        </w:rPr>
        <w:t>。</w:t>
      </w:r>
    </w:p>
    <w:p w:rsidR="00912EC8" w:rsidRDefault="00912EC8" w:rsidP="006A176C">
      <w:pPr>
        <w:spacing w:line="360" w:lineRule="auto"/>
        <w:rPr>
          <w:rFonts w:ascii="Times New Roman" w:eastAsiaTheme="minorEastAsia" w:hAnsi="Times New Roman"/>
          <w:b/>
          <w:bCs/>
          <w:kern w:val="44"/>
          <w:sz w:val="44"/>
          <w:szCs w:val="21"/>
        </w:rPr>
      </w:pPr>
    </w:p>
    <w:p w:rsidR="00912EC8" w:rsidRDefault="00FD32CF">
      <w:pPr>
        <w:spacing w:line="360" w:lineRule="auto"/>
        <w:ind w:firstLineChars="200" w:firstLine="883"/>
        <w:rPr>
          <w:rFonts w:ascii="Times New Roman" w:eastAsiaTheme="minorEastAsia" w:hAnsi="Times New Roman"/>
          <w:b/>
          <w:bCs/>
          <w:kern w:val="44"/>
          <w:sz w:val="44"/>
          <w:szCs w:val="21"/>
        </w:rPr>
        <w:sectPr w:rsidR="00912EC8">
          <w:pgSz w:w="11906" w:h="16838"/>
          <w:pgMar w:top="1440" w:right="1800" w:bottom="1440" w:left="1800" w:header="851" w:footer="992" w:gutter="0"/>
          <w:cols w:space="425"/>
          <w:docGrid w:type="lines" w:linePitch="312"/>
        </w:sectPr>
      </w:pPr>
      <w:r>
        <w:rPr>
          <w:rFonts w:ascii="Times New Roman" w:eastAsiaTheme="minorEastAsia" w:hAnsi="Times New Roman"/>
          <w:b/>
          <w:bCs/>
          <w:kern w:val="44"/>
          <w:sz w:val="44"/>
          <w:szCs w:val="21"/>
        </w:rPr>
        <w:br w:type="page"/>
      </w:r>
    </w:p>
    <w:p w:rsidR="00912EC8" w:rsidRDefault="00FC0663">
      <w:pPr>
        <w:pStyle w:val="1"/>
        <w:spacing w:line="360" w:lineRule="auto"/>
        <w:jc w:val="center"/>
        <w:rPr>
          <w:rFonts w:ascii="Times New Roman" w:hAnsi="Times New Roman"/>
          <w:sz w:val="28"/>
          <w:szCs w:val="28"/>
        </w:rPr>
      </w:pPr>
      <w:bookmarkStart w:id="18" w:name="_Toc85530579"/>
      <w:r>
        <w:rPr>
          <w:rFonts w:ascii="Times New Roman" w:hAnsi="Times New Roman"/>
          <w:sz w:val="28"/>
          <w:szCs w:val="28"/>
        </w:rPr>
        <w:lastRenderedPageBreak/>
        <w:t>5</w:t>
      </w:r>
      <w:r w:rsidR="00FD32CF">
        <w:rPr>
          <w:rFonts w:ascii="Times New Roman" w:hAnsi="Times New Roman"/>
          <w:sz w:val="28"/>
          <w:szCs w:val="28"/>
        </w:rPr>
        <w:t xml:space="preserve"> </w:t>
      </w:r>
      <w:r w:rsidR="00FD32CF">
        <w:rPr>
          <w:rFonts w:ascii="Times New Roman" w:hAnsi="Times New Roman"/>
          <w:sz w:val="28"/>
          <w:szCs w:val="28"/>
        </w:rPr>
        <w:t>民用建筑数据</w:t>
      </w:r>
      <w:r w:rsidR="00FD32CF">
        <w:rPr>
          <w:rFonts w:ascii="Times New Roman" w:hAnsi="Times New Roman" w:hint="eastAsia"/>
          <w:sz w:val="28"/>
          <w:szCs w:val="28"/>
        </w:rPr>
        <w:t>库</w:t>
      </w:r>
      <w:r w:rsidR="00FD32CF">
        <w:rPr>
          <w:rFonts w:ascii="Times New Roman" w:hAnsi="Times New Roman"/>
          <w:sz w:val="28"/>
          <w:szCs w:val="28"/>
        </w:rPr>
        <w:t>建库</w:t>
      </w:r>
      <w:bookmarkEnd w:id="18"/>
    </w:p>
    <w:p w:rsidR="00912EC8" w:rsidRDefault="00FC0663">
      <w:pPr>
        <w:pStyle w:val="2"/>
        <w:spacing w:line="360" w:lineRule="auto"/>
        <w:jc w:val="center"/>
        <w:rPr>
          <w:rFonts w:ascii="Times New Roman" w:eastAsia="黑体" w:hAnsi="Times New Roman"/>
          <w:b w:val="0"/>
          <w:sz w:val="24"/>
          <w:szCs w:val="24"/>
        </w:rPr>
      </w:pPr>
      <w:bookmarkStart w:id="19" w:name="_Toc85530580"/>
      <w:r>
        <w:rPr>
          <w:rFonts w:ascii="Times New Roman" w:eastAsia="黑体" w:hAnsi="Times New Roman"/>
          <w:b w:val="0"/>
          <w:sz w:val="24"/>
          <w:szCs w:val="24"/>
        </w:rPr>
        <w:t>5</w:t>
      </w:r>
      <w:r w:rsidR="00FD32CF">
        <w:rPr>
          <w:rFonts w:ascii="Times New Roman" w:eastAsia="黑体" w:hAnsi="Times New Roman" w:hint="eastAsia"/>
          <w:b w:val="0"/>
          <w:sz w:val="24"/>
          <w:szCs w:val="24"/>
        </w:rPr>
        <w:t>.1</w:t>
      </w:r>
      <w:r w:rsidR="00FD32CF">
        <w:rPr>
          <w:rFonts w:ascii="Times New Roman" w:eastAsia="黑体" w:hAnsi="Times New Roman"/>
          <w:b w:val="0"/>
          <w:sz w:val="24"/>
          <w:szCs w:val="24"/>
        </w:rPr>
        <w:t xml:space="preserve"> </w:t>
      </w:r>
      <w:r w:rsidR="00FD32CF">
        <w:rPr>
          <w:rFonts w:ascii="Times New Roman" w:eastAsia="黑体" w:hAnsi="Times New Roman"/>
          <w:b w:val="0"/>
          <w:sz w:val="24"/>
          <w:szCs w:val="24"/>
        </w:rPr>
        <w:t>民用建筑</w:t>
      </w:r>
      <w:r w:rsidR="00FD32CF">
        <w:rPr>
          <w:rFonts w:ascii="Times New Roman" w:eastAsia="黑体" w:hAnsi="Times New Roman" w:hint="eastAsia"/>
          <w:b w:val="0"/>
          <w:sz w:val="24"/>
          <w:szCs w:val="24"/>
        </w:rPr>
        <w:t>数据库命名规范</w:t>
      </w:r>
      <w:bookmarkEnd w:id="19"/>
    </w:p>
    <w:p w:rsidR="00912EC8" w:rsidRDefault="00FC0663">
      <w:pPr>
        <w:spacing w:line="360" w:lineRule="auto"/>
        <w:rPr>
          <w:rFonts w:ascii="Times New Roman" w:eastAsiaTheme="minorEastAsia" w:hAnsi="Times New Roman"/>
          <w:sz w:val="24"/>
          <w:szCs w:val="21"/>
        </w:rPr>
      </w:pPr>
      <w:r>
        <w:rPr>
          <w:rFonts w:ascii="Times New Roman" w:eastAsiaTheme="minorEastAsia" w:hAnsi="Times New Roman"/>
          <w:sz w:val="24"/>
          <w:szCs w:val="21"/>
        </w:rPr>
        <w:t>5.1.</w:t>
      </w:r>
      <w:r w:rsidR="00FD32CF">
        <w:rPr>
          <w:rFonts w:ascii="Times New Roman" w:eastAsiaTheme="minorEastAsia" w:hAnsi="Times New Roman" w:hint="eastAsia"/>
          <w:sz w:val="24"/>
          <w:szCs w:val="21"/>
        </w:rPr>
        <w:t>1</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数据库表结构</w:t>
      </w:r>
      <w:r w:rsidR="00FD32CF" w:rsidRPr="00FE1B94">
        <w:rPr>
          <w:rFonts w:ascii="Times New Roman" w:eastAsiaTheme="minorEastAsia" w:hAnsi="Times New Roman" w:hint="eastAsia"/>
          <w:sz w:val="24"/>
          <w:szCs w:val="21"/>
        </w:rPr>
        <w:t>命名</w:t>
      </w:r>
      <w:r w:rsidR="00CC2661"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730908">
        <w:rPr>
          <w:rFonts w:ascii="Times New Roman" w:eastAsiaTheme="minorEastAsia" w:hAnsi="Times New Roman"/>
          <w:sz w:val="24"/>
          <w:szCs w:val="21"/>
        </w:rPr>
        <w:t>数据库表结构名称应</w:t>
      </w:r>
      <w:r>
        <w:rPr>
          <w:rFonts w:ascii="Times New Roman" w:eastAsiaTheme="minorEastAsia" w:hAnsi="Times New Roman" w:hint="eastAsia"/>
          <w:sz w:val="24"/>
          <w:szCs w:val="21"/>
        </w:rPr>
        <w:t>采用</w:t>
      </w:r>
      <w:r>
        <w:rPr>
          <w:rFonts w:ascii="Times New Roman" w:eastAsiaTheme="minorEastAsia" w:hAnsi="Times New Roman" w:hint="eastAsia"/>
          <w:sz w:val="24"/>
          <w:szCs w:val="21"/>
        </w:rPr>
        <w:t>26</w:t>
      </w:r>
      <w:r>
        <w:rPr>
          <w:rFonts w:ascii="Times New Roman" w:eastAsiaTheme="minorEastAsia" w:hAnsi="Times New Roman" w:hint="eastAsia"/>
          <w:sz w:val="24"/>
          <w:szCs w:val="21"/>
        </w:rPr>
        <w:t>个英文字母（不区分大小写）加上下划线</w:t>
      </w:r>
      <w:r>
        <w:rPr>
          <w:rFonts w:ascii="Times New Roman" w:eastAsiaTheme="minorEastAsia" w:hAnsi="Times New Roman" w:hint="eastAsia"/>
          <w:sz w:val="24"/>
          <w:szCs w:val="21"/>
        </w:rPr>
        <w:t>'_'</w:t>
      </w:r>
      <w:r w:rsidR="00730908">
        <w:rPr>
          <w:rFonts w:ascii="Times New Roman" w:eastAsiaTheme="minorEastAsia" w:hAnsi="Times New Roman" w:hint="eastAsia"/>
          <w:sz w:val="24"/>
          <w:szCs w:val="21"/>
        </w:rPr>
        <w:t>组成。</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AC01D0">
        <w:rPr>
          <w:rFonts w:ascii="Times New Roman" w:eastAsiaTheme="minorEastAsia" w:hAnsi="Times New Roman" w:hint="eastAsia"/>
          <w:sz w:val="24"/>
          <w:szCs w:val="21"/>
        </w:rPr>
        <w:t>数据库表结构名称</w:t>
      </w:r>
      <w:r w:rsidR="00730908">
        <w:rPr>
          <w:rFonts w:ascii="Times New Roman" w:eastAsiaTheme="minorEastAsia" w:hAnsi="Times New Roman" w:hint="eastAsia"/>
          <w:sz w:val="24"/>
          <w:szCs w:val="21"/>
        </w:rPr>
        <w:t>应</w:t>
      </w:r>
      <w:r w:rsidR="00AC01D0">
        <w:rPr>
          <w:rFonts w:ascii="Times New Roman" w:eastAsiaTheme="minorEastAsia" w:hAnsi="Times New Roman" w:hint="eastAsia"/>
          <w:sz w:val="24"/>
          <w:szCs w:val="21"/>
        </w:rPr>
        <w:t>根据各表的设计特性</w:t>
      </w:r>
      <w:r>
        <w:rPr>
          <w:rFonts w:ascii="Times New Roman" w:eastAsiaTheme="minorEastAsia" w:hAnsi="Times New Roman" w:hint="eastAsia"/>
          <w:sz w:val="24"/>
          <w:szCs w:val="21"/>
        </w:rPr>
        <w:t>命名</w:t>
      </w:r>
      <w:r w:rsidR="00730908">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sidR="00325468">
        <w:rPr>
          <w:rFonts w:ascii="Times New Roman" w:eastAsiaTheme="minorEastAsia" w:hAnsi="Times New Roman"/>
          <w:sz w:val="24"/>
          <w:szCs w:val="21"/>
        </w:rPr>
        <w:t xml:space="preserve"> </w:t>
      </w:r>
      <w:r>
        <w:rPr>
          <w:rFonts w:ascii="Times New Roman" w:eastAsiaTheme="minorEastAsia" w:hAnsi="Times New Roman" w:hint="eastAsia"/>
          <w:sz w:val="24"/>
          <w:szCs w:val="21"/>
        </w:rPr>
        <w:t>表结构</w:t>
      </w:r>
      <w:r w:rsidR="00325468">
        <w:rPr>
          <w:rFonts w:ascii="Times New Roman" w:eastAsiaTheme="minorEastAsia" w:hAnsi="Times New Roman" w:hint="eastAsia"/>
          <w:sz w:val="24"/>
          <w:szCs w:val="21"/>
        </w:rPr>
        <w:t>命名应以</w:t>
      </w:r>
      <w:r w:rsidR="00325468" w:rsidRPr="00325468">
        <w:rPr>
          <w:rFonts w:ascii="Times New Roman" w:eastAsiaTheme="minorEastAsia" w:hAnsi="Times New Roman" w:hint="eastAsia"/>
          <w:sz w:val="24"/>
          <w:szCs w:val="21"/>
        </w:rPr>
        <w:t>“</w:t>
      </w:r>
      <w:r w:rsidR="00325468" w:rsidRPr="00325468">
        <w:rPr>
          <w:rFonts w:ascii="Times New Roman" w:eastAsiaTheme="minorEastAsia" w:hAnsi="Times New Roman" w:hint="eastAsia"/>
          <w:sz w:val="24"/>
          <w:szCs w:val="21"/>
        </w:rPr>
        <w:t>T</w:t>
      </w:r>
      <w:r w:rsidR="00325468" w:rsidRPr="00325468">
        <w:rPr>
          <w:rFonts w:ascii="Times New Roman" w:eastAsiaTheme="minorEastAsia" w:hAnsi="Times New Roman" w:hint="eastAsia"/>
          <w:sz w:val="24"/>
          <w:szCs w:val="21"/>
        </w:rPr>
        <w:t>”代表时间、“</w:t>
      </w:r>
      <w:r w:rsidR="00325468" w:rsidRPr="00325468">
        <w:rPr>
          <w:rFonts w:ascii="Times New Roman" w:eastAsiaTheme="minorEastAsia" w:hAnsi="Times New Roman" w:hint="eastAsia"/>
          <w:sz w:val="24"/>
          <w:szCs w:val="21"/>
        </w:rPr>
        <w:t>R</w:t>
      </w:r>
      <w:r w:rsidR="00325468" w:rsidRPr="00325468">
        <w:rPr>
          <w:rFonts w:ascii="Times New Roman" w:eastAsiaTheme="minorEastAsia" w:hAnsi="Times New Roman" w:hint="eastAsia"/>
          <w:sz w:val="24"/>
          <w:szCs w:val="21"/>
        </w:rPr>
        <w:t>”代表“类型字典”、“</w:t>
      </w:r>
      <w:r w:rsidR="00325468" w:rsidRPr="00325468">
        <w:rPr>
          <w:rFonts w:ascii="Times New Roman" w:eastAsiaTheme="minorEastAsia" w:hAnsi="Times New Roman" w:hint="eastAsia"/>
          <w:sz w:val="24"/>
          <w:szCs w:val="21"/>
        </w:rPr>
        <w:t>P</w:t>
      </w:r>
      <w:r w:rsidR="00325468" w:rsidRPr="00325468">
        <w:rPr>
          <w:rFonts w:ascii="Times New Roman" w:eastAsiaTheme="minorEastAsia" w:hAnsi="Times New Roman" w:hint="eastAsia"/>
          <w:sz w:val="24"/>
          <w:szCs w:val="21"/>
        </w:rPr>
        <w:t>”代表“特征参数”，“</w:t>
      </w:r>
      <w:r w:rsidR="00325468" w:rsidRPr="00325468">
        <w:rPr>
          <w:rFonts w:ascii="Times New Roman" w:eastAsiaTheme="minorEastAsia" w:hAnsi="Times New Roman" w:hint="eastAsia"/>
          <w:sz w:val="24"/>
          <w:szCs w:val="21"/>
        </w:rPr>
        <w:t>S</w:t>
      </w:r>
      <w:r w:rsidR="00325468" w:rsidRPr="00325468">
        <w:rPr>
          <w:rFonts w:ascii="Times New Roman" w:eastAsiaTheme="minorEastAsia" w:hAnsi="Times New Roman" w:hint="eastAsia"/>
          <w:sz w:val="24"/>
          <w:szCs w:val="21"/>
        </w:rPr>
        <w:t>”代表</w:t>
      </w:r>
      <w:r w:rsidR="00325468">
        <w:rPr>
          <w:rFonts w:ascii="Times New Roman" w:eastAsiaTheme="minorEastAsia" w:hAnsi="Times New Roman" w:hint="eastAsia"/>
          <w:sz w:val="24"/>
          <w:szCs w:val="21"/>
        </w:rPr>
        <w:t>“该业务表由多个表结构组合而成”</w:t>
      </w:r>
      <w:r w:rsidR="00730908">
        <w:rPr>
          <w:rFonts w:ascii="Times New Roman" w:eastAsiaTheme="minorEastAsia" w:hAnsi="Times New Roman" w:hint="eastAsia"/>
          <w:sz w:val="24"/>
          <w:szCs w:val="21"/>
        </w:rPr>
        <w:t>。</w:t>
      </w:r>
    </w:p>
    <w:p w:rsidR="00325468" w:rsidRDefault="00325468">
      <w:pPr>
        <w:spacing w:line="360" w:lineRule="auto"/>
        <w:ind w:firstLine="525"/>
        <w:rPr>
          <w:rFonts w:ascii="Times New Roman" w:eastAsiaTheme="minorEastAsia" w:hAnsi="Times New Roman"/>
          <w:sz w:val="24"/>
          <w:szCs w:val="21"/>
        </w:rPr>
      </w:pPr>
      <w:r>
        <w:rPr>
          <w:rFonts w:ascii="Times New Roman" w:eastAsiaTheme="minorEastAsia" w:hAnsi="Times New Roman"/>
          <w:sz w:val="24"/>
          <w:szCs w:val="21"/>
        </w:rPr>
        <w:t xml:space="preserve">4 </w:t>
      </w:r>
      <w:r w:rsidRPr="00325468">
        <w:rPr>
          <w:rFonts w:ascii="Times New Roman" w:eastAsiaTheme="minorEastAsia" w:hAnsi="Times New Roman" w:hint="eastAsia"/>
          <w:sz w:val="24"/>
          <w:szCs w:val="21"/>
        </w:rPr>
        <w:t>业务数据表可</w:t>
      </w:r>
      <w:r>
        <w:rPr>
          <w:rFonts w:ascii="Times New Roman" w:eastAsiaTheme="minorEastAsia" w:hAnsi="Times New Roman" w:hint="eastAsia"/>
          <w:sz w:val="24"/>
          <w:szCs w:val="21"/>
        </w:rPr>
        <w:t>拆分</w:t>
      </w:r>
      <w:r w:rsidRPr="00325468">
        <w:rPr>
          <w:rFonts w:ascii="Times New Roman" w:eastAsiaTheme="minorEastAsia" w:hAnsi="Times New Roman" w:hint="eastAsia"/>
          <w:sz w:val="24"/>
          <w:szCs w:val="21"/>
        </w:rPr>
        <w:t>成</w:t>
      </w:r>
      <w:r>
        <w:rPr>
          <w:rFonts w:ascii="Times New Roman" w:eastAsiaTheme="minorEastAsia" w:hAnsi="Times New Roman" w:hint="eastAsia"/>
          <w:sz w:val="24"/>
          <w:szCs w:val="21"/>
        </w:rPr>
        <w:t>属性和</w:t>
      </w:r>
      <w:r w:rsidRPr="00325468">
        <w:rPr>
          <w:rFonts w:ascii="Times New Roman" w:eastAsiaTheme="minorEastAsia" w:hAnsi="Times New Roman" w:hint="eastAsia"/>
          <w:sz w:val="24"/>
          <w:szCs w:val="21"/>
        </w:rPr>
        <w:t>数据两种表结构，表名</w:t>
      </w:r>
      <w:r>
        <w:rPr>
          <w:rFonts w:ascii="Times New Roman" w:eastAsiaTheme="minorEastAsia" w:hAnsi="Times New Roman" w:hint="eastAsia"/>
          <w:sz w:val="24"/>
          <w:szCs w:val="21"/>
        </w:rPr>
        <w:t>以</w:t>
      </w:r>
      <w:r w:rsidRPr="00325468">
        <w:rPr>
          <w:rFonts w:ascii="Times New Roman" w:eastAsiaTheme="minorEastAsia" w:hAnsi="Times New Roman" w:hint="eastAsia"/>
          <w:sz w:val="24"/>
          <w:szCs w:val="21"/>
        </w:rPr>
        <w:t>“</w:t>
      </w:r>
      <w:r w:rsidRPr="00325468">
        <w:rPr>
          <w:rFonts w:ascii="Times New Roman" w:eastAsiaTheme="minorEastAsia" w:hAnsi="Times New Roman" w:hint="eastAsia"/>
          <w:sz w:val="24"/>
          <w:szCs w:val="21"/>
        </w:rPr>
        <w:t>_H</w:t>
      </w:r>
      <w:r w:rsidRPr="00325468">
        <w:rPr>
          <w:rFonts w:ascii="Times New Roman" w:eastAsiaTheme="minorEastAsia" w:hAnsi="Times New Roman" w:hint="eastAsia"/>
          <w:sz w:val="24"/>
          <w:szCs w:val="21"/>
        </w:rPr>
        <w:t>”</w:t>
      </w:r>
      <w:r>
        <w:rPr>
          <w:rFonts w:ascii="Times New Roman" w:eastAsiaTheme="minorEastAsia" w:hAnsi="Times New Roman" w:hint="eastAsia"/>
          <w:sz w:val="24"/>
          <w:szCs w:val="21"/>
        </w:rPr>
        <w:t>结尾</w:t>
      </w:r>
      <w:r w:rsidRPr="00325468">
        <w:rPr>
          <w:rFonts w:ascii="Times New Roman" w:eastAsiaTheme="minorEastAsia" w:hAnsi="Times New Roman" w:hint="eastAsia"/>
          <w:sz w:val="24"/>
          <w:szCs w:val="21"/>
        </w:rPr>
        <w:t>代表“属性表”、</w:t>
      </w:r>
      <w:r>
        <w:rPr>
          <w:rFonts w:ascii="Times New Roman" w:eastAsiaTheme="minorEastAsia" w:hAnsi="Times New Roman" w:hint="eastAsia"/>
          <w:sz w:val="24"/>
          <w:szCs w:val="21"/>
        </w:rPr>
        <w:t>以</w:t>
      </w:r>
      <w:r w:rsidRPr="00325468">
        <w:rPr>
          <w:rFonts w:ascii="Times New Roman" w:eastAsiaTheme="minorEastAsia" w:hAnsi="Times New Roman" w:hint="eastAsia"/>
          <w:sz w:val="24"/>
          <w:szCs w:val="21"/>
        </w:rPr>
        <w:t>“</w:t>
      </w:r>
      <w:r w:rsidRPr="00325468">
        <w:rPr>
          <w:rFonts w:ascii="Times New Roman" w:eastAsiaTheme="minorEastAsia" w:hAnsi="Times New Roman" w:hint="eastAsia"/>
          <w:sz w:val="24"/>
          <w:szCs w:val="21"/>
        </w:rPr>
        <w:t>_B</w:t>
      </w:r>
      <w:r w:rsidRPr="00325468">
        <w:rPr>
          <w:rFonts w:ascii="Times New Roman" w:eastAsiaTheme="minorEastAsia" w:hAnsi="Times New Roman" w:hint="eastAsia"/>
          <w:sz w:val="24"/>
          <w:szCs w:val="21"/>
        </w:rPr>
        <w:t>”</w:t>
      </w:r>
      <w:r>
        <w:rPr>
          <w:rFonts w:ascii="Times New Roman" w:eastAsiaTheme="minorEastAsia" w:hAnsi="Times New Roman" w:hint="eastAsia"/>
          <w:sz w:val="24"/>
          <w:szCs w:val="21"/>
        </w:rPr>
        <w:t>结尾</w:t>
      </w:r>
      <w:r w:rsidRPr="00325468">
        <w:rPr>
          <w:rFonts w:ascii="Times New Roman" w:eastAsiaTheme="minorEastAsia" w:hAnsi="Times New Roman" w:hint="eastAsia"/>
          <w:sz w:val="24"/>
          <w:szCs w:val="21"/>
        </w:rPr>
        <w:t>代表“数据表”</w:t>
      </w:r>
      <w:r>
        <w:rPr>
          <w:rFonts w:ascii="Times New Roman" w:eastAsiaTheme="minorEastAsia" w:hAnsi="Times New Roman" w:hint="eastAsia"/>
          <w:sz w:val="24"/>
          <w:szCs w:val="21"/>
        </w:rPr>
        <w:t>。</w:t>
      </w:r>
    </w:p>
    <w:p w:rsidR="00912EC8" w:rsidRPr="00730908" w:rsidRDefault="00730908" w:rsidP="00730908">
      <w:pPr>
        <w:spacing w:line="360" w:lineRule="auto"/>
        <w:rPr>
          <w:rFonts w:ascii="楷体" w:eastAsia="楷体" w:hAnsi="楷体"/>
          <w:sz w:val="24"/>
        </w:rPr>
      </w:pPr>
      <w:r>
        <w:rPr>
          <w:rFonts w:ascii="楷体" w:eastAsia="楷体" w:hAnsi="楷体" w:hint="eastAsia"/>
          <w:sz w:val="24"/>
        </w:rPr>
        <w:t>【条文说明】</w:t>
      </w:r>
      <w:r w:rsidR="00FD32CF" w:rsidRPr="00730908">
        <w:rPr>
          <w:rFonts w:ascii="楷体" w:eastAsia="楷体" w:hAnsi="楷体" w:hint="eastAsia"/>
          <w:sz w:val="24"/>
        </w:rPr>
        <w:t>由于民用建筑领域业务数据形式较多，业务表结构模块中每种表结构所存储的数据类型不同，为区分各表结构存储</w:t>
      </w:r>
      <w:r>
        <w:rPr>
          <w:rFonts w:ascii="楷体" w:eastAsia="楷体" w:hAnsi="楷体" w:hint="eastAsia"/>
          <w:sz w:val="24"/>
        </w:rPr>
        <w:t>的</w:t>
      </w:r>
      <w:r w:rsidR="00FD32CF" w:rsidRPr="00730908">
        <w:rPr>
          <w:rFonts w:ascii="楷体" w:eastAsia="楷体" w:hAnsi="楷体" w:hint="eastAsia"/>
          <w:sz w:val="24"/>
        </w:rPr>
        <w:t>业务数据类型，</w:t>
      </w:r>
      <w:r w:rsidR="00325468">
        <w:rPr>
          <w:rFonts w:ascii="楷体" w:eastAsia="楷体" w:hAnsi="楷体" w:hint="eastAsia"/>
          <w:sz w:val="24"/>
        </w:rPr>
        <w:t>应对数据表结构的</w:t>
      </w:r>
      <w:r>
        <w:rPr>
          <w:rFonts w:ascii="楷体" w:eastAsia="楷体" w:hAnsi="楷体" w:hint="eastAsia"/>
          <w:sz w:val="24"/>
        </w:rPr>
        <w:t>命名</w:t>
      </w:r>
      <w:r w:rsidR="00325468">
        <w:rPr>
          <w:rFonts w:ascii="楷体" w:eastAsia="楷体" w:hAnsi="楷体" w:hint="eastAsia"/>
          <w:sz w:val="24"/>
        </w:rPr>
        <w:t>进行规范。</w:t>
      </w:r>
      <w:r w:rsidR="00FD32CF" w:rsidRPr="00730908">
        <w:rPr>
          <w:rFonts w:ascii="楷体" w:eastAsia="楷体" w:hAnsi="楷体" w:hint="eastAsia"/>
          <w:sz w:val="24"/>
        </w:rPr>
        <w:t>业务数据表可根据不同的业务数据需求</w:t>
      </w:r>
      <w:r w:rsidR="00325468">
        <w:rPr>
          <w:rFonts w:ascii="楷体" w:eastAsia="楷体" w:hAnsi="楷体" w:hint="eastAsia"/>
          <w:sz w:val="24"/>
        </w:rPr>
        <w:t>，按照本条文第3款</w:t>
      </w:r>
      <w:r w:rsidR="00FD32CF" w:rsidRPr="00730908">
        <w:rPr>
          <w:rFonts w:ascii="楷体" w:eastAsia="楷体" w:hAnsi="楷体" w:hint="eastAsia"/>
          <w:sz w:val="24"/>
        </w:rPr>
        <w:t>进行组合或扩展，例如</w:t>
      </w:r>
      <w:r w:rsidR="00D45C55">
        <w:rPr>
          <w:rFonts w:ascii="楷体" w:eastAsia="楷体" w:hAnsi="楷体" w:hint="eastAsia"/>
          <w:sz w:val="24"/>
        </w:rPr>
        <w:t>，</w:t>
      </w:r>
      <w:r w:rsidR="00FD32CF" w:rsidRPr="00730908">
        <w:rPr>
          <w:rFonts w:ascii="楷体" w:eastAsia="楷体" w:hAnsi="楷体" w:hint="eastAsia"/>
          <w:sz w:val="24"/>
        </w:rPr>
        <w:t>“T</w:t>
      </w:r>
      <w:r w:rsidR="00FD32CF" w:rsidRPr="00730908">
        <w:rPr>
          <w:rFonts w:ascii="楷体" w:eastAsia="楷体" w:hAnsi="楷体"/>
          <w:sz w:val="24"/>
        </w:rPr>
        <w:t>R2P_VALUES</w:t>
      </w:r>
      <w:r w:rsidR="00FD32CF" w:rsidRPr="00730908">
        <w:rPr>
          <w:rFonts w:ascii="楷体" w:eastAsia="楷体" w:hAnsi="楷体" w:hint="eastAsia"/>
          <w:sz w:val="24"/>
        </w:rPr>
        <w:t>”表中可存储</w:t>
      </w:r>
      <w:r w:rsidR="00325468">
        <w:rPr>
          <w:rFonts w:ascii="楷体" w:eastAsia="楷体" w:hAnsi="楷体" w:hint="eastAsia"/>
          <w:sz w:val="24"/>
        </w:rPr>
        <w:t>一类“T”时间、</w:t>
      </w:r>
      <w:r w:rsidR="00FD32CF" w:rsidRPr="00730908">
        <w:rPr>
          <w:rFonts w:ascii="楷体" w:eastAsia="楷体" w:hAnsi="楷体" w:hint="eastAsia"/>
          <w:sz w:val="24"/>
        </w:rPr>
        <w:t>两类“R</w:t>
      </w:r>
      <w:r>
        <w:rPr>
          <w:rFonts w:ascii="楷体" w:eastAsia="楷体" w:hAnsi="楷体" w:hint="eastAsia"/>
          <w:sz w:val="24"/>
        </w:rPr>
        <w:t>”类型字典</w:t>
      </w:r>
      <w:r w:rsidR="00325468">
        <w:rPr>
          <w:rFonts w:ascii="楷体" w:eastAsia="楷体" w:hAnsi="楷体" w:hint="eastAsia"/>
          <w:sz w:val="24"/>
        </w:rPr>
        <w:t>、一类“P”特征参数</w:t>
      </w:r>
      <w:r>
        <w:rPr>
          <w:rFonts w:ascii="楷体" w:eastAsia="楷体" w:hAnsi="楷体" w:hint="eastAsia"/>
          <w:sz w:val="24"/>
        </w:rPr>
        <w:t>。</w:t>
      </w:r>
    </w:p>
    <w:p w:rsidR="00912EC8" w:rsidRPr="00730908" w:rsidRDefault="00730908">
      <w:pPr>
        <w:spacing w:line="360" w:lineRule="auto"/>
        <w:ind w:firstLine="525"/>
        <w:rPr>
          <w:rFonts w:ascii="楷体" w:eastAsia="楷体" w:hAnsi="楷体"/>
          <w:sz w:val="24"/>
        </w:rPr>
      </w:pPr>
      <w:r>
        <w:rPr>
          <w:rFonts w:ascii="楷体" w:eastAsia="楷体" w:hAnsi="楷体" w:hint="eastAsia"/>
          <w:sz w:val="24"/>
        </w:rPr>
        <w:t>此外，</w:t>
      </w:r>
      <w:r w:rsidR="00FD32CF" w:rsidRPr="00730908">
        <w:rPr>
          <w:rFonts w:ascii="楷体" w:eastAsia="楷体" w:hAnsi="楷体" w:hint="eastAsia"/>
          <w:sz w:val="24"/>
        </w:rPr>
        <w:t>每种业务数据表均可根据需要扩展成两种表结构，将属性及数据进行拆分，表名添加后缀“_H”代表的是“属性表”、添加后缀“_B”代表的是“数据表”。例如</w:t>
      </w:r>
      <w:r w:rsidR="00D45C55">
        <w:rPr>
          <w:rFonts w:ascii="楷体" w:eastAsia="楷体" w:hAnsi="楷体" w:hint="eastAsia"/>
          <w:sz w:val="24"/>
        </w:rPr>
        <w:t>，</w:t>
      </w:r>
      <w:r w:rsidR="00FD32CF" w:rsidRPr="00730908">
        <w:rPr>
          <w:rFonts w:ascii="楷体" w:eastAsia="楷体" w:hAnsi="楷体" w:hint="eastAsia"/>
          <w:sz w:val="24"/>
        </w:rPr>
        <w:t>“</w:t>
      </w:r>
      <w:r w:rsidR="00FD32CF" w:rsidRPr="00730908">
        <w:rPr>
          <w:rFonts w:ascii="楷体" w:eastAsia="楷体" w:hAnsi="楷体"/>
          <w:sz w:val="24"/>
        </w:rPr>
        <w:t>NP_VALUES</w:t>
      </w:r>
      <w:r w:rsidR="00FD32CF" w:rsidRPr="00730908">
        <w:rPr>
          <w:rFonts w:ascii="楷体" w:eastAsia="楷体" w:hAnsi="楷体" w:hint="eastAsia"/>
          <w:sz w:val="24"/>
        </w:rPr>
        <w:t>”业务表结构可扩展成为“</w:t>
      </w:r>
      <w:r w:rsidR="00FD32CF" w:rsidRPr="00730908">
        <w:rPr>
          <w:rFonts w:ascii="楷体" w:eastAsia="楷体" w:hAnsi="楷体"/>
          <w:sz w:val="24"/>
        </w:rPr>
        <w:t>NPS_VALUES_H</w:t>
      </w:r>
      <w:r w:rsidR="00FD32CF" w:rsidRPr="00730908">
        <w:rPr>
          <w:rFonts w:ascii="楷体" w:eastAsia="楷体" w:hAnsi="楷体" w:hint="eastAsia"/>
          <w:sz w:val="24"/>
        </w:rPr>
        <w:t>”、“</w:t>
      </w:r>
      <w:r w:rsidR="00FD32CF" w:rsidRPr="00730908">
        <w:rPr>
          <w:rFonts w:ascii="楷体" w:eastAsia="楷体" w:hAnsi="楷体"/>
          <w:sz w:val="24"/>
        </w:rPr>
        <w:t>NPS_VALUES_B</w:t>
      </w:r>
      <w:r w:rsidR="00FD32CF" w:rsidRPr="00730908">
        <w:rPr>
          <w:rFonts w:ascii="楷体" w:eastAsia="楷体" w:hAnsi="楷体" w:hint="eastAsia"/>
          <w:sz w:val="24"/>
        </w:rPr>
        <w:t>”两个表结构。</w:t>
      </w:r>
    </w:p>
    <w:p w:rsidR="00912EC8" w:rsidRDefault="00FC0663">
      <w:pPr>
        <w:spacing w:line="360" w:lineRule="auto"/>
        <w:rPr>
          <w:rFonts w:ascii="Times New Roman" w:eastAsiaTheme="minorEastAsia" w:hAnsi="Times New Roman"/>
          <w:sz w:val="24"/>
          <w:szCs w:val="21"/>
        </w:rPr>
      </w:pPr>
      <w:r>
        <w:rPr>
          <w:rFonts w:ascii="Times New Roman" w:eastAsiaTheme="minorEastAsia" w:hAnsi="Times New Roman"/>
          <w:sz w:val="24"/>
          <w:szCs w:val="21"/>
        </w:rPr>
        <w:t>5.1.</w:t>
      </w:r>
      <w:r w:rsidR="00FD32CF">
        <w:rPr>
          <w:rFonts w:ascii="Times New Roman" w:eastAsiaTheme="minorEastAsia" w:hAnsi="Times New Roman"/>
          <w:sz w:val="24"/>
          <w:szCs w:val="21"/>
        </w:rPr>
        <w:t xml:space="preserve">2 </w:t>
      </w:r>
      <w:r w:rsidR="00FD32CF">
        <w:rPr>
          <w:rFonts w:ascii="Times New Roman" w:eastAsiaTheme="minorEastAsia" w:hAnsi="Times New Roman" w:hint="eastAsia"/>
          <w:sz w:val="24"/>
          <w:szCs w:val="21"/>
        </w:rPr>
        <w:t>数据库表字段命</w:t>
      </w:r>
      <w:r w:rsidR="00FD32CF" w:rsidRPr="00FE1B94">
        <w:rPr>
          <w:rFonts w:ascii="Times New Roman" w:eastAsiaTheme="minorEastAsia" w:hAnsi="Times New Roman" w:hint="eastAsia"/>
          <w:sz w:val="24"/>
          <w:szCs w:val="21"/>
        </w:rPr>
        <w:t>名</w:t>
      </w:r>
      <w:r w:rsidR="00AB6830"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06091C">
        <w:rPr>
          <w:rFonts w:ascii="Times New Roman" w:eastAsiaTheme="minorEastAsia" w:hAnsi="Times New Roman" w:hint="eastAsia"/>
          <w:sz w:val="24"/>
          <w:szCs w:val="21"/>
        </w:rPr>
        <w:t>数据库表字段命名应</w:t>
      </w:r>
      <w:r>
        <w:rPr>
          <w:rFonts w:ascii="Times New Roman" w:eastAsiaTheme="minorEastAsia" w:hAnsi="Times New Roman" w:hint="eastAsia"/>
          <w:sz w:val="24"/>
          <w:szCs w:val="21"/>
        </w:rPr>
        <w:t>采用</w:t>
      </w:r>
      <w:r>
        <w:rPr>
          <w:rFonts w:ascii="Times New Roman" w:eastAsiaTheme="minorEastAsia" w:hAnsi="Times New Roman" w:hint="eastAsia"/>
          <w:sz w:val="24"/>
          <w:szCs w:val="21"/>
        </w:rPr>
        <w:t>26</w:t>
      </w:r>
      <w:r>
        <w:rPr>
          <w:rFonts w:ascii="Times New Roman" w:eastAsiaTheme="minorEastAsia" w:hAnsi="Times New Roman" w:hint="eastAsia"/>
          <w:sz w:val="24"/>
          <w:szCs w:val="21"/>
        </w:rPr>
        <w:t>个英文字母（不区分大小写）加下划线</w:t>
      </w:r>
      <w:r>
        <w:rPr>
          <w:rFonts w:ascii="Times New Roman" w:eastAsiaTheme="minorEastAsia" w:hAnsi="Times New Roman" w:hint="eastAsia"/>
          <w:sz w:val="24"/>
          <w:szCs w:val="21"/>
        </w:rPr>
        <w:t>'_'</w:t>
      </w:r>
      <w:r>
        <w:rPr>
          <w:rFonts w:ascii="Times New Roman" w:eastAsiaTheme="minorEastAsia" w:hAnsi="Times New Roman" w:hint="eastAsia"/>
          <w:sz w:val="24"/>
          <w:szCs w:val="21"/>
        </w:rPr>
        <w:t>组成。</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06091C">
        <w:rPr>
          <w:rFonts w:ascii="Times New Roman" w:eastAsiaTheme="minorEastAsia" w:hAnsi="Times New Roman" w:hint="eastAsia"/>
          <w:sz w:val="24"/>
          <w:szCs w:val="21"/>
        </w:rPr>
        <w:t>数据库表字段应</w:t>
      </w:r>
      <w:r>
        <w:rPr>
          <w:rFonts w:ascii="Times New Roman" w:eastAsiaTheme="minorEastAsia" w:hAnsi="Times New Roman" w:hint="eastAsia"/>
          <w:sz w:val="24"/>
          <w:szCs w:val="21"/>
        </w:rPr>
        <w:t>填写描</w:t>
      </w:r>
      <w:r w:rsidR="0006091C">
        <w:rPr>
          <w:rFonts w:ascii="Times New Roman" w:eastAsiaTheme="minorEastAsia" w:hAnsi="Times New Roman" w:hint="eastAsia"/>
          <w:sz w:val="24"/>
          <w:szCs w:val="21"/>
        </w:rPr>
        <w:t>述信息。</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06091C">
        <w:rPr>
          <w:rFonts w:ascii="Times New Roman" w:eastAsiaTheme="minorEastAsia" w:hAnsi="Times New Roman" w:hint="eastAsia"/>
          <w:sz w:val="24"/>
          <w:szCs w:val="21"/>
        </w:rPr>
        <w:t>数据库表字段命名不应</w:t>
      </w:r>
      <w:r>
        <w:rPr>
          <w:rFonts w:ascii="Times New Roman" w:eastAsiaTheme="minorEastAsia" w:hAnsi="Times New Roman" w:hint="eastAsia"/>
          <w:sz w:val="24"/>
          <w:szCs w:val="21"/>
        </w:rPr>
        <w:t>使用数据库关键字</w:t>
      </w:r>
      <w:r w:rsidR="0006091C">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不同表结构中涉及到的相同字段，</w:t>
      </w:r>
      <w:r w:rsidR="0006091C">
        <w:rPr>
          <w:rFonts w:ascii="Times New Roman" w:eastAsiaTheme="minorEastAsia" w:hAnsi="Times New Roman" w:hint="eastAsia"/>
          <w:sz w:val="24"/>
          <w:szCs w:val="21"/>
        </w:rPr>
        <w:t>其</w:t>
      </w:r>
      <w:r>
        <w:rPr>
          <w:rFonts w:ascii="Times New Roman" w:eastAsiaTheme="minorEastAsia" w:hAnsi="Times New Roman" w:hint="eastAsia"/>
          <w:sz w:val="24"/>
          <w:szCs w:val="21"/>
        </w:rPr>
        <w:t>名称</w:t>
      </w:r>
      <w:r w:rsidR="0006091C">
        <w:rPr>
          <w:rFonts w:ascii="Times New Roman" w:eastAsiaTheme="minorEastAsia" w:hAnsi="Times New Roman" w:hint="eastAsia"/>
          <w:sz w:val="24"/>
          <w:szCs w:val="21"/>
        </w:rPr>
        <w:t>应</w:t>
      </w:r>
      <w:r>
        <w:rPr>
          <w:rFonts w:ascii="Times New Roman" w:eastAsiaTheme="minorEastAsia" w:hAnsi="Times New Roman" w:hint="eastAsia"/>
          <w:sz w:val="24"/>
          <w:szCs w:val="21"/>
        </w:rPr>
        <w:t>完全一致。</w:t>
      </w:r>
    </w:p>
    <w:p w:rsidR="00912EC8" w:rsidRPr="001437EA" w:rsidRDefault="00FC0663">
      <w:pPr>
        <w:spacing w:line="360" w:lineRule="auto"/>
        <w:rPr>
          <w:rFonts w:ascii="Times New Roman" w:eastAsiaTheme="minorEastAsia" w:hAnsi="Times New Roman"/>
          <w:sz w:val="24"/>
          <w:szCs w:val="21"/>
        </w:rPr>
      </w:pPr>
      <w:r w:rsidRPr="001437EA">
        <w:rPr>
          <w:rFonts w:ascii="Times New Roman" w:eastAsiaTheme="minorEastAsia" w:hAnsi="Times New Roman"/>
          <w:sz w:val="24"/>
          <w:szCs w:val="21"/>
        </w:rPr>
        <w:t>5.1.</w:t>
      </w:r>
      <w:r w:rsidR="00FD32CF" w:rsidRPr="001437EA">
        <w:rPr>
          <w:rFonts w:ascii="Times New Roman" w:eastAsiaTheme="minorEastAsia" w:hAnsi="Times New Roman"/>
          <w:sz w:val="24"/>
          <w:szCs w:val="21"/>
        </w:rPr>
        <w:t xml:space="preserve">3 </w:t>
      </w:r>
      <w:r w:rsidR="00FD32CF" w:rsidRPr="001437EA">
        <w:rPr>
          <w:rFonts w:ascii="Times New Roman" w:eastAsiaTheme="minorEastAsia" w:hAnsi="Times New Roman" w:hint="eastAsia"/>
          <w:sz w:val="24"/>
          <w:szCs w:val="21"/>
        </w:rPr>
        <w:t>数据库完整性约束命</w:t>
      </w:r>
      <w:r w:rsidR="00FD32CF" w:rsidRPr="00FE1B94">
        <w:rPr>
          <w:rFonts w:ascii="Times New Roman" w:eastAsiaTheme="minorEastAsia" w:hAnsi="Times New Roman" w:hint="eastAsia"/>
          <w:sz w:val="24"/>
          <w:szCs w:val="21"/>
        </w:rPr>
        <w:t>名</w:t>
      </w:r>
      <w:r w:rsidR="000F255F"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DA6294" w:rsidRPr="00DA6294">
        <w:rPr>
          <w:rFonts w:ascii="Times New Roman" w:eastAsiaTheme="minorEastAsia" w:hAnsi="Times New Roman" w:hint="eastAsia"/>
          <w:sz w:val="24"/>
          <w:szCs w:val="21"/>
        </w:rPr>
        <w:t>数据库完整性约束命名</w:t>
      </w:r>
      <w:r w:rsidR="00DA6294">
        <w:rPr>
          <w:rFonts w:ascii="Times New Roman" w:eastAsiaTheme="minorEastAsia" w:hAnsi="Times New Roman" w:hint="eastAsia"/>
          <w:sz w:val="24"/>
          <w:szCs w:val="21"/>
        </w:rPr>
        <w:t>应</w:t>
      </w:r>
      <w:r>
        <w:rPr>
          <w:rFonts w:ascii="Times New Roman" w:eastAsiaTheme="minorEastAsia" w:hAnsi="Times New Roman" w:hint="eastAsia"/>
          <w:sz w:val="24"/>
          <w:szCs w:val="21"/>
        </w:rPr>
        <w:t>采用</w:t>
      </w:r>
      <w:r>
        <w:rPr>
          <w:rFonts w:ascii="Times New Roman" w:eastAsiaTheme="minorEastAsia" w:hAnsi="Times New Roman" w:hint="eastAsia"/>
          <w:sz w:val="24"/>
          <w:szCs w:val="21"/>
        </w:rPr>
        <w:t>26</w:t>
      </w:r>
      <w:r>
        <w:rPr>
          <w:rFonts w:ascii="Times New Roman" w:eastAsiaTheme="minorEastAsia" w:hAnsi="Times New Roman" w:hint="eastAsia"/>
          <w:sz w:val="24"/>
          <w:szCs w:val="21"/>
        </w:rPr>
        <w:t>个英文字母</w:t>
      </w:r>
      <w:r>
        <w:rPr>
          <w:rFonts w:ascii="Times New Roman" w:eastAsiaTheme="minorEastAsia" w:hAnsi="Times New Roman"/>
          <w:sz w:val="24"/>
          <w:szCs w:val="21"/>
        </w:rPr>
        <w:t>（</w:t>
      </w:r>
      <w:r>
        <w:rPr>
          <w:rFonts w:ascii="Times New Roman" w:eastAsiaTheme="minorEastAsia" w:hAnsi="Times New Roman" w:hint="eastAsia"/>
          <w:sz w:val="24"/>
          <w:szCs w:val="21"/>
        </w:rPr>
        <w:t>不区分大小写</w:t>
      </w:r>
      <w:r>
        <w:rPr>
          <w:rFonts w:ascii="Times New Roman" w:eastAsiaTheme="minorEastAsia" w:hAnsi="Times New Roman"/>
          <w:sz w:val="24"/>
          <w:szCs w:val="21"/>
        </w:rPr>
        <w:t>）</w:t>
      </w:r>
      <w:r>
        <w:rPr>
          <w:rFonts w:ascii="Times New Roman" w:eastAsiaTheme="minorEastAsia" w:hAnsi="Times New Roman" w:hint="eastAsia"/>
          <w:sz w:val="24"/>
          <w:szCs w:val="21"/>
        </w:rPr>
        <w:t>、数字及</w:t>
      </w:r>
      <w:r>
        <w:rPr>
          <w:rFonts w:ascii="Times New Roman" w:eastAsiaTheme="minorEastAsia" w:hAnsi="Times New Roman" w:hint="eastAsia"/>
          <w:sz w:val="24"/>
          <w:szCs w:val="21"/>
        </w:rPr>
        <w:lastRenderedPageBreak/>
        <w:t>下划线</w:t>
      </w:r>
      <w:r>
        <w:rPr>
          <w:rFonts w:ascii="Times New Roman" w:eastAsiaTheme="minorEastAsia" w:hAnsi="Times New Roman" w:hint="eastAsia"/>
          <w:sz w:val="24"/>
          <w:szCs w:val="21"/>
        </w:rPr>
        <w:t>'_'</w:t>
      </w:r>
      <w:r w:rsidR="00DA6294">
        <w:rPr>
          <w:rFonts w:ascii="Times New Roman" w:eastAsiaTheme="minorEastAsia" w:hAnsi="Times New Roman" w:hint="eastAsia"/>
          <w:sz w:val="24"/>
          <w:szCs w:val="21"/>
        </w:rPr>
        <w:t>组成。</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“主键”命名后缀</w:t>
      </w:r>
      <w:r w:rsidR="00DA6294">
        <w:rPr>
          <w:rFonts w:ascii="Times New Roman" w:eastAsiaTheme="minorEastAsia" w:hAnsi="Times New Roman" w:hint="eastAsia"/>
          <w:sz w:val="24"/>
          <w:szCs w:val="21"/>
        </w:rPr>
        <w:t>宜</w:t>
      </w:r>
      <w:r>
        <w:rPr>
          <w:rFonts w:ascii="Times New Roman" w:eastAsiaTheme="minorEastAsia" w:hAnsi="Times New Roman" w:hint="eastAsia"/>
          <w:sz w:val="24"/>
          <w:szCs w:val="21"/>
        </w:rPr>
        <w:t>为“</w:t>
      </w:r>
      <w:r>
        <w:rPr>
          <w:rFonts w:ascii="Times New Roman" w:eastAsiaTheme="minorEastAsia" w:hAnsi="Times New Roman" w:hint="eastAsia"/>
          <w:sz w:val="24"/>
          <w:szCs w:val="21"/>
        </w:rPr>
        <w:t>_</w:t>
      </w:r>
      <w:r>
        <w:rPr>
          <w:rFonts w:ascii="Times New Roman" w:eastAsiaTheme="minorEastAsia" w:hAnsi="Times New Roman"/>
          <w:sz w:val="24"/>
          <w:szCs w:val="21"/>
        </w:rPr>
        <w:t>ID</w:t>
      </w:r>
      <w:r w:rsidR="003357F9">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“索引”命名</w:t>
      </w:r>
      <w:r w:rsidR="003357F9">
        <w:rPr>
          <w:rFonts w:ascii="Times New Roman" w:eastAsiaTheme="minorEastAsia" w:hAnsi="Times New Roman" w:hint="eastAsia"/>
          <w:sz w:val="24"/>
          <w:szCs w:val="21"/>
        </w:rPr>
        <w:t>宜</w:t>
      </w:r>
      <w:r>
        <w:rPr>
          <w:rFonts w:ascii="Times New Roman" w:eastAsiaTheme="minorEastAsia" w:hAnsi="Times New Roman" w:hint="eastAsia"/>
          <w:sz w:val="24"/>
          <w:szCs w:val="21"/>
        </w:rPr>
        <w:t>为“</w:t>
      </w:r>
      <w:r>
        <w:rPr>
          <w:rFonts w:ascii="Times New Roman" w:eastAsiaTheme="minorEastAsia" w:hAnsi="Times New Roman" w:hint="eastAsia"/>
          <w:sz w:val="24"/>
          <w:szCs w:val="21"/>
        </w:rPr>
        <w:t>R</w:t>
      </w:r>
      <w:r>
        <w:rPr>
          <w:rFonts w:ascii="Times New Roman" w:eastAsiaTheme="minorEastAsia" w:hAnsi="Times New Roman"/>
          <w:sz w:val="24"/>
          <w:szCs w:val="21"/>
        </w:rPr>
        <w:t>EF</w:t>
      </w:r>
      <w:r>
        <w:rPr>
          <w:rFonts w:ascii="Times New Roman" w:eastAsiaTheme="minorEastAsia" w:hAnsi="Times New Roman" w:hint="eastAsia"/>
          <w:sz w:val="24"/>
          <w:szCs w:val="21"/>
        </w:rPr>
        <w:t>+</w:t>
      </w:r>
      <w:r>
        <w:rPr>
          <w:rFonts w:ascii="Times New Roman" w:eastAsiaTheme="minorEastAsia" w:hAnsi="Times New Roman"/>
          <w:sz w:val="24"/>
          <w:szCs w:val="21"/>
        </w:rPr>
        <w:t>6</w:t>
      </w:r>
      <w:r w:rsidR="003357F9">
        <w:rPr>
          <w:rFonts w:ascii="Times New Roman" w:eastAsiaTheme="minorEastAsia" w:hAnsi="Times New Roman" w:hint="eastAsia"/>
          <w:sz w:val="24"/>
          <w:szCs w:val="21"/>
        </w:rPr>
        <w:t>位数字”。</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sidR="006A176C">
        <w:rPr>
          <w:rFonts w:ascii="Times New Roman" w:eastAsiaTheme="minorEastAsia" w:hAnsi="Times New Roman" w:hint="eastAsia"/>
          <w:sz w:val="24"/>
          <w:szCs w:val="21"/>
        </w:rPr>
        <w:t>“外键”命名</w:t>
      </w:r>
      <w:r w:rsidR="003357F9">
        <w:rPr>
          <w:rFonts w:ascii="Times New Roman" w:eastAsiaTheme="minorEastAsia" w:hAnsi="Times New Roman" w:hint="eastAsia"/>
          <w:sz w:val="24"/>
          <w:szCs w:val="21"/>
        </w:rPr>
        <w:t>宜</w:t>
      </w:r>
      <w:r>
        <w:rPr>
          <w:rFonts w:ascii="Times New Roman" w:eastAsiaTheme="minorEastAsia" w:hAnsi="Times New Roman" w:hint="eastAsia"/>
          <w:sz w:val="24"/>
          <w:szCs w:val="21"/>
        </w:rPr>
        <w:t>为</w:t>
      </w:r>
      <w:r>
        <w:rPr>
          <w:rFonts w:ascii="Times New Roman" w:eastAsiaTheme="minorEastAsia" w:hAnsi="Times New Roman" w:hint="eastAsia"/>
          <w:sz w:val="24"/>
          <w:szCs w:val="21"/>
        </w:rPr>
        <w:t>P</w:t>
      </w:r>
      <w:r>
        <w:rPr>
          <w:rFonts w:ascii="Times New Roman" w:eastAsiaTheme="minorEastAsia" w:hAnsi="Times New Roman"/>
          <w:sz w:val="24"/>
          <w:szCs w:val="21"/>
        </w:rPr>
        <w:t>K</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_</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表名（可缩减，但必须为唯一标识）</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_</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字段名称（可缩减，但必须为唯一标识）</w:t>
      </w:r>
      <w:r>
        <w:rPr>
          <w:rFonts w:ascii="Times New Roman" w:eastAsiaTheme="minorEastAsia" w:hAnsi="Times New Roman" w:hint="eastAsia"/>
          <w:sz w:val="24"/>
          <w:szCs w:val="21"/>
        </w:rPr>
        <w:t>+</w:t>
      </w:r>
      <w:r>
        <w:rPr>
          <w:rFonts w:ascii="Times New Roman" w:eastAsiaTheme="minorEastAsia" w:hAnsi="Times New Roman"/>
          <w:sz w:val="24"/>
          <w:szCs w:val="21"/>
        </w:rPr>
        <w:t>8</w:t>
      </w:r>
      <w:r w:rsidR="006A176C">
        <w:rPr>
          <w:rFonts w:ascii="Times New Roman" w:eastAsiaTheme="minorEastAsia" w:hAnsi="Times New Roman" w:hint="eastAsia"/>
          <w:sz w:val="24"/>
          <w:szCs w:val="21"/>
        </w:rPr>
        <w:t>位字母及数字的组合。</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5</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“唯一键”命名</w:t>
      </w:r>
      <w:r w:rsidR="006A176C">
        <w:rPr>
          <w:rFonts w:ascii="Times New Roman" w:eastAsiaTheme="minorEastAsia" w:hAnsi="Times New Roman" w:hint="eastAsia"/>
          <w:sz w:val="24"/>
          <w:szCs w:val="21"/>
        </w:rPr>
        <w:t>宜</w:t>
      </w:r>
      <w:r>
        <w:rPr>
          <w:rFonts w:ascii="Times New Roman" w:eastAsiaTheme="minorEastAsia" w:hAnsi="Times New Roman" w:hint="eastAsia"/>
          <w:sz w:val="24"/>
          <w:szCs w:val="21"/>
        </w:rPr>
        <w:t>为</w:t>
      </w:r>
      <w:r>
        <w:rPr>
          <w:rFonts w:ascii="Times New Roman" w:eastAsiaTheme="minorEastAsia" w:hAnsi="Times New Roman"/>
          <w:sz w:val="24"/>
          <w:szCs w:val="21"/>
        </w:rPr>
        <w:t>UK</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_</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表名（可缩减，但必须为唯一标识）</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_</w:t>
      </w:r>
      <w:r>
        <w:rPr>
          <w:rFonts w:ascii="Times New Roman" w:eastAsiaTheme="minorEastAsia" w:hAnsi="Times New Roman" w:hint="eastAsia"/>
          <w:sz w:val="24"/>
          <w:szCs w:val="21"/>
        </w:rPr>
        <w:t>”</w:t>
      </w:r>
      <w:r>
        <w:rPr>
          <w:rFonts w:ascii="Times New Roman" w:eastAsiaTheme="minorEastAsia" w:hAnsi="Times New Roman" w:hint="eastAsia"/>
          <w:sz w:val="24"/>
          <w:szCs w:val="21"/>
        </w:rPr>
        <w:t>+</w:t>
      </w:r>
      <w:r>
        <w:rPr>
          <w:rFonts w:ascii="Times New Roman" w:eastAsiaTheme="minorEastAsia" w:hAnsi="Times New Roman" w:hint="eastAsia"/>
          <w:sz w:val="24"/>
          <w:szCs w:val="21"/>
        </w:rPr>
        <w:t>字段名称（可缩减，但必须为唯一标识）</w:t>
      </w:r>
      <w:r>
        <w:rPr>
          <w:rFonts w:ascii="Times New Roman" w:eastAsiaTheme="minorEastAsia" w:hAnsi="Times New Roman" w:hint="eastAsia"/>
          <w:sz w:val="24"/>
          <w:szCs w:val="21"/>
        </w:rPr>
        <w:t>+</w:t>
      </w:r>
      <w:r>
        <w:rPr>
          <w:rFonts w:ascii="Times New Roman" w:eastAsiaTheme="minorEastAsia" w:hAnsi="Times New Roman"/>
          <w:sz w:val="24"/>
          <w:szCs w:val="21"/>
        </w:rPr>
        <w:t>8</w:t>
      </w:r>
      <w:r>
        <w:rPr>
          <w:rFonts w:ascii="Times New Roman" w:eastAsiaTheme="minorEastAsia" w:hAnsi="Times New Roman" w:hint="eastAsia"/>
          <w:sz w:val="24"/>
          <w:szCs w:val="21"/>
        </w:rPr>
        <w:t>位字母及数字</w:t>
      </w:r>
      <w:r w:rsidR="006A176C">
        <w:rPr>
          <w:rFonts w:ascii="Times New Roman" w:eastAsiaTheme="minorEastAsia" w:hAnsi="Times New Roman" w:hint="eastAsia"/>
          <w:sz w:val="24"/>
          <w:szCs w:val="21"/>
        </w:rPr>
        <w:t>的组合。</w:t>
      </w:r>
    </w:p>
    <w:p w:rsidR="00912EC8" w:rsidRDefault="00FD32CF">
      <w:pPr>
        <w:spacing w:line="360" w:lineRule="auto"/>
        <w:rPr>
          <w:rFonts w:ascii="Times New Roman" w:eastAsiaTheme="minorEastAsia" w:hAnsi="Times New Roman"/>
          <w:sz w:val="24"/>
          <w:szCs w:val="21"/>
        </w:rPr>
      </w:pPr>
      <w:r>
        <w:rPr>
          <w:rFonts w:ascii="楷体" w:eastAsia="楷体" w:hAnsi="楷体" w:hint="eastAsia"/>
          <w:sz w:val="24"/>
        </w:rPr>
        <w:t>【</w:t>
      </w:r>
      <w:r w:rsidR="00E81907" w:rsidRPr="00E81907">
        <w:rPr>
          <w:rFonts w:ascii="Times New Roman" w:eastAsia="楷体" w:hAnsi="Times New Roman"/>
          <w:sz w:val="24"/>
        </w:rPr>
        <w:t>5.1.1~5.1.3</w:t>
      </w:r>
      <w:r>
        <w:rPr>
          <w:rFonts w:ascii="楷体" w:eastAsia="楷体" w:hAnsi="楷体" w:hint="eastAsia"/>
          <w:sz w:val="24"/>
        </w:rPr>
        <w:t>条文说明】数据库表、字段、完整性约束等的命名规范是数据库设计规范的一部分。正式、统一的命名规范，可以提高数据库表和数据库字段的可读性，从而可在一定程度上避免由数据库表、字段格式不规则造成的数据查询、数据使用效率低的问题，进而保证开发的进度</w:t>
      </w:r>
      <w:r>
        <w:rPr>
          <w:rFonts w:ascii="Times New Roman" w:eastAsia="楷体" w:hAnsi="Times New Roman"/>
          <w:sz w:val="24"/>
        </w:rPr>
        <w:t>。</w:t>
      </w:r>
      <w:r w:rsidR="00AC01D0">
        <w:rPr>
          <w:rFonts w:ascii="Times New Roman" w:eastAsia="楷体" w:hAnsi="Times New Roman"/>
          <w:sz w:val="24"/>
        </w:rPr>
        <w:t>本标准</w:t>
      </w:r>
      <w:r w:rsidR="006A176C">
        <w:rPr>
          <w:rFonts w:ascii="Times New Roman" w:eastAsia="楷体" w:hAnsi="Times New Roman"/>
          <w:sz w:val="24"/>
        </w:rPr>
        <w:t>第</w:t>
      </w:r>
      <w:r w:rsidR="00FC0663">
        <w:rPr>
          <w:rFonts w:ascii="Times New Roman" w:eastAsia="楷体" w:hAnsi="Times New Roman"/>
          <w:sz w:val="24"/>
        </w:rPr>
        <w:t>5.1.</w:t>
      </w:r>
      <w:r>
        <w:rPr>
          <w:rFonts w:ascii="Times New Roman" w:eastAsia="楷体" w:hAnsi="Times New Roman"/>
          <w:sz w:val="24"/>
        </w:rPr>
        <w:t>1</w:t>
      </w:r>
      <w:r w:rsidR="00AC01D0">
        <w:rPr>
          <w:rFonts w:ascii="Times New Roman" w:eastAsia="楷体" w:hAnsi="Times New Roman" w:hint="eastAsia"/>
          <w:sz w:val="24"/>
        </w:rPr>
        <w:t>~</w:t>
      </w:r>
      <w:r w:rsidR="00FC0663">
        <w:rPr>
          <w:rFonts w:ascii="Times New Roman" w:eastAsia="楷体" w:hAnsi="Times New Roman"/>
          <w:sz w:val="24"/>
        </w:rPr>
        <w:t>5.1.</w:t>
      </w:r>
      <w:r>
        <w:rPr>
          <w:rFonts w:ascii="Times New Roman" w:eastAsia="楷体" w:hAnsi="Times New Roman"/>
          <w:sz w:val="24"/>
        </w:rPr>
        <w:t>3</w:t>
      </w:r>
      <w:r>
        <w:rPr>
          <w:rFonts w:ascii="Times New Roman" w:eastAsia="楷体" w:hAnsi="Times New Roman"/>
          <w:sz w:val="24"/>
        </w:rPr>
        <w:t>节即对数据库表、字段和完整性约束的命名规范进行了说明。</w:t>
      </w:r>
    </w:p>
    <w:p w:rsidR="00912EC8" w:rsidRDefault="003D0F92">
      <w:pPr>
        <w:pStyle w:val="2"/>
        <w:spacing w:line="360" w:lineRule="auto"/>
        <w:jc w:val="center"/>
        <w:rPr>
          <w:rFonts w:ascii="Times New Roman" w:eastAsia="黑体" w:hAnsi="Times New Roman"/>
          <w:b w:val="0"/>
          <w:sz w:val="24"/>
          <w:szCs w:val="24"/>
        </w:rPr>
      </w:pPr>
      <w:bookmarkStart w:id="20" w:name="_Toc85530581"/>
      <w:r>
        <w:rPr>
          <w:rFonts w:ascii="Times New Roman" w:eastAsia="黑体" w:hAnsi="Times New Roman"/>
          <w:b w:val="0"/>
          <w:sz w:val="24"/>
          <w:szCs w:val="24"/>
        </w:rPr>
        <w:t>5</w:t>
      </w:r>
      <w:r w:rsidR="00FD32CF">
        <w:rPr>
          <w:rFonts w:ascii="Times New Roman" w:eastAsia="黑体" w:hAnsi="Times New Roman" w:hint="eastAsia"/>
          <w:b w:val="0"/>
          <w:sz w:val="24"/>
          <w:szCs w:val="24"/>
        </w:rPr>
        <w:t>.</w:t>
      </w:r>
      <w:r w:rsidR="00FD32CF">
        <w:rPr>
          <w:rFonts w:ascii="Times New Roman" w:eastAsia="黑体" w:hAnsi="Times New Roman"/>
          <w:b w:val="0"/>
          <w:sz w:val="24"/>
          <w:szCs w:val="24"/>
        </w:rPr>
        <w:t xml:space="preserve">2 </w:t>
      </w:r>
      <w:r w:rsidR="00FD32CF">
        <w:rPr>
          <w:rFonts w:ascii="Times New Roman" w:eastAsia="黑体" w:hAnsi="Times New Roman"/>
          <w:b w:val="0"/>
          <w:sz w:val="24"/>
          <w:szCs w:val="24"/>
        </w:rPr>
        <w:t>民用建筑</w:t>
      </w:r>
      <w:r w:rsidR="00FD32CF">
        <w:rPr>
          <w:rFonts w:ascii="Times New Roman" w:eastAsia="黑体" w:hAnsi="Times New Roman" w:hint="eastAsia"/>
          <w:b w:val="0"/>
          <w:sz w:val="24"/>
          <w:szCs w:val="24"/>
        </w:rPr>
        <w:t>数据库建库流程</w:t>
      </w:r>
      <w:bookmarkEnd w:id="20"/>
    </w:p>
    <w:p w:rsidR="00912EC8" w:rsidRDefault="0082062C">
      <w:pPr>
        <w:spacing w:line="360" w:lineRule="auto"/>
        <w:rPr>
          <w:rFonts w:ascii="Times New Roman" w:eastAsiaTheme="minorEastAsia" w:hAnsi="Times New Roman"/>
          <w:sz w:val="24"/>
          <w:szCs w:val="21"/>
        </w:rPr>
      </w:pPr>
      <w:r>
        <w:rPr>
          <w:rFonts w:ascii="Times New Roman" w:eastAsiaTheme="minorEastAsia" w:hAnsi="Times New Roman"/>
          <w:sz w:val="24"/>
          <w:szCs w:val="21"/>
        </w:rPr>
        <w:t>5</w:t>
      </w:r>
      <w:r w:rsidR="00FD32CF">
        <w:rPr>
          <w:rFonts w:ascii="Times New Roman" w:eastAsiaTheme="minorEastAsia" w:hAnsi="Times New Roman"/>
          <w:sz w:val="24"/>
          <w:szCs w:val="21"/>
        </w:rPr>
        <w:t>.2</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 xml:space="preserve">1 </w:t>
      </w:r>
      <w:r w:rsidR="00303E42">
        <w:rPr>
          <w:rFonts w:ascii="Times New Roman" w:eastAsiaTheme="minorEastAsia" w:hAnsi="Times New Roman"/>
          <w:sz w:val="24"/>
          <w:szCs w:val="21"/>
        </w:rPr>
        <w:t>应根据民用建筑</w:t>
      </w:r>
      <w:r w:rsidR="00FD32CF">
        <w:rPr>
          <w:rFonts w:ascii="Times New Roman" w:eastAsiaTheme="minorEastAsia" w:hAnsi="Times New Roman" w:hint="eastAsia"/>
          <w:sz w:val="24"/>
          <w:szCs w:val="21"/>
        </w:rPr>
        <w:t>数据库设计阶段的</w:t>
      </w:r>
      <w:r w:rsidR="00303E42">
        <w:rPr>
          <w:rFonts w:ascii="Times New Roman" w:eastAsiaTheme="minorEastAsia" w:hAnsi="Times New Roman" w:hint="eastAsia"/>
          <w:sz w:val="24"/>
          <w:szCs w:val="21"/>
        </w:rPr>
        <w:t>要求进行建库。建库流程应</w:t>
      </w:r>
      <w:r w:rsidR="00FD32CF">
        <w:rPr>
          <w:rFonts w:ascii="Times New Roman" w:eastAsiaTheme="minorEastAsia" w:hAnsi="Times New Roman" w:hint="eastAsia"/>
          <w:sz w:val="24"/>
          <w:szCs w:val="21"/>
        </w:rPr>
        <w:t>包括数据准备、库体创建、数据处理、数据检查、数据入库、数据入库后检查等步骤</w:t>
      </w:r>
      <w:r w:rsidR="00303E42">
        <w:rPr>
          <w:rFonts w:ascii="Times New Roman" w:eastAsiaTheme="minorEastAsia" w:hAnsi="Times New Roman" w:hint="eastAsia"/>
          <w:sz w:val="24"/>
          <w:szCs w:val="21"/>
        </w:rPr>
        <w:t>（图</w:t>
      </w:r>
      <w:r w:rsidR="00303E42">
        <w:rPr>
          <w:rFonts w:ascii="Times New Roman" w:eastAsiaTheme="minorEastAsia" w:hAnsi="Times New Roman"/>
          <w:sz w:val="24"/>
          <w:szCs w:val="21"/>
        </w:rPr>
        <w:t>5.2.1</w:t>
      </w:r>
      <w:r w:rsidR="00303E42">
        <w:rPr>
          <w:rFonts w:ascii="Times New Roman" w:eastAsiaTheme="minorEastAsia" w:hAnsi="Times New Roman" w:hint="eastAsia"/>
          <w:sz w:val="24"/>
          <w:szCs w:val="21"/>
        </w:rPr>
        <w:t>）</w:t>
      </w:r>
      <w:r w:rsidR="00FD32CF">
        <w:rPr>
          <w:rFonts w:ascii="Times New Roman" w:eastAsiaTheme="minorEastAsia" w:hAnsi="Times New Roman" w:hint="eastAsia"/>
          <w:sz w:val="24"/>
          <w:szCs w:val="21"/>
        </w:rPr>
        <w:t>。</w:t>
      </w:r>
    </w:p>
    <w:p w:rsidR="00912EC8" w:rsidRDefault="00FD32CF">
      <w:pPr>
        <w:spacing w:line="360" w:lineRule="auto"/>
        <w:rPr>
          <w:rFonts w:ascii="Times New Roman" w:eastAsiaTheme="minorEastAsia" w:hAnsi="Times New Roman"/>
          <w:sz w:val="24"/>
          <w:szCs w:val="21"/>
        </w:rPr>
      </w:pPr>
      <w:r>
        <w:rPr>
          <w:rFonts w:ascii="Times New Roman" w:hAnsi="Times New Roman"/>
          <w:noProof/>
        </w:rPr>
        <w:drawing>
          <wp:inline distT="0" distB="0" distL="0" distR="0">
            <wp:extent cx="5220677" cy="337401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262705" cy="3401180"/>
                    </a:xfrm>
                    <a:prstGeom prst="rect">
                      <a:avLst/>
                    </a:prstGeom>
                  </pic:spPr>
                </pic:pic>
              </a:graphicData>
            </a:graphic>
          </wp:inline>
        </w:drawing>
      </w:r>
    </w:p>
    <w:p w:rsidR="00912EC8" w:rsidRDefault="00FD32CF">
      <w:pPr>
        <w:spacing w:line="360" w:lineRule="auto"/>
        <w:jc w:val="center"/>
        <w:rPr>
          <w:rFonts w:ascii="Times New Roman" w:eastAsia="黑体" w:hAnsi="Times New Roman"/>
          <w:szCs w:val="21"/>
        </w:rPr>
      </w:pPr>
      <w:r>
        <w:rPr>
          <w:rFonts w:ascii="Times New Roman" w:eastAsia="黑体" w:hAnsi="Times New Roman"/>
          <w:szCs w:val="21"/>
        </w:rPr>
        <w:t>图</w:t>
      </w:r>
      <w:r w:rsidR="0082062C">
        <w:rPr>
          <w:rFonts w:ascii="Times New Roman" w:eastAsia="黑体" w:hAnsi="Times New Roman"/>
          <w:szCs w:val="21"/>
        </w:rPr>
        <w:t>5</w:t>
      </w:r>
      <w:r w:rsidR="00572A3B">
        <w:rPr>
          <w:rFonts w:ascii="Times New Roman" w:eastAsia="黑体" w:hAnsi="Times New Roman"/>
          <w:szCs w:val="21"/>
        </w:rPr>
        <w:t>.</w:t>
      </w:r>
      <w:r>
        <w:rPr>
          <w:rFonts w:ascii="Times New Roman" w:eastAsia="黑体" w:hAnsi="Times New Roman"/>
          <w:szCs w:val="21"/>
        </w:rPr>
        <w:t>2</w:t>
      </w:r>
      <w:r w:rsidR="00572A3B">
        <w:rPr>
          <w:rFonts w:ascii="Times New Roman" w:eastAsia="黑体" w:hAnsi="Times New Roman"/>
          <w:szCs w:val="21"/>
        </w:rPr>
        <w:t>.</w:t>
      </w:r>
      <w:r w:rsidR="00572A3B">
        <w:rPr>
          <w:rFonts w:ascii="Times New Roman" w:eastAsia="黑体" w:hAnsi="Times New Roman" w:hint="eastAsia"/>
          <w:szCs w:val="21"/>
        </w:rPr>
        <w:t>1</w:t>
      </w:r>
      <w:r>
        <w:rPr>
          <w:rFonts w:ascii="Times New Roman" w:eastAsia="黑体" w:hAnsi="Times New Roman"/>
          <w:szCs w:val="21"/>
        </w:rPr>
        <w:t xml:space="preserve"> </w:t>
      </w:r>
      <w:r>
        <w:rPr>
          <w:rFonts w:ascii="Times New Roman" w:eastAsia="黑体" w:hAnsi="Times New Roman"/>
          <w:szCs w:val="21"/>
        </w:rPr>
        <w:t>民用建筑数据库建库流程图</w:t>
      </w:r>
    </w:p>
    <w:p w:rsidR="00912EC8" w:rsidRDefault="00BB6914" w:rsidP="00196B3C">
      <w:pPr>
        <w:spacing w:line="360" w:lineRule="auto"/>
        <w:rPr>
          <w:rFonts w:ascii="Times New Roman" w:eastAsiaTheme="minorEastAsia" w:hAnsi="Times New Roman"/>
          <w:sz w:val="24"/>
          <w:szCs w:val="21"/>
        </w:rPr>
      </w:pPr>
      <w:r>
        <w:rPr>
          <w:rFonts w:ascii="Times New Roman" w:eastAsiaTheme="minorEastAsia" w:hAnsi="Times New Roman"/>
          <w:sz w:val="24"/>
          <w:szCs w:val="21"/>
        </w:rPr>
        <w:lastRenderedPageBreak/>
        <w:t>5.2.</w:t>
      </w:r>
      <w:r w:rsidR="00FD32CF">
        <w:rPr>
          <w:rFonts w:ascii="Times New Roman" w:eastAsiaTheme="minorEastAsia" w:hAnsi="Times New Roman"/>
          <w:sz w:val="24"/>
          <w:szCs w:val="21"/>
        </w:rPr>
        <w:t xml:space="preserve">2 </w:t>
      </w:r>
      <w:r w:rsidR="00996C49">
        <w:rPr>
          <w:rFonts w:ascii="Times New Roman" w:eastAsiaTheme="minorEastAsia" w:hAnsi="Times New Roman" w:hint="eastAsia"/>
          <w:sz w:val="24"/>
          <w:szCs w:val="21"/>
        </w:rPr>
        <w:t>应</w:t>
      </w:r>
      <w:r w:rsidR="00196B3C">
        <w:rPr>
          <w:rFonts w:ascii="Times New Roman" w:eastAsiaTheme="minorEastAsia" w:hAnsi="Times New Roman" w:hint="eastAsia"/>
          <w:sz w:val="24"/>
          <w:szCs w:val="21"/>
        </w:rPr>
        <w:t>根据</w:t>
      </w:r>
      <w:r w:rsidR="00FD32CF">
        <w:rPr>
          <w:rFonts w:ascii="Times New Roman" w:eastAsiaTheme="minorEastAsia" w:hAnsi="Times New Roman" w:hint="eastAsia"/>
          <w:sz w:val="24"/>
          <w:szCs w:val="21"/>
        </w:rPr>
        <w:t>民用建筑数据库设计</w:t>
      </w:r>
      <w:r w:rsidR="00196B3C">
        <w:rPr>
          <w:rFonts w:ascii="Times New Roman" w:eastAsiaTheme="minorEastAsia" w:hAnsi="Times New Roman" w:hint="eastAsia"/>
          <w:sz w:val="24"/>
          <w:szCs w:val="21"/>
        </w:rPr>
        <w:t>阶段</w:t>
      </w:r>
      <w:r w:rsidR="00FD32CF">
        <w:rPr>
          <w:rFonts w:ascii="Times New Roman" w:eastAsiaTheme="minorEastAsia" w:hAnsi="Times New Roman" w:hint="eastAsia"/>
          <w:sz w:val="24"/>
          <w:szCs w:val="21"/>
        </w:rPr>
        <w:t>的要求，收集所需要的各类数据和资料，并整理、建档和备份，将待入库数据存放在专设的存储设备和存储空间里。</w:t>
      </w:r>
    </w:p>
    <w:p w:rsidR="00912EC8" w:rsidRDefault="00FD32CF">
      <w:pPr>
        <w:spacing w:line="360" w:lineRule="auto"/>
        <w:rPr>
          <w:rFonts w:ascii="Times New Roman" w:eastAsiaTheme="minorEastAsia" w:hAnsi="Times New Roman"/>
          <w:sz w:val="24"/>
          <w:szCs w:val="21"/>
        </w:rPr>
      </w:pPr>
      <w:r>
        <w:rPr>
          <w:rFonts w:ascii="楷体" w:eastAsia="楷体" w:hAnsi="楷体" w:hint="eastAsia"/>
          <w:sz w:val="24"/>
        </w:rPr>
        <w:t>【条文说明】数据准备的内容参</w:t>
      </w:r>
      <w:r>
        <w:rPr>
          <w:rFonts w:ascii="Times New Roman" w:eastAsia="楷体" w:hAnsi="Times New Roman"/>
          <w:sz w:val="24"/>
        </w:rPr>
        <w:t>见</w:t>
      </w:r>
      <w:r w:rsidR="00C3346F">
        <w:rPr>
          <w:rFonts w:ascii="Times New Roman" w:eastAsia="楷体" w:hAnsi="Times New Roman"/>
          <w:sz w:val="24"/>
        </w:rPr>
        <w:t>本标准</w:t>
      </w:r>
      <w:r w:rsidR="00996C49">
        <w:rPr>
          <w:rFonts w:ascii="Times New Roman" w:eastAsia="楷体" w:hAnsi="Times New Roman"/>
          <w:sz w:val="24"/>
        </w:rPr>
        <w:t>第</w:t>
      </w:r>
      <w:r w:rsidR="00196B3C">
        <w:rPr>
          <w:rFonts w:ascii="Times New Roman" w:eastAsia="楷体" w:hAnsi="Times New Roman"/>
          <w:sz w:val="24"/>
        </w:rPr>
        <w:t>3</w:t>
      </w:r>
      <w:r>
        <w:rPr>
          <w:rFonts w:ascii="Times New Roman" w:eastAsia="楷体" w:hAnsi="Times New Roman"/>
          <w:sz w:val="24"/>
        </w:rPr>
        <w:t>.</w:t>
      </w:r>
      <w:r w:rsidR="00196B3C">
        <w:rPr>
          <w:rFonts w:ascii="Times New Roman" w:eastAsia="楷体" w:hAnsi="Times New Roman"/>
          <w:sz w:val="24"/>
        </w:rPr>
        <w:t>3</w:t>
      </w:r>
      <w:r>
        <w:rPr>
          <w:rFonts w:ascii="Times New Roman" w:eastAsia="楷体" w:hAnsi="Times New Roman"/>
          <w:sz w:val="24"/>
        </w:rPr>
        <w:t>节</w:t>
      </w:r>
      <w:r w:rsidR="00135844">
        <w:rPr>
          <w:rFonts w:ascii="Times New Roman" w:eastAsia="楷体" w:hAnsi="Times New Roman"/>
          <w:sz w:val="24"/>
        </w:rPr>
        <w:t>的规定</w:t>
      </w:r>
      <w:r>
        <w:rPr>
          <w:rFonts w:ascii="Times New Roman" w:eastAsia="楷体" w:hAnsi="Times New Roman"/>
          <w:sz w:val="24"/>
        </w:rPr>
        <w:t>。</w:t>
      </w:r>
    </w:p>
    <w:p w:rsidR="00912EC8" w:rsidRDefault="00BB6914">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FD32CF">
        <w:rPr>
          <w:rFonts w:ascii="Times New Roman" w:eastAsiaTheme="minorEastAsia" w:hAnsi="Times New Roman"/>
          <w:sz w:val="24"/>
          <w:szCs w:val="21"/>
        </w:rPr>
        <w:t xml:space="preserve">3 </w:t>
      </w:r>
      <w:r w:rsidR="00996C49">
        <w:rPr>
          <w:rFonts w:ascii="Times New Roman" w:eastAsiaTheme="minorEastAsia" w:hAnsi="Times New Roman"/>
          <w:sz w:val="24"/>
          <w:szCs w:val="21"/>
        </w:rPr>
        <w:t>应</w:t>
      </w:r>
      <w:r w:rsidR="00FD32CF">
        <w:rPr>
          <w:rFonts w:ascii="Times New Roman" w:eastAsiaTheme="minorEastAsia" w:hAnsi="Times New Roman" w:hint="eastAsia"/>
          <w:sz w:val="24"/>
          <w:szCs w:val="21"/>
        </w:rPr>
        <w:t>根据民用建筑数据库的逻辑设计和物理设计，通过数据库管理系统对每类数据进行物理空间的分配和相关参数的设置，创建数据表、建立数据表关联等，物理空间分配时应考虑数据库的扩充性。</w:t>
      </w:r>
    </w:p>
    <w:p w:rsidR="00912EC8" w:rsidRDefault="00FD32CF">
      <w:pPr>
        <w:spacing w:line="360" w:lineRule="auto"/>
        <w:rPr>
          <w:rFonts w:ascii="Times New Roman" w:eastAsiaTheme="minorEastAsia" w:hAnsi="Times New Roman"/>
          <w:sz w:val="24"/>
          <w:szCs w:val="21"/>
        </w:rPr>
      </w:pPr>
      <w:r>
        <w:rPr>
          <w:rFonts w:ascii="楷体" w:eastAsia="楷体" w:hAnsi="楷体" w:hint="eastAsia"/>
          <w:sz w:val="24"/>
        </w:rPr>
        <w:t>【条文说明】库体创建可与数据准备阶段同步开展。库体创建完成以后，应根据创建的库体结构，开展相关数据处理和数据入库阶段的数据组织工作。</w:t>
      </w:r>
    </w:p>
    <w:p w:rsidR="00912EC8" w:rsidRDefault="00BB6914" w:rsidP="00566270">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FD32CF">
        <w:rPr>
          <w:rFonts w:ascii="Times New Roman" w:eastAsiaTheme="minorEastAsia" w:hAnsi="Times New Roman"/>
          <w:sz w:val="24"/>
          <w:szCs w:val="21"/>
        </w:rPr>
        <w:t>4</w:t>
      </w:r>
      <w:r w:rsidR="00566270">
        <w:rPr>
          <w:rFonts w:ascii="Times New Roman" w:eastAsiaTheme="minorEastAsia" w:hAnsi="Times New Roman"/>
          <w:sz w:val="24"/>
          <w:szCs w:val="21"/>
        </w:rPr>
        <w:t xml:space="preserve"> </w:t>
      </w:r>
      <w:r w:rsidR="00FD32CF">
        <w:rPr>
          <w:rFonts w:ascii="Times New Roman" w:eastAsiaTheme="minorEastAsia" w:hAnsi="Times New Roman"/>
          <w:sz w:val="24"/>
          <w:szCs w:val="21"/>
        </w:rPr>
        <w:t>应根据</w:t>
      </w:r>
      <w:r w:rsidR="00566270">
        <w:rPr>
          <w:rFonts w:ascii="Times New Roman" w:eastAsiaTheme="minorEastAsia" w:hAnsi="Times New Roman"/>
          <w:sz w:val="24"/>
          <w:szCs w:val="21"/>
        </w:rPr>
        <w:t>民用建筑</w:t>
      </w:r>
      <w:r w:rsidR="00FD32CF">
        <w:rPr>
          <w:rFonts w:ascii="Times New Roman" w:eastAsiaTheme="minorEastAsia" w:hAnsi="Times New Roman"/>
          <w:sz w:val="24"/>
          <w:szCs w:val="21"/>
        </w:rPr>
        <w:t>数据库设计</w:t>
      </w:r>
      <w:r w:rsidR="00566270">
        <w:rPr>
          <w:rFonts w:ascii="Times New Roman" w:eastAsiaTheme="minorEastAsia" w:hAnsi="Times New Roman"/>
          <w:sz w:val="24"/>
          <w:szCs w:val="21"/>
        </w:rPr>
        <w:t>阶段</w:t>
      </w:r>
      <w:r w:rsidR="00FD32CF">
        <w:rPr>
          <w:rFonts w:ascii="Times New Roman" w:eastAsiaTheme="minorEastAsia" w:hAnsi="Times New Roman"/>
          <w:sz w:val="24"/>
          <w:szCs w:val="21"/>
        </w:rPr>
        <w:t>的要求</w:t>
      </w:r>
      <w:r w:rsidR="00566270">
        <w:rPr>
          <w:rFonts w:ascii="Times New Roman" w:eastAsiaTheme="minorEastAsia" w:hAnsi="Times New Roman"/>
          <w:sz w:val="24"/>
          <w:szCs w:val="21"/>
        </w:rPr>
        <w:t>，对入库数据</w:t>
      </w:r>
      <w:r w:rsidR="00FD32CF">
        <w:rPr>
          <w:rFonts w:ascii="Times New Roman" w:eastAsiaTheme="minorEastAsia" w:hAnsi="Times New Roman"/>
          <w:sz w:val="24"/>
          <w:szCs w:val="21"/>
        </w:rPr>
        <w:t>进行相应的格式转换和数据整合。</w:t>
      </w:r>
    </w:p>
    <w:p w:rsidR="00912EC8" w:rsidRDefault="00BB6914">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FD32CF">
        <w:rPr>
          <w:rFonts w:ascii="Times New Roman" w:eastAsiaTheme="minorEastAsia" w:hAnsi="Times New Roman"/>
          <w:sz w:val="24"/>
          <w:szCs w:val="21"/>
        </w:rPr>
        <w:t xml:space="preserve">5 </w:t>
      </w:r>
      <w:r w:rsidR="00566270">
        <w:rPr>
          <w:rFonts w:ascii="Times New Roman" w:eastAsiaTheme="minorEastAsia" w:hAnsi="Times New Roman"/>
          <w:sz w:val="24"/>
          <w:szCs w:val="21"/>
        </w:rPr>
        <w:t>入库的数据应符合</w:t>
      </w:r>
      <w:r w:rsidR="00996C49">
        <w:rPr>
          <w:rFonts w:ascii="Times New Roman" w:eastAsiaTheme="minorEastAsia" w:hAnsi="Times New Roman"/>
          <w:sz w:val="24"/>
          <w:szCs w:val="21"/>
        </w:rPr>
        <w:t>本标准第</w:t>
      </w:r>
      <w:r w:rsidR="008347AF">
        <w:rPr>
          <w:rFonts w:ascii="Times New Roman" w:eastAsiaTheme="minorEastAsia" w:hAnsi="Times New Roman" w:hint="eastAsia"/>
          <w:sz w:val="24"/>
          <w:szCs w:val="21"/>
        </w:rPr>
        <w:t>3.4</w:t>
      </w:r>
      <w:r w:rsidR="00FD32CF">
        <w:rPr>
          <w:rFonts w:ascii="Times New Roman" w:eastAsiaTheme="minorEastAsia" w:hAnsi="Times New Roman"/>
          <w:sz w:val="24"/>
          <w:szCs w:val="21"/>
        </w:rPr>
        <w:t>节的</w:t>
      </w:r>
      <w:r w:rsidR="00566270">
        <w:rPr>
          <w:rFonts w:ascii="Times New Roman" w:eastAsiaTheme="minorEastAsia" w:hAnsi="Times New Roman" w:hint="eastAsia"/>
          <w:sz w:val="24"/>
          <w:szCs w:val="21"/>
        </w:rPr>
        <w:t>规定</w:t>
      </w:r>
      <w:r w:rsidR="00FD32CF">
        <w:rPr>
          <w:rFonts w:ascii="Times New Roman" w:eastAsiaTheme="minorEastAsia" w:hAnsi="Times New Roman" w:hint="eastAsia"/>
          <w:sz w:val="24"/>
          <w:szCs w:val="21"/>
        </w:rPr>
        <w:t>。</w:t>
      </w:r>
    </w:p>
    <w:p w:rsidR="00912EC8" w:rsidRDefault="00BB6914">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FD32CF">
        <w:rPr>
          <w:rFonts w:ascii="Times New Roman" w:eastAsiaTheme="minorEastAsia" w:hAnsi="Times New Roman"/>
          <w:sz w:val="24"/>
          <w:szCs w:val="21"/>
        </w:rPr>
        <w:t>6</w:t>
      </w:r>
      <w:r w:rsidR="00566270">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应根据所选择的数据组织方式，将经过数据处</w:t>
      </w:r>
      <w:r w:rsidR="00566270">
        <w:rPr>
          <w:rFonts w:ascii="Times New Roman" w:eastAsiaTheme="minorEastAsia" w:hAnsi="Times New Roman" w:hint="eastAsia"/>
          <w:sz w:val="24"/>
          <w:szCs w:val="21"/>
        </w:rPr>
        <w:t>理和检查的数据进行入库。数据入库可</w:t>
      </w:r>
      <w:r w:rsidR="00FD32CF">
        <w:rPr>
          <w:rFonts w:ascii="Times New Roman" w:eastAsiaTheme="minorEastAsia" w:hAnsi="Times New Roman" w:hint="eastAsia"/>
          <w:sz w:val="24"/>
          <w:szCs w:val="21"/>
        </w:rPr>
        <w:t>选用手动添加或程序批量入库。数据入库完成后应记录数据入库日志。</w:t>
      </w:r>
    </w:p>
    <w:p w:rsidR="00912EC8" w:rsidRDefault="00BB6914">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055496">
        <w:rPr>
          <w:rFonts w:ascii="Times New Roman" w:eastAsiaTheme="minorEastAsia" w:hAnsi="Times New Roman"/>
          <w:sz w:val="24"/>
          <w:szCs w:val="21"/>
        </w:rPr>
        <w:t xml:space="preserve">7 </w:t>
      </w:r>
      <w:r w:rsidR="00D1529D">
        <w:rPr>
          <w:rFonts w:ascii="Times New Roman" w:eastAsiaTheme="minorEastAsia" w:hAnsi="Times New Roman"/>
          <w:sz w:val="24"/>
          <w:szCs w:val="21"/>
        </w:rPr>
        <w:t>应</w:t>
      </w:r>
      <w:r w:rsidR="00FD32CF">
        <w:rPr>
          <w:rFonts w:ascii="Times New Roman" w:eastAsiaTheme="minorEastAsia" w:hAnsi="Times New Roman"/>
          <w:sz w:val="24"/>
          <w:szCs w:val="21"/>
        </w:rPr>
        <w:t>根据入库数据的更新频度，定期对数据进行更新维护。如果源端数据发生变更，也应及时对数据库中数据进行更新。</w:t>
      </w:r>
    </w:p>
    <w:p w:rsidR="00912EC8" w:rsidRDefault="00BB6914" w:rsidP="001D0071">
      <w:pPr>
        <w:spacing w:line="360" w:lineRule="auto"/>
        <w:rPr>
          <w:rFonts w:ascii="Times New Roman" w:eastAsiaTheme="minorEastAsia" w:hAnsi="Times New Roman"/>
          <w:sz w:val="24"/>
          <w:szCs w:val="21"/>
        </w:rPr>
      </w:pPr>
      <w:r>
        <w:rPr>
          <w:rFonts w:ascii="Times New Roman" w:eastAsiaTheme="minorEastAsia" w:hAnsi="Times New Roman"/>
          <w:sz w:val="24"/>
          <w:szCs w:val="21"/>
        </w:rPr>
        <w:t>5.2.</w:t>
      </w:r>
      <w:r w:rsidR="00FD32CF">
        <w:rPr>
          <w:rFonts w:ascii="Times New Roman" w:eastAsiaTheme="minorEastAsia" w:hAnsi="Times New Roman"/>
          <w:sz w:val="24"/>
          <w:szCs w:val="21"/>
        </w:rPr>
        <w:t xml:space="preserve">8 </w:t>
      </w:r>
      <w:r w:rsidR="00FD32CF">
        <w:rPr>
          <w:rFonts w:ascii="Times New Roman" w:eastAsiaTheme="minorEastAsia" w:hAnsi="Times New Roman" w:hint="eastAsia"/>
          <w:sz w:val="24"/>
          <w:szCs w:val="21"/>
        </w:rPr>
        <w:t>入库数据</w:t>
      </w:r>
      <w:r w:rsidR="00D1529D">
        <w:rPr>
          <w:rFonts w:ascii="Times New Roman" w:eastAsiaTheme="minorEastAsia" w:hAnsi="Times New Roman" w:hint="eastAsia"/>
          <w:sz w:val="24"/>
          <w:szCs w:val="21"/>
        </w:rPr>
        <w:t>的</w:t>
      </w:r>
      <w:r w:rsidR="00FD32CF" w:rsidRPr="00FE1B94">
        <w:rPr>
          <w:rFonts w:ascii="Times New Roman" w:eastAsiaTheme="minorEastAsia" w:hAnsi="Times New Roman" w:hint="eastAsia"/>
          <w:sz w:val="24"/>
          <w:szCs w:val="21"/>
        </w:rPr>
        <w:t>归档</w:t>
      </w:r>
      <w:r w:rsidR="001D0071"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D751A5">
        <w:rPr>
          <w:rFonts w:ascii="Times New Roman" w:eastAsiaTheme="minorEastAsia" w:hAnsi="Times New Roman" w:hint="eastAsia"/>
          <w:sz w:val="24"/>
          <w:szCs w:val="21"/>
        </w:rPr>
        <w:t>归档数据应满足数据库设计阶段的要求。</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sidR="00D751A5">
        <w:rPr>
          <w:rFonts w:ascii="Times New Roman" w:eastAsiaTheme="minorEastAsia" w:hAnsi="Times New Roman" w:hint="eastAsia"/>
          <w:sz w:val="24"/>
          <w:szCs w:val="21"/>
        </w:rPr>
        <w:t>归档数据应至少复制两份，异地存放。</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D751A5">
        <w:rPr>
          <w:rFonts w:ascii="Times New Roman" w:eastAsiaTheme="minorEastAsia" w:hAnsi="Times New Roman" w:hint="eastAsia"/>
          <w:sz w:val="24"/>
          <w:szCs w:val="21"/>
        </w:rPr>
        <w:t>归档数据中的文档应填写完整、正确、清晰。</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sidR="00D751A5">
        <w:rPr>
          <w:rFonts w:ascii="Times New Roman" w:eastAsiaTheme="minorEastAsia" w:hAnsi="Times New Roman" w:hint="eastAsia"/>
          <w:sz w:val="24"/>
          <w:szCs w:val="21"/>
        </w:rPr>
        <w:t>数据文件和电子文档应选用高品质磁盘、光盘或磁带等作为存储介质。</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5</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归档数据</w:t>
      </w:r>
      <w:r w:rsidR="00D1529D">
        <w:rPr>
          <w:rFonts w:ascii="Times New Roman" w:eastAsiaTheme="minorEastAsia" w:hAnsi="Times New Roman" w:hint="eastAsia"/>
          <w:sz w:val="24"/>
          <w:szCs w:val="21"/>
        </w:rPr>
        <w:t>应</w:t>
      </w:r>
      <w:r>
        <w:rPr>
          <w:rFonts w:ascii="Times New Roman" w:eastAsiaTheme="minorEastAsia" w:hAnsi="Times New Roman" w:hint="eastAsia"/>
          <w:sz w:val="24"/>
          <w:szCs w:val="21"/>
        </w:rPr>
        <w:t>以数据、文档、图件的清单及必要的说明为包装标签。</w:t>
      </w:r>
    </w:p>
    <w:p w:rsidR="00912EC8" w:rsidRDefault="00D751A5">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6</w:t>
      </w:r>
      <w:r>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数据归档应满足国家有关档案管理和保密的规定。</w:t>
      </w:r>
    </w:p>
    <w:p w:rsidR="00912EC8" w:rsidRDefault="00912EC8">
      <w:pPr>
        <w:spacing w:line="360" w:lineRule="auto"/>
        <w:rPr>
          <w:rFonts w:ascii="Times New Roman" w:eastAsiaTheme="minorEastAsia" w:hAnsi="Times New Roman"/>
          <w:sz w:val="24"/>
          <w:szCs w:val="21"/>
        </w:rPr>
      </w:pPr>
    </w:p>
    <w:p w:rsidR="00912EC8" w:rsidRDefault="00912EC8">
      <w:pPr>
        <w:spacing w:line="360" w:lineRule="auto"/>
        <w:ind w:firstLineChars="200" w:firstLine="883"/>
        <w:rPr>
          <w:rFonts w:ascii="Times New Roman" w:eastAsiaTheme="minorEastAsia" w:hAnsi="Times New Roman"/>
          <w:b/>
          <w:bCs/>
          <w:kern w:val="44"/>
          <w:sz w:val="44"/>
          <w:szCs w:val="21"/>
        </w:rPr>
        <w:sectPr w:rsidR="00912EC8">
          <w:pgSz w:w="11906" w:h="16838"/>
          <w:pgMar w:top="1440" w:right="1800" w:bottom="1440" w:left="1800" w:header="851" w:footer="992" w:gutter="0"/>
          <w:cols w:space="425"/>
          <w:docGrid w:type="lines" w:linePitch="312"/>
        </w:sectPr>
      </w:pPr>
    </w:p>
    <w:p w:rsidR="00912EC8" w:rsidRDefault="00173486">
      <w:pPr>
        <w:pStyle w:val="1"/>
        <w:spacing w:line="360" w:lineRule="auto"/>
        <w:jc w:val="center"/>
        <w:rPr>
          <w:rFonts w:ascii="Times New Roman" w:hAnsi="Times New Roman"/>
          <w:sz w:val="28"/>
          <w:szCs w:val="28"/>
        </w:rPr>
      </w:pPr>
      <w:bookmarkStart w:id="21" w:name="_Toc85530582"/>
      <w:r>
        <w:rPr>
          <w:rFonts w:ascii="Times New Roman" w:hAnsi="Times New Roman"/>
          <w:sz w:val="28"/>
          <w:szCs w:val="28"/>
        </w:rPr>
        <w:lastRenderedPageBreak/>
        <w:t>6</w:t>
      </w:r>
      <w:r w:rsidR="00FD32CF">
        <w:rPr>
          <w:rFonts w:ascii="Times New Roman" w:hAnsi="Times New Roman"/>
          <w:sz w:val="28"/>
          <w:szCs w:val="28"/>
        </w:rPr>
        <w:t xml:space="preserve"> </w:t>
      </w:r>
      <w:r w:rsidR="00FD32CF">
        <w:rPr>
          <w:rFonts w:ascii="Times New Roman" w:hAnsi="Times New Roman"/>
          <w:sz w:val="28"/>
          <w:szCs w:val="28"/>
        </w:rPr>
        <w:t>民用建筑</w:t>
      </w:r>
      <w:r w:rsidR="00FD32CF">
        <w:rPr>
          <w:rFonts w:ascii="Times New Roman" w:hAnsi="Times New Roman" w:hint="eastAsia"/>
          <w:sz w:val="28"/>
          <w:szCs w:val="28"/>
        </w:rPr>
        <w:t>数据库测试</w:t>
      </w:r>
      <w:bookmarkEnd w:id="21"/>
    </w:p>
    <w:p w:rsidR="00912EC8" w:rsidRDefault="00173486">
      <w:pPr>
        <w:spacing w:line="360" w:lineRule="auto"/>
        <w:rPr>
          <w:rFonts w:ascii="Times New Roman" w:eastAsiaTheme="minorEastAsia" w:hAnsi="Times New Roman"/>
          <w:sz w:val="24"/>
          <w:szCs w:val="21"/>
        </w:rPr>
      </w:pPr>
      <w:r>
        <w:rPr>
          <w:rFonts w:ascii="Times New Roman" w:eastAsiaTheme="minorEastAsia" w:hAnsi="Times New Roman"/>
          <w:sz w:val="24"/>
          <w:szCs w:val="21"/>
        </w:rPr>
        <w:t>6.0.</w:t>
      </w:r>
      <w:r w:rsidR="00FD32CF">
        <w:rPr>
          <w:rFonts w:ascii="Times New Roman" w:eastAsiaTheme="minorEastAsia" w:hAnsi="Times New Roman"/>
          <w:sz w:val="24"/>
          <w:szCs w:val="21"/>
        </w:rPr>
        <w:t xml:space="preserve">1 </w:t>
      </w:r>
      <w:r w:rsidR="00FD32CF">
        <w:rPr>
          <w:rFonts w:ascii="Times New Roman" w:eastAsiaTheme="minorEastAsia" w:hAnsi="Times New Roman" w:hint="eastAsia"/>
          <w:sz w:val="24"/>
          <w:szCs w:val="21"/>
        </w:rPr>
        <w:t>应根据民用建筑数据库建设需求、设计文档和有关技术规定，对数据库建设成果进行测试。</w:t>
      </w:r>
    </w:p>
    <w:p w:rsidR="00912EC8" w:rsidRDefault="00FD32CF">
      <w:pPr>
        <w:spacing w:line="360" w:lineRule="auto"/>
        <w:rPr>
          <w:rFonts w:ascii="楷体" w:eastAsia="楷体" w:hAnsi="楷体"/>
          <w:sz w:val="24"/>
        </w:rPr>
      </w:pPr>
      <w:r>
        <w:rPr>
          <w:rFonts w:ascii="楷体" w:eastAsia="楷体" w:hAnsi="楷体" w:hint="eastAsia"/>
          <w:sz w:val="24"/>
        </w:rPr>
        <w:t>【条文说明】数据库测试是根据数据库的建设需求和业务场景的内部结构而精心设计一批测试用例（即输入数据及其预期的输出结果），并利用这些测试用例去运行数据库，以发现数据库错误和缺陷的过程。</w:t>
      </w:r>
    </w:p>
    <w:p w:rsidR="00912EC8" w:rsidRDefault="00FD32CF">
      <w:pPr>
        <w:spacing w:line="360" w:lineRule="auto"/>
        <w:rPr>
          <w:rFonts w:ascii="楷体" w:eastAsia="楷体" w:hAnsi="楷体"/>
          <w:sz w:val="24"/>
        </w:rPr>
      </w:pPr>
      <w:r>
        <w:rPr>
          <w:rFonts w:ascii="楷体" w:eastAsia="楷体" w:hAnsi="楷体"/>
          <w:sz w:val="24"/>
        </w:rPr>
        <w:tab/>
      </w:r>
      <w:r>
        <w:rPr>
          <w:rFonts w:ascii="楷体" w:eastAsia="楷体" w:hAnsi="楷体" w:hint="eastAsia"/>
          <w:sz w:val="24"/>
        </w:rPr>
        <w:t>数据库测试的目的在于发现错误和缺陷，而不是证明数据库没有错误和缺陷。一个成功的测试是发现至今没有发现的错误和缺陷的测试，一个好的测试用例是发现至今没有发现的错误和缺陷的测试用例。</w:t>
      </w:r>
    </w:p>
    <w:p w:rsidR="00912EC8" w:rsidRDefault="00173486">
      <w:pPr>
        <w:spacing w:line="360" w:lineRule="auto"/>
        <w:rPr>
          <w:rFonts w:ascii="Times New Roman" w:eastAsiaTheme="minorEastAsia" w:hAnsi="Times New Roman"/>
          <w:sz w:val="24"/>
          <w:szCs w:val="21"/>
        </w:rPr>
      </w:pPr>
      <w:r>
        <w:rPr>
          <w:rFonts w:ascii="Times New Roman" w:eastAsiaTheme="minorEastAsia" w:hAnsi="Times New Roman"/>
          <w:sz w:val="24"/>
          <w:szCs w:val="21"/>
        </w:rPr>
        <w:t>6.0.</w:t>
      </w:r>
      <w:r w:rsidR="00FD32CF">
        <w:rPr>
          <w:rFonts w:ascii="Times New Roman" w:eastAsiaTheme="minorEastAsia" w:hAnsi="Times New Roman"/>
          <w:sz w:val="24"/>
          <w:szCs w:val="21"/>
        </w:rPr>
        <w:t xml:space="preserve">2 </w:t>
      </w:r>
      <w:r w:rsidR="00FD32CF">
        <w:rPr>
          <w:rFonts w:ascii="Times New Roman" w:eastAsiaTheme="minorEastAsia" w:hAnsi="Times New Roman" w:hint="eastAsia"/>
          <w:sz w:val="24"/>
          <w:szCs w:val="21"/>
        </w:rPr>
        <w:t>民用建筑</w:t>
      </w:r>
      <w:r w:rsidR="00FD32CF">
        <w:rPr>
          <w:rFonts w:ascii="Times New Roman" w:eastAsiaTheme="minorEastAsia" w:hAnsi="Times New Roman"/>
          <w:sz w:val="24"/>
          <w:szCs w:val="21"/>
        </w:rPr>
        <w:t>数据库</w:t>
      </w:r>
      <w:r w:rsidR="004F3805">
        <w:rPr>
          <w:rFonts w:ascii="Times New Roman" w:eastAsiaTheme="minorEastAsia" w:hAnsi="Times New Roman"/>
          <w:sz w:val="24"/>
          <w:szCs w:val="21"/>
        </w:rPr>
        <w:t>的</w:t>
      </w:r>
      <w:r w:rsidR="00FD32CF">
        <w:rPr>
          <w:rFonts w:ascii="Times New Roman" w:eastAsiaTheme="minorEastAsia" w:hAnsi="Times New Roman"/>
          <w:sz w:val="24"/>
          <w:szCs w:val="21"/>
        </w:rPr>
        <w:t>测</w:t>
      </w:r>
      <w:r w:rsidR="00FD32CF" w:rsidRPr="00E87068">
        <w:rPr>
          <w:rFonts w:ascii="Times New Roman" w:eastAsiaTheme="minorEastAsia" w:hAnsi="Times New Roman"/>
          <w:sz w:val="24"/>
          <w:szCs w:val="21"/>
        </w:rPr>
        <w:t>试</w:t>
      </w:r>
      <w:r w:rsidR="001A51AC" w:rsidRPr="00E87068">
        <w:rPr>
          <w:rFonts w:ascii="Times New Roman" w:eastAsiaTheme="minorEastAsia" w:hAnsi="Times New Roman" w:hint="eastAsia"/>
          <w:sz w:val="24"/>
          <w:szCs w:val="21"/>
        </w:rPr>
        <w:t>应包括以下内容</w:t>
      </w:r>
      <w:r w:rsidR="00FD32CF" w:rsidRPr="00E87068">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7662EB">
        <w:rPr>
          <w:rFonts w:ascii="Times New Roman" w:eastAsiaTheme="minorEastAsia" w:hAnsi="Times New Roman" w:hint="eastAsia"/>
          <w:sz w:val="24"/>
          <w:szCs w:val="21"/>
        </w:rPr>
        <w:t>数据的范围、内容、质量是否符合数据库设计的要求。</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按照设计要求对数据库</w:t>
      </w:r>
      <w:r w:rsidR="007662EB">
        <w:rPr>
          <w:rFonts w:ascii="Times New Roman" w:eastAsiaTheme="minorEastAsia" w:hAnsi="Times New Roman" w:hint="eastAsia"/>
          <w:sz w:val="24"/>
          <w:szCs w:val="21"/>
        </w:rPr>
        <w:t>的安全性、独立性、并发控制、保密性、故障恢复和备份情况进行测试。</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Pr>
          <w:rFonts w:ascii="Times New Roman" w:eastAsiaTheme="minorEastAsia" w:hAnsi="Times New Roman"/>
          <w:sz w:val="24"/>
          <w:szCs w:val="21"/>
        </w:rPr>
        <w:t xml:space="preserve"> </w:t>
      </w:r>
      <w:r w:rsidR="00B86C81">
        <w:rPr>
          <w:rFonts w:ascii="Times New Roman" w:eastAsiaTheme="minorEastAsia" w:hAnsi="Times New Roman" w:hint="eastAsia"/>
          <w:sz w:val="24"/>
          <w:szCs w:val="21"/>
        </w:rPr>
        <w:t>利用测试工具，</w:t>
      </w:r>
      <w:r>
        <w:rPr>
          <w:rFonts w:ascii="Times New Roman" w:eastAsiaTheme="minorEastAsia" w:hAnsi="Times New Roman" w:hint="eastAsia"/>
          <w:sz w:val="24"/>
          <w:szCs w:val="21"/>
        </w:rPr>
        <w:t>对数据库的运行效率、可靠性、安全性和稳定性进行测试。</w:t>
      </w:r>
    </w:p>
    <w:p w:rsidR="00912EC8" w:rsidRDefault="00173486">
      <w:pPr>
        <w:spacing w:line="360" w:lineRule="auto"/>
        <w:rPr>
          <w:rFonts w:ascii="Times New Roman" w:eastAsiaTheme="minorEastAsia" w:hAnsi="Times New Roman"/>
          <w:sz w:val="24"/>
          <w:szCs w:val="21"/>
        </w:rPr>
      </w:pPr>
      <w:r>
        <w:rPr>
          <w:rFonts w:ascii="Times New Roman" w:eastAsiaTheme="minorEastAsia" w:hAnsi="Times New Roman"/>
          <w:sz w:val="24"/>
          <w:szCs w:val="21"/>
        </w:rPr>
        <w:t>6.0.</w:t>
      </w:r>
      <w:r w:rsidR="00FD32CF">
        <w:rPr>
          <w:rFonts w:ascii="Times New Roman" w:eastAsiaTheme="minorEastAsia" w:hAnsi="Times New Roman"/>
          <w:sz w:val="24"/>
          <w:szCs w:val="21"/>
        </w:rPr>
        <w:t xml:space="preserve">3 </w:t>
      </w:r>
      <w:r w:rsidR="00E633F1">
        <w:rPr>
          <w:rFonts w:ascii="Times New Roman" w:eastAsiaTheme="minorEastAsia" w:hAnsi="Times New Roman" w:hint="eastAsia"/>
          <w:sz w:val="24"/>
          <w:szCs w:val="21"/>
        </w:rPr>
        <w:t>在数据库测试工作完成后，应组织编写民用建筑数据库测试报告，</w:t>
      </w:r>
      <w:r w:rsidR="00FD32CF">
        <w:rPr>
          <w:rFonts w:ascii="Times New Roman" w:eastAsiaTheme="minorEastAsia" w:hAnsi="Times New Roman" w:hint="eastAsia"/>
          <w:sz w:val="24"/>
          <w:szCs w:val="21"/>
        </w:rPr>
        <w:t>由测试组负责人对测试报告编写的客观性、完整性</w:t>
      </w:r>
      <w:r w:rsidR="00E633F1">
        <w:rPr>
          <w:rFonts w:ascii="Times New Roman" w:eastAsiaTheme="minorEastAsia" w:hAnsi="Times New Roman" w:hint="eastAsia"/>
          <w:sz w:val="24"/>
          <w:szCs w:val="21"/>
        </w:rPr>
        <w:t>、技术性</w:t>
      </w:r>
      <w:r w:rsidR="00FD32CF">
        <w:rPr>
          <w:rFonts w:ascii="Times New Roman" w:eastAsiaTheme="minorEastAsia" w:hAnsi="Times New Roman" w:hint="eastAsia"/>
          <w:sz w:val="24"/>
          <w:szCs w:val="21"/>
        </w:rPr>
        <w:t>等进行审核、签字。</w:t>
      </w:r>
    </w:p>
    <w:p w:rsidR="00912EC8" w:rsidRDefault="00173486">
      <w:pPr>
        <w:spacing w:line="360" w:lineRule="auto"/>
        <w:rPr>
          <w:rFonts w:ascii="Times New Roman" w:eastAsiaTheme="minorEastAsia" w:hAnsi="Times New Roman"/>
          <w:sz w:val="24"/>
          <w:szCs w:val="21"/>
        </w:rPr>
      </w:pPr>
      <w:r>
        <w:rPr>
          <w:rFonts w:ascii="Times New Roman" w:eastAsiaTheme="minorEastAsia" w:hAnsi="Times New Roman"/>
          <w:sz w:val="24"/>
          <w:szCs w:val="21"/>
        </w:rPr>
        <w:t>6.0.</w:t>
      </w:r>
      <w:r w:rsidR="00FD32CF">
        <w:rPr>
          <w:rFonts w:ascii="Times New Roman" w:eastAsiaTheme="minorEastAsia" w:hAnsi="Times New Roman"/>
          <w:sz w:val="24"/>
          <w:szCs w:val="21"/>
        </w:rPr>
        <w:t xml:space="preserve">4 </w:t>
      </w:r>
      <w:r w:rsidR="00FD32CF">
        <w:rPr>
          <w:rFonts w:ascii="Times New Roman" w:eastAsiaTheme="minorEastAsia" w:hAnsi="Times New Roman" w:hint="eastAsia"/>
          <w:sz w:val="24"/>
          <w:szCs w:val="21"/>
        </w:rPr>
        <w:t>测试报告的编写内容应真实、全面，文字应简明扼要。各类测试结果应明确描述、准确表达</w:t>
      </w:r>
      <w:r w:rsidR="005662EC">
        <w:rPr>
          <w:rFonts w:ascii="Times New Roman" w:eastAsiaTheme="minorEastAsia" w:hAnsi="Times New Roman" w:hint="eastAsia"/>
          <w:sz w:val="24"/>
          <w:szCs w:val="21"/>
        </w:rPr>
        <w:t>、</w:t>
      </w:r>
      <w:r w:rsidR="00FD32CF">
        <w:rPr>
          <w:rFonts w:ascii="Times New Roman" w:eastAsiaTheme="minorEastAsia" w:hAnsi="Times New Roman" w:hint="eastAsia"/>
          <w:sz w:val="24"/>
          <w:szCs w:val="21"/>
        </w:rPr>
        <w:t>重点突出。数据和图表应准确，名词、术语、符号和计量单位等均应与有关法规和标准一致。测试的各项结果应现场纪录，并由测试人员签字确认。</w:t>
      </w:r>
    </w:p>
    <w:p w:rsidR="00912EC8" w:rsidRDefault="00912EC8">
      <w:pPr>
        <w:spacing w:line="360" w:lineRule="auto"/>
        <w:ind w:firstLineChars="200" w:firstLine="883"/>
        <w:rPr>
          <w:rFonts w:ascii="Times New Roman" w:eastAsiaTheme="minorEastAsia" w:hAnsi="Times New Roman"/>
          <w:b/>
          <w:bCs/>
          <w:kern w:val="44"/>
          <w:sz w:val="44"/>
          <w:szCs w:val="21"/>
        </w:rPr>
      </w:pPr>
    </w:p>
    <w:p w:rsidR="00912EC8" w:rsidRDefault="00912EC8">
      <w:pPr>
        <w:spacing w:line="360" w:lineRule="auto"/>
        <w:ind w:firstLineChars="200" w:firstLine="883"/>
        <w:rPr>
          <w:rFonts w:ascii="Times New Roman" w:eastAsiaTheme="minorEastAsia" w:hAnsi="Times New Roman"/>
          <w:b/>
          <w:bCs/>
          <w:kern w:val="44"/>
          <w:sz w:val="44"/>
          <w:szCs w:val="21"/>
        </w:rPr>
        <w:sectPr w:rsidR="00912EC8">
          <w:pgSz w:w="11906" w:h="16838"/>
          <w:pgMar w:top="1440" w:right="1800" w:bottom="1440" w:left="1800" w:header="851" w:footer="992" w:gutter="0"/>
          <w:cols w:space="425"/>
          <w:docGrid w:type="lines" w:linePitch="312"/>
        </w:sectPr>
      </w:pPr>
    </w:p>
    <w:p w:rsidR="00912EC8" w:rsidRDefault="00B74081">
      <w:pPr>
        <w:pStyle w:val="1"/>
        <w:spacing w:line="360" w:lineRule="auto"/>
        <w:jc w:val="center"/>
        <w:rPr>
          <w:rFonts w:ascii="Times New Roman" w:hAnsi="Times New Roman"/>
          <w:sz w:val="28"/>
          <w:szCs w:val="28"/>
        </w:rPr>
      </w:pPr>
      <w:bookmarkStart w:id="22" w:name="_Toc85530583"/>
      <w:r>
        <w:rPr>
          <w:rFonts w:ascii="Times New Roman" w:hAnsi="Times New Roman"/>
          <w:sz w:val="28"/>
          <w:szCs w:val="28"/>
        </w:rPr>
        <w:lastRenderedPageBreak/>
        <w:t>7</w:t>
      </w:r>
      <w:r w:rsidR="00FD32CF">
        <w:rPr>
          <w:rFonts w:ascii="Times New Roman" w:hAnsi="Times New Roman"/>
          <w:sz w:val="28"/>
          <w:szCs w:val="28"/>
        </w:rPr>
        <w:t xml:space="preserve"> </w:t>
      </w:r>
      <w:r w:rsidR="00FD32CF">
        <w:rPr>
          <w:rFonts w:ascii="Times New Roman" w:hAnsi="Times New Roman"/>
          <w:sz w:val="28"/>
          <w:szCs w:val="28"/>
        </w:rPr>
        <w:t>民用建筑</w:t>
      </w:r>
      <w:r w:rsidR="00FD32CF">
        <w:rPr>
          <w:rFonts w:ascii="Times New Roman" w:hAnsi="Times New Roman" w:hint="eastAsia"/>
          <w:sz w:val="28"/>
          <w:szCs w:val="28"/>
        </w:rPr>
        <w:t>数据库验收</w:t>
      </w:r>
      <w:bookmarkEnd w:id="22"/>
    </w:p>
    <w:p w:rsidR="00912EC8" w:rsidRDefault="00B74081">
      <w:pPr>
        <w:spacing w:line="360" w:lineRule="auto"/>
        <w:rPr>
          <w:rFonts w:ascii="Times New Roman" w:eastAsiaTheme="minorEastAsia" w:hAnsi="Times New Roman"/>
          <w:sz w:val="24"/>
          <w:szCs w:val="21"/>
        </w:rPr>
      </w:pPr>
      <w:r>
        <w:rPr>
          <w:rFonts w:ascii="Times New Roman" w:eastAsiaTheme="minorEastAsia" w:hAnsi="Times New Roman"/>
          <w:sz w:val="24"/>
          <w:szCs w:val="21"/>
        </w:rPr>
        <w:t>7</w:t>
      </w:r>
      <w:r w:rsidR="00FD32CF">
        <w:rPr>
          <w:rFonts w:ascii="Times New Roman" w:eastAsiaTheme="minorEastAsia" w:hAnsi="Times New Roman"/>
          <w:sz w:val="24"/>
          <w:szCs w:val="21"/>
        </w:rPr>
        <w:t xml:space="preserve">.0.1 </w:t>
      </w:r>
      <w:r w:rsidR="00FD32CF">
        <w:rPr>
          <w:rFonts w:ascii="Times New Roman" w:eastAsiaTheme="minorEastAsia" w:hAnsi="Times New Roman"/>
          <w:sz w:val="24"/>
          <w:szCs w:val="21"/>
        </w:rPr>
        <w:t>应</w:t>
      </w:r>
      <w:r w:rsidR="00FD32CF">
        <w:rPr>
          <w:rFonts w:ascii="Times New Roman" w:eastAsiaTheme="minorEastAsia" w:hAnsi="Times New Roman" w:hint="eastAsia"/>
          <w:sz w:val="24"/>
          <w:szCs w:val="21"/>
        </w:rPr>
        <w:t>根据民用建筑数据库建设需求、设计文档和有关技术规定，对数据库建设最终成果进行验收。</w:t>
      </w:r>
    </w:p>
    <w:p w:rsidR="00912EC8" w:rsidRDefault="00FD32CF">
      <w:pPr>
        <w:spacing w:line="360" w:lineRule="auto"/>
        <w:rPr>
          <w:rFonts w:ascii="楷体" w:eastAsia="楷体" w:hAnsi="楷体"/>
          <w:sz w:val="24"/>
        </w:rPr>
      </w:pPr>
      <w:r>
        <w:rPr>
          <w:rFonts w:ascii="楷体" w:eastAsia="楷体" w:hAnsi="楷体" w:hint="eastAsia"/>
          <w:sz w:val="24"/>
        </w:rPr>
        <w:t>【条文说明】为使数据库按照建设要求进行，确保达到有关要求和标准，并能正常投入运行，必须进行数据库验收。</w:t>
      </w:r>
    </w:p>
    <w:p w:rsidR="00912EC8" w:rsidRDefault="00FD32CF">
      <w:pPr>
        <w:spacing w:line="360" w:lineRule="auto"/>
        <w:ind w:firstLine="525"/>
        <w:rPr>
          <w:rFonts w:ascii="Times New Roman" w:eastAsiaTheme="minorEastAsia" w:hAnsi="Times New Roman"/>
          <w:sz w:val="24"/>
          <w:szCs w:val="21"/>
        </w:rPr>
      </w:pPr>
      <w:r>
        <w:rPr>
          <w:rFonts w:ascii="楷体" w:eastAsia="楷体" w:hAnsi="楷体" w:hint="eastAsia"/>
          <w:sz w:val="24"/>
        </w:rPr>
        <w:t>在开展数据库验收工作之前，数据库必须要通过测试，数据库设计文档齐全、完整，数据库数据达到当前最新日期，并且数据库稳定运行一段时间（通常为</w:t>
      </w:r>
      <w:r>
        <w:rPr>
          <w:rFonts w:ascii="Times New Roman" w:eastAsia="楷体" w:hAnsi="Times New Roman"/>
          <w:sz w:val="24"/>
        </w:rPr>
        <w:t>3</w:t>
      </w:r>
      <w:r>
        <w:rPr>
          <w:rFonts w:ascii="楷体" w:eastAsia="楷体" w:hAnsi="楷体" w:hint="eastAsia"/>
          <w:sz w:val="24"/>
        </w:rPr>
        <w:t>个月以上）。</w:t>
      </w:r>
    </w:p>
    <w:p w:rsidR="00912EC8" w:rsidRDefault="00B74081">
      <w:pPr>
        <w:spacing w:line="360" w:lineRule="auto"/>
        <w:rPr>
          <w:rFonts w:ascii="Times New Roman" w:eastAsiaTheme="minorEastAsia" w:hAnsi="Times New Roman"/>
          <w:sz w:val="24"/>
          <w:szCs w:val="21"/>
        </w:rPr>
      </w:pPr>
      <w:r>
        <w:rPr>
          <w:rFonts w:ascii="Times New Roman" w:eastAsiaTheme="minorEastAsia" w:hAnsi="Times New Roman"/>
          <w:sz w:val="24"/>
          <w:szCs w:val="21"/>
        </w:rPr>
        <w:t>7</w:t>
      </w:r>
      <w:r w:rsidR="00FD32CF">
        <w:rPr>
          <w:rFonts w:ascii="Times New Roman" w:eastAsiaTheme="minorEastAsia" w:hAnsi="Times New Roman"/>
          <w:sz w:val="24"/>
          <w:szCs w:val="21"/>
        </w:rPr>
        <w:t xml:space="preserve">.0.2 </w:t>
      </w:r>
      <w:r w:rsidR="00FD32CF">
        <w:rPr>
          <w:rFonts w:ascii="Times New Roman" w:eastAsiaTheme="minorEastAsia" w:hAnsi="Times New Roman" w:hint="eastAsia"/>
          <w:sz w:val="24"/>
          <w:szCs w:val="21"/>
        </w:rPr>
        <w:t>民用建筑</w:t>
      </w:r>
      <w:r w:rsidR="00FD32CF">
        <w:rPr>
          <w:rFonts w:ascii="Times New Roman" w:eastAsiaTheme="minorEastAsia" w:hAnsi="Times New Roman"/>
          <w:sz w:val="24"/>
          <w:szCs w:val="21"/>
        </w:rPr>
        <w:t>数据库建</w:t>
      </w:r>
      <w:r w:rsidR="00FD32CF" w:rsidRPr="000E6EC5">
        <w:rPr>
          <w:rFonts w:ascii="Times New Roman" w:eastAsiaTheme="minorEastAsia" w:hAnsi="Times New Roman"/>
          <w:sz w:val="24"/>
          <w:szCs w:val="21"/>
        </w:rPr>
        <w:t>设</w:t>
      </w:r>
      <w:r w:rsidR="001F2E8A" w:rsidRPr="000E6EC5">
        <w:rPr>
          <w:rFonts w:ascii="Times New Roman" w:eastAsiaTheme="minorEastAsia" w:hAnsi="Times New Roman"/>
          <w:sz w:val="24"/>
          <w:szCs w:val="21"/>
        </w:rPr>
        <w:t>的</w:t>
      </w:r>
      <w:r w:rsidR="00FD32CF" w:rsidRPr="000E6EC5">
        <w:rPr>
          <w:rFonts w:ascii="Times New Roman" w:eastAsiaTheme="minorEastAsia" w:hAnsi="Times New Roman" w:hint="eastAsia"/>
          <w:sz w:val="24"/>
          <w:szCs w:val="21"/>
        </w:rPr>
        <w:t>验收</w:t>
      </w:r>
      <w:r w:rsidR="001F2E8A" w:rsidRPr="000E6EC5">
        <w:rPr>
          <w:rFonts w:ascii="Times New Roman" w:eastAsiaTheme="minorEastAsia" w:hAnsi="Times New Roman" w:hint="eastAsia"/>
          <w:sz w:val="24"/>
          <w:szCs w:val="21"/>
        </w:rPr>
        <w:t>应符合下列规定</w:t>
      </w:r>
      <w:r w:rsidR="00FD32CF" w:rsidRPr="000E6EC5">
        <w:rPr>
          <w:rFonts w:ascii="Times New Roman" w:eastAsiaTheme="minorEastAsia" w:hAnsi="Times New Roman" w:hint="eastAsia"/>
          <w:sz w:val="24"/>
          <w:szCs w:val="21"/>
        </w:rPr>
        <w:t>：</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1</w:t>
      </w:r>
      <w:r>
        <w:rPr>
          <w:rFonts w:ascii="Times New Roman" w:eastAsiaTheme="minorEastAsia" w:hAnsi="Times New Roman"/>
          <w:sz w:val="24"/>
          <w:szCs w:val="21"/>
        </w:rPr>
        <w:t xml:space="preserve"> </w:t>
      </w:r>
      <w:r w:rsidR="00F92E3D">
        <w:rPr>
          <w:rFonts w:ascii="Times New Roman" w:eastAsiaTheme="minorEastAsia" w:hAnsi="Times New Roman" w:hint="eastAsia"/>
          <w:sz w:val="24"/>
          <w:szCs w:val="21"/>
        </w:rPr>
        <w:t>建设单位提交的成果和文档应齐全、完整。</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2</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数据的范围、内容、质量</w:t>
      </w:r>
      <w:r w:rsidR="00F92E3D">
        <w:rPr>
          <w:rFonts w:ascii="Times New Roman" w:eastAsiaTheme="minorEastAsia" w:hAnsi="Times New Roman" w:hint="eastAsia"/>
          <w:sz w:val="24"/>
          <w:szCs w:val="21"/>
        </w:rPr>
        <w:t>应符合数据库设计的要求。</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3</w:t>
      </w:r>
      <w:r w:rsidR="00F92E3D">
        <w:rPr>
          <w:rFonts w:ascii="Times New Roman" w:eastAsiaTheme="minorEastAsia" w:hAnsi="Times New Roman"/>
          <w:sz w:val="24"/>
          <w:szCs w:val="21"/>
        </w:rPr>
        <w:t xml:space="preserve"> </w:t>
      </w:r>
      <w:r>
        <w:rPr>
          <w:rFonts w:ascii="Times New Roman" w:eastAsiaTheme="minorEastAsia" w:hAnsi="Times New Roman" w:hint="eastAsia"/>
          <w:sz w:val="24"/>
          <w:szCs w:val="21"/>
        </w:rPr>
        <w:t>数据库的安全性、独立性、并发控制、保密性、故障恢复和备份情况</w:t>
      </w:r>
      <w:r w:rsidR="00F92E3D">
        <w:rPr>
          <w:rFonts w:ascii="Times New Roman" w:eastAsiaTheme="minorEastAsia" w:hAnsi="Times New Roman" w:hint="eastAsia"/>
          <w:sz w:val="24"/>
          <w:szCs w:val="21"/>
        </w:rPr>
        <w:t>应符合</w:t>
      </w:r>
      <w:r w:rsidR="002C2462">
        <w:rPr>
          <w:rFonts w:ascii="Times New Roman" w:eastAsiaTheme="minorEastAsia" w:hAnsi="Times New Roman" w:hint="eastAsia"/>
          <w:sz w:val="24"/>
          <w:szCs w:val="21"/>
        </w:rPr>
        <w:t>数据库</w:t>
      </w:r>
      <w:r w:rsidR="00F92E3D">
        <w:rPr>
          <w:rFonts w:ascii="Times New Roman" w:eastAsiaTheme="minorEastAsia" w:hAnsi="Times New Roman" w:hint="eastAsia"/>
          <w:sz w:val="24"/>
          <w:szCs w:val="21"/>
        </w:rPr>
        <w:t>设计</w:t>
      </w:r>
      <w:r w:rsidR="002C2462">
        <w:rPr>
          <w:rFonts w:ascii="Times New Roman" w:eastAsiaTheme="minorEastAsia" w:hAnsi="Times New Roman" w:hint="eastAsia"/>
          <w:sz w:val="24"/>
          <w:szCs w:val="21"/>
        </w:rPr>
        <w:t>的</w:t>
      </w:r>
      <w:r w:rsidR="00F92E3D">
        <w:rPr>
          <w:rFonts w:ascii="Times New Roman" w:eastAsiaTheme="minorEastAsia" w:hAnsi="Times New Roman" w:hint="eastAsia"/>
          <w:sz w:val="24"/>
          <w:szCs w:val="21"/>
        </w:rPr>
        <w:t>要求。</w:t>
      </w:r>
    </w:p>
    <w:p w:rsidR="00912EC8" w:rsidRDefault="00FD32CF">
      <w:pPr>
        <w:spacing w:line="360" w:lineRule="auto"/>
        <w:ind w:firstLine="525"/>
        <w:rPr>
          <w:rFonts w:ascii="Times New Roman" w:eastAsiaTheme="minorEastAsia" w:hAnsi="Times New Roman"/>
          <w:sz w:val="24"/>
          <w:szCs w:val="21"/>
        </w:rPr>
      </w:pPr>
      <w:r>
        <w:rPr>
          <w:rFonts w:ascii="Times New Roman" w:eastAsiaTheme="minorEastAsia" w:hAnsi="Times New Roman" w:hint="eastAsia"/>
          <w:sz w:val="24"/>
          <w:szCs w:val="21"/>
        </w:rPr>
        <w:t>4</w:t>
      </w:r>
      <w:r>
        <w:rPr>
          <w:rFonts w:ascii="Times New Roman" w:eastAsiaTheme="minorEastAsia" w:hAnsi="Times New Roman"/>
          <w:sz w:val="24"/>
          <w:szCs w:val="21"/>
        </w:rPr>
        <w:t xml:space="preserve"> </w:t>
      </w:r>
      <w:r>
        <w:rPr>
          <w:rFonts w:ascii="Times New Roman" w:eastAsiaTheme="minorEastAsia" w:hAnsi="Times New Roman" w:hint="eastAsia"/>
          <w:sz w:val="24"/>
          <w:szCs w:val="21"/>
        </w:rPr>
        <w:t>数据库的运行效率、可靠性、安全性和稳定性</w:t>
      </w:r>
      <w:r w:rsidR="002C2462">
        <w:rPr>
          <w:rFonts w:ascii="Times New Roman" w:eastAsiaTheme="minorEastAsia" w:hAnsi="Times New Roman" w:hint="eastAsia"/>
          <w:sz w:val="24"/>
          <w:szCs w:val="21"/>
        </w:rPr>
        <w:t>应</w:t>
      </w:r>
      <w:r w:rsidR="000E167D">
        <w:rPr>
          <w:rFonts w:ascii="Times New Roman" w:eastAsiaTheme="minorEastAsia" w:hAnsi="Times New Roman" w:hint="eastAsia"/>
          <w:sz w:val="24"/>
          <w:szCs w:val="21"/>
        </w:rPr>
        <w:t>达到</w:t>
      </w:r>
      <w:r w:rsidR="002C2462">
        <w:rPr>
          <w:rFonts w:ascii="Times New Roman" w:eastAsiaTheme="minorEastAsia" w:hAnsi="Times New Roman" w:hint="eastAsia"/>
          <w:sz w:val="24"/>
          <w:szCs w:val="21"/>
        </w:rPr>
        <w:t>数据库设计的要求</w:t>
      </w:r>
      <w:r>
        <w:rPr>
          <w:rFonts w:ascii="Times New Roman" w:eastAsiaTheme="minorEastAsia" w:hAnsi="Times New Roman" w:hint="eastAsia"/>
          <w:sz w:val="24"/>
          <w:szCs w:val="21"/>
        </w:rPr>
        <w:t>。</w:t>
      </w:r>
    </w:p>
    <w:p w:rsidR="00912EC8" w:rsidRDefault="00B74081" w:rsidP="004F3805">
      <w:pPr>
        <w:spacing w:line="360" w:lineRule="auto"/>
        <w:rPr>
          <w:rFonts w:ascii="Times New Roman" w:eastAsiaTheme="minorEastAsia" w:hAnsi="Times New Roman"/>
          <w:sz w:val="24"/>
          <w:szCs w:val="21"/>
        </w:rPr>
      </w:pPr>
      <w:r>
        <w:rPr>
          <w:rFonts w:ascii="Times New Roman" w:eastAsiaTheme="minorEastAsia" w:hAnsi="Times New Roman"/>
          <w:sz w:val="24"/>
          <w:szCs w:val="21"/>
        </w:rPr>
        <w:t>7</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0</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 xml:space="preserve">3 </w:t>
      </w:r>
      <w:r w:rsidR="00FD32CF">
        <w:rPr>
          <w:rFonts w:ascii="Times New Roman" w:eastAsiaTheme="minorEastAsia" w:hAnsi="Times New Roman" w:hint="eastAsia"/>
          <w:sz w:val="24"/>
          <w:szCs w:val="21"/>
        </w:rPr>
        <w:t>应根据民用建筑数据库</w:t>
      </w:r>
      <w:r w:rsidR="004F3805">
        <w:rPr>
          <w:rFonts w:ascii="Times New Roman" w:eastAsiaTheme="minorEastAsia" w:hAnsi="Times New Roman" w:hint="eastAsia"/>
          <w:sz w:val="24"/>
          <w:szCs w:val="21"/>
        </w:rPr>
        <w:t>的</w:t>
      </w:r>
      <w:r w:rsidR="00FD32CF">
        <w:rPr>
          <w:rFonts w:ascii="Times New Roman" w:eastAsiaTheme="minorEastAsia" w:hAnsi="Times New Roman" w:hint="eastAsia"/>
          <w:sz w:val="24"/>
          <w:szCs w:val="21"/>
        </w:rPr>
        <w:t>验收工作编写验收报告，其内容应包括验收工作概况、验收方式、技术依据、验收标准、验收范围、验收时间、发现的主要问题及处理意见、结论和建议等。</w:t>
      </w:r>
    </w:p>
    <w:p w:rsidR="00912EC8" w:rsidRDefault="00912EC8">
      <w:pPr>
        <w:spacing w:line="360" w:lineRule="auto"/>
        <w:ind w:firstLineChars="200" w:firstLine="883"/>
        <w:rPr>
          <w:rFonts w:ascii="Times New Roman" w:eastAsiaTheme="minorEastAsia" w:hAnsi="Times New Roman"/>
          <w:b/>
          <w:bCs/>
          <w:kern w:val="44"/>
          <w:sz w:val="44"/>
          <w:szCs w:val="21"/>
        </w:rPr>
        <w:sectPr w:rsidR="00912EC8">
          <w:pgSz w:w="11906" w:h="16838"/>
          <w:pgMar w:top="1440" w:right="1800" w:bottom="1440" w:left="1800" w:header="851" w:footer="992" w:gutter="0"/>
          <w:cols w:space="425"/>
          <w:docGrid w:type="lines" w:linePitch="312"/>
        </w:sectPr>
      </w:pPr>
    </w:p>
    <w:p w:rsidR="00912EC8" w:rsidRDefault="000E167D">
      <w:pPr>
        <w:pStyle w:val="1"/>
        <w:spacing w:line="360" w:lineRule="auto"/>
        <w:jc w:val="center"/>
        <w:rPr>
          <w:rFonts w:ascii="Times New Roman" w:hAnsi="Times New Roman"/>
          <w:sz w:val="28"/>
          <w:szCs w:val="28"/>
        </w:rPr>
      </w:pPr>
      <w:bookmarkStart w:id="23" w:name="_Toc85530584"/>
      <w:r>
        <w:rPr>
          <w:rFonts w:ascii="Times New Roman" w:hAnsi="Times New Roman"/>
          <w:sz w:val="28"/>
          <w:szCs w:val="28"/>
        </w:rPr>
        <w:lastRenderedPageBreak/>
        <w:t>8</w:t>
      </w:r>
      <w:r w:rsidR="00FD32CF">
        <w:rPr>
          <w:rFonts w:ascii="Times New Roman" w:hAnsi="Times New Roman"/>
          <w:sz w:val="28"/>
          <w:szCs w:val="28"/>
        </w:rPr>
        <w:t xml:space="preserve"> </w:t>
      </w:r>
      <w:r w:rsidR="00FD32CF">
        <w:rPr>
          <w:rFonts w:ascii="Times New Roman" w:hAnsi="Times New Roman"/>
          <w:sz w:val="28"/>
          <w:szCs w:val="28"/>
        </w:rPr>
        <w:t>民用建筑</w:t>
      </w:r>
      <w:r w:rsidR="00FD32CF">
        <w:rPr>
          <w:rFonts w:ascii="Times New Roman" w:hAnsi="Times New Roman" w:hint="eastAsia"/>
          <w:sz w:val="28"/>
          <w:szCs w:val="28"/>
        </w:rPr>
        <w:t>数据库维护管理要求</w:t>
      </w:r>
      <w:bookmarkEnd w:id="23"/>
    </w:p>
    <w:p w:rsidR="00912EC8" w:rsidRDefault="00B6138F">
      <w:pPr>
        <w:pStyle w:val="2"/>
        <w:spacing w:line="360" w:lineRule="auto"/>
        <w:jc w:val="center"/>
        <w:rPr>
          <w:rFonts w:ascii="Times New Roman" w:eastAsia="黑体" w:hAnsi="Times New Roman"/>
          <w:b w:val="0"/>
          <w:sz w:val="24"/>
          <w:szCs w:val="24"/>
        </w:rPr>
      </w:pPr>
      <w:bookmarkStart w:id="24" w:name="_Toc85530585"/>
      <w:r>
        <w:rPr>
          <w:rFonts w:ascii="Times New Roman" w:eastAsia="黑体" w:hAnsi="Times New Roman"/>
          <w:b w:val="0"/>
          <w:sz w:val="24"/>
          <w:szCs w:val="24"/>
        </w:rPr>
        <w:t>8.</w:t>
      </w:r>
      <w:r w:rsidR="00FD32CF">
        <w:rPr>
          <w:rFonts w:ascii="Times New Roman" w:eastAsia="黑体" w:hAnsi="Times New Roman" w:hint="eastAsia"/>
          <w:b w:val="0"/>
          <w:sz w:val="24"/>
          <w:szCs w:val="24"/>
        </w:rPr>
        <w:t>1</w:t>
      </w:r>
      <w:r w:rsidR="00FD32CF">
        <w:rPr>
          <w:rFonts w:ascii="Times New Roman" w:eastAsia="黑体" w:hAnsi="Times New Roman"/>
          <w:b w:val="0"/>
          <w:sz w:val="24"/>
          <w:szCs w:val="24"/>
        </w:rPr>
        <w:t xml:space="preserve"> </w:t>
      </w:r>
      <w:r w:rsidR="00FD32CF">
        <w:rPr>
          <w:rFonts w:ascii="Times New Roman" w:eastAsia="黑体" w:hAnsi="Times New Roman" w:hint="eastAsia"/>
          <w:b w:val="0"/>
          <w:sz w:val="24"/>
          <w:szCs w:val="24"/>
        </w:rPr>
        <w:t>基本要求</w:t>
      </w:r>
      <w:bookmarkEnd w:id="24"/>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1.1 </w:t>
      </w:r>
      <w:r w:rsidR="00FD32CF">
        <w:rPr>
          <w:rFonts w:ascii="Times New Roman" w:eastAsiaTheme="minorEastAsia" w:hAnsi="Times New Roman" w:hint="eastAsia"/>
          <w:sz w:val="24"/>
          <w:szCs w:val="21"/>
        </w:rPr>
        <w:t>数据库运行维护的内容</w:t>
      </w:r>
      <w:r w:rsidR="002A1AC5">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包括对数据、软件和硬件的运行维护和更新升级。</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1.2 </w:t>
      </w:r>
      <w:r w:rsidR="00FD32CF">
        <w:rPr>
          <w:rFonts w:ascii="Times New Roman" w:eastAsiaTheme="minorEastAsia" w:hAnsi="Times New Roman" w:hint="eastAsia"/>
          <w:sz w:val="24"/>
          <w:szCs w:val="21"/>
        </w:rPr>
        <w:t>数据库</w:t>
      </w:r>
      <w:r w:rsidR="00417F0A">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每周</w:t>
      </w:r>
      <w:r w:rsidR="00FD32CF">
        <w:rPr>
          <w:rFonts w:ascii="Times New Roman" w:eastAsiaTheme="minorEastAsia" w:hAnsi="Times New Roman" w:hint="eastAsia"/>
          <w:sz w:val="24"/>
          <w:szCs w:val="21"/>
        </w:rPr>
        <w:t>7</w:t>
      </w:r>
      <w:r w:rsidR="00FD32CF">
        <w:rPr>
          <w:rFonts w:ascii="Times New Roman" w:eastAsiaTheme="minorEastAsia" w:hAnsi="Times New Roman" w:hint="eastAsia"/>
          <w:sz w:val="24"/>
          <w:szCs w:val="21"/>
        </w:rPr>
        <w:t>×</w:t>
      </w:r>
      <w:r w:rsidR="00FD32CF">
        <w:rPr>
          <w:rFonts w:ascii="Times New Roman" w:eastAsiaTheme="minorEastAsia" w:hAnsi="Times New Roman" w:hint="eastAsia"/>
          <w:sz w:val="24"/>
          <w:szCs w:val="21"/>
        </w:rPr>
        <w:t>24</w:t>
      </w:r>
      <w:r w:rsidR="00FD32CF">
        <w:rPr>
          <w:rFonts w:ascii="Times New Roman" w:eastAsiaTheme="minorEastAsia" w:hAnsi="Times New Roman" w:hint="eastAsia"/>
          <w:sz w:val="24"/>
          <w:szCs w:val="21"/>
        </w:rPr>
        <w:t>小时正常稳定运行，不应因数据、软件和硬件的维护和更新升级而影响使用。</w:t>
      </w:r>
    </w:p>
    <w:p w:rsidR="005662EC"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1.3 </w:t>
      </w:r>
      <w:r w:rsidR="00FD32CF">
        <w:rPr>
          <w:rFonts w:ascii="Times New Roman" w:eastAsiaTheme="minorEastAsia" w:hAnsi="Times New Roman" w:hint="eastAsia"/>
          <w:sz w:val="24"/>
          <w:szCs w:val="21"/>
        </w:rPr>
        <w:t>应建立完整的数据库管理制度并逐步完善</w:t>
      </w:r>
      <w:r w:rsidR="005662EC">
        <w:rPr>
          <w:rFonts w:ascii="Times New Roman" w:eastAsiaTheme="minorEastAsia" w:hAnsi="Times New Roman" w:hint="eastAsia"/>
          <w:sz w:val="24"/>
          <w:szCs w:val="21"/>
        </w:rPr>
        <w:t>，包括安全管理制度、运行管理制度、存储环境管理制度和应急管理制度等</w:t>
      </w:r>
      <w:r w:rsidR="005662EC">
        <w:rPr>
          <w:rFonts w:ascii="Times New Roman" w:eastAsiaTheme="minorEastAsia" w:hAnsi="Times New Roman" w:hint="eastAsia"/>
          <w:sz w:val="24"/>
          <w:szCs w:val="21"/>
        </w:rPr>
        <w:t>4</w:t>
      </w:r>
      <w:r w:rsidR="005662EC">
        <w:rPr>
          <w:rFonts w:ascii="Times New Roman" w:eastAsiaTheme="minorEastAsia" w:hAnsi="Times New Roman"/>
          <w:sz w:val="24"/>
          <w:szCs w:val="21"/>
        </w:rPr>
        <w:t>类</w:t>
      </w:r>
      <w:r w:rsidR="00FD32CF">
        <w:rPr>
          <w:rFonts w:ascii="Times New Roman" w:eastAsiaTheme="minorEastAsia" w:hAnsi="Times New Roman" w:hint="eastAsia"/>
          <w:sz w:val="24"/>
          <w:szCs w:val="21"/>
        </w:rPr>
        <w:t>。</w:t>
      </w:r>
    </w:p>
    <w:p w:rsidR="00912EC8" w:rsidRPr="005662EC" w:rsidRDefault="005662EC" w:rsidP="005662EC">
      <w:pPr>
        <w:spacing w:line="360" w:lineRule="auto"/>
        <w:rPr>
          <w:rFonts w:ascii="楷体" w:eastAsia="楷体" w:hAnsi="楷体"/>
          <w:sz w:val="24"/>
        </w:rPr>
      </w:pPr>
      <w:r>
        <w:rPr>
          <w:rFonts w:ascii="楷体" w:eastAsia="楷体" w:hAnsi="楷体" w:hint="eastAsia"/>
          <w:sz w:val="24"/>
        </w:rPr>
        <w:t>【条文说明】</w:t>
      </w:r>
      <w:r w:rsidR="00FD32CF" w:rsidRPr="005662EC">
        <w:rPr>
          <w:rFonts w:ascii="楷体" w:eastAsia="楷体" w:hAnsi="楷体" w:hint="eastAsia"/>
          <w:sz w:val="24"/>
        </w:rPr>
        <w:t>安全管理制度</w:t>
      </w:r>
      <w:r w:rsidR="00B62128">
        <w:rPr>
          <w:rFonts w:ascii="楷体" w:eastAsia="楷体" w:hAnsi="楷体" w:hint="eastAsia"/>
          <w:sz w:val="24"/>
        </w:rPr>
        <w:t>用以</w:t>
      </w:r>
      <w:r w:rsidR="00FD32CF" w:rsidRPr="005662EC">
        <w:rPr>
          <w:rFonts w:ascii="楷体" w:eastAsia="楷体" w:hAnsi="楷体" w:hint="eastAsia"/>
          <w:sz w:val="24"/>
        </w:rPr>
        <w:t>规定物理安全、运行安全和信息安全保密等方面的保证措施，规范数据运行的网段，建立容灾备份计划、数据申请和使用、销毁流程等。</w:t>
      </w:r>
    </w:p>
    <w:p w:rsidR="00912EC8" w:rsidRPr="005662EC" w:rsidRDefault="00FD32CF">
      <w:pPr>
        <w:spacing w:line="360" w:lineRule="auto"/>
        <w:ind w:firstLine="525"/>
        <w:rPr>
          <w:rFonts w:ascii="楷体" w:eastAsia="楷体" w:hAnsi="楷体"/>
          <w:sz w:val="24"/>
        </w:rPr>
      </w:pPr>
      <w:r w:rsidRPr="005662EC">
        <w:rPr>
          <w:rFonts w:ascii="楷体" w:eastAsia="楷体" w:hAnsi="楷体" w:hint="eastAsia"/>
          <w:sz w:val="24"/>
        </w:rPr>
        <w:t>运行管理制度</w:t>
      </w:r>
      <w:r w:rsidR="00B62128">
        <w:rPr>
          <w:rFonts w:ascii="楷体" w:eastAsia="楷体" w:hAnsi="楷体" w:hint="eastAsia"/>
          <w:sz w:val="24"/>
        </w:rPr>
        <w:t>用以</w:t>
      </w:r>
      <w:r w:rsidRPr="005662EC">
        <w:rPr>
          <w:rFonts w:ascii="楷体" w:eastAsia="楷体" w:hAnsi="楷体" w:hint="eastAsia"/>
          <w:sz w:val="24"/>
        </w:rPr>
        <w:t>规定数据库访问、数据导出、数据更新、数据备份等工作流程，软硬件设备管理，数据库数据的应用范围，以及日志管理等。</w:t>
      </w:r>
    </w:p>
    <w:p w:rsidR="00912EC8" w:rsidRPr="005662EC" w:rsidRDefault="00FD32CF">
      <w:pPr>
        <w:spacing w:line="360" w:lineRule="auto"/>
        <w:ind w:firstLine="525"/>
        <w:rPr>
          <w:rFonts w:ascii="楷体" w:eastAsia="楷体" w:hAnsi="楷体"/>
          <w:sz w:val="24"/>
        </w:rPr>
      </w:pPr>
      <w:r w:rsidRPr="005662EC">
        <w:rPr>
          <w:rFonts w:ascii="楷体" w:eastAsia="楷体" w:hAnsi="楷体" w:hint="eastAsia"/>
          <w:sz w:val="24"/>
        </w:rPr>
        <w:t>存储环境管理制度</w:t>
      </w:r>
      <w:r w:rsidR="00B62128">
        <w:rPr>
          <w:rFonts w:ascii="楷体" w:eastAsia="楷体" w:hAnsi="楷体" w:hint="eastAsia"/>
          <w:sz w:val="24"/>
        </w:rPr>
        <w:t>用以</w:t>
      </w:r>
      <w:r w:rsidRPr="005662EC">
        <w:rPr>
          <w:rFonts w:ascii="楷体" w:eastAsia="楷体" w:hAnsi="楷体" w:hint="eastAsia"/>
          <w:sz w:val="24"/>
        </w:rPr>
        <w:t>制定数据库存储环境的卫生、温度、湿度，以及防雷、防窃、防火等方面的保证措施。</w:t>
      </w:r>
    </w:p>
    <w:p w:rsidR="00912EC8" w:rsidRPr="005662EC" w:rsidRDefault="00FD32CF">
      <w:pPr>
        <w:spacing w:line="360" w:lineRule="auto"/>
        <w:ind w:firstLine="525"/>
        <w:rPr>
          <w:rFonts w:ascii="楷体" w:eastAsia="楷体" w:hAnsi="楷体"/>
          <w:sz w:val="24"/>
        </w:rPr>
      </w:pPr>
      <w:r w:rsidRPr="005662EC">
        <w:rPr>
          <w:rFonts w:ascii="楷体" w:eastAsia="楷体" w:hAnsi="楷体" w:hint="eastAsia"/>
          <w:sz w:val="24"/>
        </w:rPr>
        <w:t>应急管理制度</w:t>
      </w:r>
      <w:r w:rsidR="00B62128">
        <w:rPr>
          <w:rFonts w:ascii="楷体" w:eastAsia="楷体" w:hAnsi="楷体" w:hint="eastAsia"/>
          <w:sz w:val="24"/>
        </w:rPr>
        <w:t>用以</w:t>
      </w:r>
      <w:r w:rsidRPr="005662EC">
        <w:rPr>
          <w:rFonts w:ascii="楷体" w:eastAsia="楷体" w:hAnsi="楷体" w:hint="eastAsia"/>
          <w:sz w:val="24"/>
        </w:rPr>
        <w:t>制定数据库运行和维护的应急预案和安全事件的响应机制，并应定期组织应急演练。</w:t>
      </w:r>
    </w:p>
    <w:p w:rsidR="00912EC8" w:rsidRDefault="00B6138F">
      <w:pPr>
        <w:spacing w:line="360" w:lineRule="auto"/>
        <w:rPr>
          <w:rFonts w:ascii="Times New Roman" w:hAnsi="Times New Roman"/>
        </w:rPr>
      </w:pPr>
      <w:r>
        <w:rPr>
          <w:rFonts w:ascii="Times New Roman" w:eastAsiaTheme="minorEastAsia" w:hAnsi="Times New Roman"/>
          <w:sz w:val="24"/>
          <w:szCs w:val="21"/>
        </w:rPr>
        <w:t>8.</w:t>
      </w:r>
      <w:r w:rsidR="002A1AC5">
        <w:rPr>
          <w:rFonts w:ascii="Times New Roman" w:eastAsiaTheme="minorEastAsia" w:hAnsi="Times New Roman"/>
          <w:sz w:val="24"/>
          <w:szCs w:val="21"/>
        </w:rPr>
        <w:t xml:space="preserve">1.4 </w:t>
      </w:r>
      <w:r w:rsidR="00FD32CF">
        <w:rPr>
          <w:rFonts w:ascii="Times New Roman" w:eastAsiaTheme="minorEastAsia" w:hAnsi="Times New Roman" w:hint="eastAsia"/>
          <w:sz w:val="24"/>
          <w:szCs w:val="21"/>
        </w:rPr>
        <w:t>民用建筑数据库建设完成或更新升级后，</w:t>
      </w:r>
      <w:r w:rsidR="002A1AC5">
        <w:rPr>
          <w:rFonts w:ascii="Times New Roman" w:eastAsiaTheme="minorEastAsia" w:hAnsi="Times New Roman" w:hint="eastAsia"/>
          <w:sz w:val="24"/>
          <w:szCs w:val="21"/>
        </w:rPr>
        <w:t>应</w:t>
      </w:r>
      <w:r w:rsidR="00FD32CF">
        <w:rPr>
          <w:rFonts w:ascii="Times New Roman" w:eastAsiaTheme="minorEastAsia" w:hAnsi="Times New Roman" w:hint="eastAsia"/>
          <w:sz w:val="24"/>
          <w:szCs w:val="21"/>
        </w:rPr>
        <w:t>根据使用情况应适时调整相应参数和配置。</w:t>
      </w:r>
    </w:p>
    <w:p w:rsidR="00912EC8" w:rsidRDefault="00B6138F">
      <w:pPr>
        <w:pStyle w:val="2"/>
        <w:spacing w:line="360" w:lineRule="auto"/>
        <w:jc w:val="center"/>
        <w:rPr>
          <w:rFonts w:ascii="Times New Roman" w:eastAsia="黑体" w:hAnsi="Times New Roman"/>
          <w:b w:val="0"/>
          <w:sz w:val="24"/>
          <w:szCs w:val="24"/>
        </w:rPr>
      </w:pPr>
      <w:bookmarkStart w:id="25" w:name="_Toc85530586"/>
      <w:r>
        <w:rPr>
          <w:rFonts w:ascii="Times New Roman" w:eastAsia="黑体" w:hAnsi="Times New Roman"/>
          <w:b w:val="0"/>
          <w:sz w:val="24"/>
          <w:szCs w:val="24"/>
        </w:rPr>
        <w:t>8.</w:t>
      </w:r>
      <w:r w:rsidR="00FD32CF">
        <w:rPr>
          <w:rFonts w:ascii="Times New Roman" w:eastAsia="黑体" w:hAnsi="Times New Roman"/>
          <w:b w:val="0"/>
          <w:sz w:val="24"/>
          <w:szCs w:val="24"/>
        </w:rPr>
        <w:t xml:space="preserve">2 </w:t>
      </w:r>
      <w:r w:rsidR="00FD32CF">
        <w:rPr>
          <w:rFonts w:ascii="Times New Roman" w:eastAsia="黑体" w:hAnsi="Times New Roman" w:hint="eastAsia"/>
          <w:b w:val="0"/>
          <w:sz w:val="24"/>
          <w:szCs w:val="24"/>
        </w:rPr>
        <w:t>数据存储管理</w:t>
      </w:r>
      <w:bookmarkEnd w:id="25"/>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2.1 </w:t>
      </w:r>
      <w:r w:rsidR="00FD32CF">
        <w:rPr>
          <w:rFonts w:ascii="Times New Roman" w:eastAsiaTheme="minorEastAsia" w:hAnsi="Times New Roman" w:hint="eastAsia"/>
          <w:sz w:val="24"/>
          <w:szCs w:val="21"/>
        </w:rPr>
        <w:t>应根据存储内容的数据对象和重要性进行分类存储并做好记</w:t>
      </w:r>
      <w:r w:rsidR="00561C25">
        <w:rPr>
          <w:rFonts w:ascii="Times New Roman" w:eastAsiaTheme="minorEastAsia" w:hAnsi="Times New Roman" w:hint="eastAsia"/>
          <w:sz w:val="24"/>
          <w:szCs w:val="21"/>
        </w:rPr>
        <w:t>录，对于一般数据和对象采用备份或容灾存储技术，实现双份数据冗余。</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2.2 </w:t>
      </w:r>
      <w:r w:rsidR="00FD32CF">
        <w:rPr>
          <w:rFonts w:ascii="Times New Roman" w:eastAsiaTheme="minorEastAsia" w:hAnsi="Times New Roman" w:hint="eastAsia"/>
          <w:sz w:val="24"/>
          <w:szCs w:val="21"/>
        </w:rPr>
        <w:t>应妥善保管存储有数据的备</w:t>
      </w:r>
      <w:r w:rsidR="00C2481D">
        <w:rPr>
          <w:rFonts w:ascii="Times New Roman" w:eastAsiaTheme="minorEastAsia" w:hAnsi="Times New Roman" w:hint="eastAsia"/>
          <w:sz w:val="24"/>
          <w:szCs w:val="21"/>
        </w:rPr>
        <w:t>份专用存储介质，保证存放的物理环境</w:t>
      </w:r>
      <w:r w:rsidR="00561C25">
        <w:rPr>
          <w:rFonts w:ascii="Times New Roman" w:eastAsiaTheme="minorEastAsia" w:hAnsi="Times New Roman" w:hint="eastAsia"/>
          <w:sz w:val="24"/>
          <w:szCs w:val="21"/>
        </w:rPr>
        <w:t>。</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2.3 </w:t>
      </w:r>
      <w:r w:rsidR="003A6FFB">
        <w:rPr>
          <w:rFonts w:ascii="Times New Roman" w:eastAsiaTheme="minorEastAsia" w:hAnsi="Times New Roman" w:hint="eastAsia"/>
          <w:sz w:val="24"/>
          <w:szCs w:val="21"/>
        </w:rPr>
        <w:t>同一数据应有两个以上的副本，且存放在不同位置。</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2.4 </w:t>
      </w:r>
      <w:r w:rsidR="00FD32CF">
        <w:rPr>
          <w:rFonts w:ascii="Times New Roman" w:eastAsiaTheme="minorEastAsia" w:hAnsi="Times New Roman" w:hint="eastAsia"/>
          <w:sz w:val="24"/>
          <w:szCs w:val="21"/>
        </w:rPr>
        <w:t>对于存储在备份专用存储介质</w:t>
      </w:r>
      <w:r w:rsidR="003A6FFB">
        <w:rPr>
          <w:rFonts w:ascii="Times New Roman" w:eastAsiaTheme="minorEastAsia" w:hAnsi="Times New Roman" w:hint="eastAsia"/>
          <w:sz w:val="24"/>
          <w:szCs w:val="21"/>
        </w:rPr>
        <w:t>中的数据，应保证能正常使用；对于需要归档的历史数据，应进行归档。</w:t>
      </w:r>
    </w:p>
    <w:p w:rsidR="003A6FFB"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2.5 </w:t>
      </w:r>
      <w:r w:rsidR="00FD32CF">
        <w:rPr>
          <w:rFonts w:ascii="Times New Roman" w:eastAsiaTheme="minorEastAsia" w:hAnsi="Times New Roman" w:hint="eastAsia"/>
          <w:sz w:val="24"/>
          <w:szCs w:val="21"/>
        </w:rPr>
        <w:t>所有存储事件均应做好存储日志并填写存储日志表。</w:t>
      </w:r>
    </w:p>
    <w:p w:rsidR="00912EC8" w:rsidRPr="003A6FFB" w:rsidRDefault="003A6FFB">
      <w:pPr>
        <w:spacing w:line="360" w:lineRule="auto"/>
        <w:rPr>
          <w:rFonts w:ascii="楷体" w:eastAsia="楷体" w:hAnsi="楷体"/>
          <w:sz w:val="24"/>
        </w:rPr>
      </w:pPr>
      <w:r>
        <w:rPr>
          <w:rFonts w:ascii="楷体" w:eastAsia="楷体" w:hAnsi="楷体" w:hint="eastAsia"/>
          <w:sz w:val="24"/>
        </w:rPr>
        <w:lastRenderedPageBreak/>
        <w:t>【条文说明】数据存储日志是数据</w:t>
      </w:r>
      <w:r w:rsidR="003100D0">
        <w:rPr>
          <w:rFonts w:ascii="楷体" w:eastAsia="楷体" w:hAnsi="楷体" w:hint="eastAsia"/>
          <w:sz w:val="24"/>
        </w:rPr>
        <w:t>管理</w:t>
      </w:r>
      <w:r>
        <w:rPr>
          <w:rFonts w:ascii="楷体" w:eastAsia="楷体" w:hAnsi="楷体" w:hint="eastAsia"/>
          <w:sz w:val="24"/>
        </w:rPr>
        <w:t>的重要依据。数据存储日志通常包括</w:t>
      </w:r>
      <w:r w:rsidR="00FD32CF" w:rsidRPr="003A6FFB">
        <w:rPr>
          <w:rFonts w:ascii="楷体" w:eastAsia="楷体" w:hAnsi="楷体" w:hint="eastAsia"/>
          <w:sz w:val="24"/>
        </w:rPr>
        <w:t>数据类别、数据存放介质、数据时效性、数据完整性、数据更新情况和数据管理人员等。</w:t>
      </w:r>
    </w:p>
    <w:p w:rsidR="00912EC8" w:rsidRDefault="00B6138F">
      <w:pPr>
        <w:pStyle w:val="2"/>
        <w:spacing w:line="360" w:lineRule="auto"/>
        <w:jc w:val="center"/>
        <w:rPr>
          <w:rFonts w:ascii="Times New Roman" w:eastAsia="黑体" w:hAnsi="Times New Roman"/>
          <w:b w:val="0"/>
          <w:sz w:val="24"/>
          <w:szCs w:val="24"/>
        </w:rPr>
      </w:pPr>
      <w:bookmarkStart w:id="26" w:name="_Toc85530587"/>
      <w:r>
        <w:rPr>
          <w:rFonts w:ascii="Times New Roman" w:eastAsia="黑体" w:hAnsi="Times New Roman"/>
          <w:b w:val="0"/>
          <w:sz w:val="24"/>
          <w:szCs w:val="24"/>
        </w:rPr>
        <w:t>8.</w:t>
      </w:r>
      <w:r w:rsidR="00FD32CF">
        <w:rPr>
          <w:rFonts w:ascii="Times New Roman" w:eastAsia="黑体" w:hAnsi="Times New Roman"/>
          <w:b w:val="0"/>
          <w:sz w:val="24"/>
          <w:szCs w:val="24"/>
        </w:rPr>
        <w:t xml:space="preserve">3 </w:t>
      </w:r>
      <w:r w:rsidR="00FD32CF">
        <w:rPr>
          <w:rFonts w:ascii="Times New Roman" w:eastAsia="黑体" w:hAnsi="Times New Roman" w:hint="eastAsia"/>
          <w:b w:val="0"/>
          <w:sz w:val="24"/>
          <w:szCs w:val="24"/>
        </w:rPr>
        <w:t>数据库使用管理</w:t>
      </w:r>
      <w:bookmarkEnd w:id="26"/>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3.1 </w:t>
      </w:r>
      <w:r w:rsidR="005D2F58">
        <w:rPr>
          <w:rFonts w:ascii="Times New Roman" w:eastAsiaTheme="minorEastAsia" w:hAnsi="Times New Roman" w:hint="eastAsia"/>
          <w:sz w:val="24"/>
          <w:szCs w:val="21"/>
        </w:rPr>
        <w:t>应建立民用建筑数据库操作与使用权限管理制度</w:t>
      </w:r>
      <w:r w:rsidR="00FD32CF">
        <w:rPr>
          <w:rFonts w:ascii="Times New Roman" w:eastAsiaTheme="minorEastAsia" w:hAnsi="Times New Roman" w:hint="eastAsia"/>
          <w:sz w:val="24"/>
          <w:szCs w:val="21"/>
        </w:rPr>
        <w:t>。</w:t>
      </w:r>
      <w:r w:rsidR="00FD32CF">
        <w:rPr>
          <w:rFonts w:ascii="Times New Roman" w:eastAsiaTheme="minorEastAsia" w:hAnsi="Times New Roman"/>
          <w:sz w:val="24"/>
          <w:szCs w:val="21"/>
        </w:rPr>
        <w:t>使用权限</w:t>
      </w:r>
      <w:r w:rsidR="005D2F58">
        <w:rPr>
          <w:rFonts w:ascii="Times New Roman" w:eastAsiaTheme="minorEastAsia" w:hAnsi="Times New Roman"/>
          <w:sz w:val="24"/>
          <w:szCs w:val="21"/>
        </w:rPr>
        <w:t>可</w:t>
      </w:r>
      <w:r w:rsidR="00FD32CF">
        <w:rPr>
          <w:rFonts w:ascii="Times New Roman" w:eastAsiaTheme="minorEastAsia" w:hAnsi="Times New Roman"/>
          <w:sz w:val="24"/>
          <w:szCs w:val="21"/>
        </w:rPr>
        <w:t>分为可读、可写、可执行和无权限，可将不同的权限分给不同的用户。</w:t>
      </w:r>
    </w:p>
    <w:p w:rsidR="005D2F58" w:rsidRDefault="005D2F58">
      <w:pPr>
        <w:spacing w:line="360" w:lineRule="auto"/>
        <w:rPr>
          <w:rFonts w:ascii="Times New Roman" w:eastAsiaTheme="minorEastAsia" w:hAnsi="Times New Roman"/>
          <w:sz w:val="24"/>
          <w:szCs w:val="21"/>
        </w:rPr>
      </w:pPr>
      <w:r>
        <w:rPr>
          <w:rFonts w:ascii="楷体" w:eastAsia="楷体" w:hAnsi="楷体" w:hint="eastAsia"/>
          <w:sz w:val="24"/>
        </w:rPr>
        <w:t>【条文说明】建立有效的数据库</w:t>
      </w:r>
      <w:r w:rsidRPr="005D2F58">
        <w:rPr>
          <w:rFonts w:ascii="楷体" w:eastAsia="楷体" w:hAnsi="楷体" w:hint="eastAsia"/>
          <w:sz w:val="24"/>
        </w:rPr>
        <w:t>操作与使用权限管理制度，</w:t>
      </w:r>
      <w:r w:rsidR="00CB3FBF">
        <w:rPr>
          <w:rFonts w:ascii="楷体" w:eastAsia="楷体" w:hAnsi="楷体" w:hint="eastAsia"/>
          <w:sz w:val="24"/>
        </w:rPr>
        <w:t>可</w:t>
      </w:r>
      <w:r w:rsidRPr="005D2F58">
        <w:rPr>
          <w:rFonts w:ascii="楷体" w:eastAsia="楷体" w:hAnsi="楷体" w:hint="eastAsia"/>
          <w:sz w:val="24"/>
        </w:rPr>
        <w:t>防止非法创建、删除数据和访问数据库</w:t>
      </w:r>
      <w:r w:rsidR="00CB3FBF">
        <w:rPr>
          <w:rFonts w:ascii="楷体" w:eastAsia="楷体" w:hAnsi="楷体" w:hint="eastAsia"/>
          <w:sz w:val="24"/>
        </w:rPr>
        <w:t>。</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3.2 </w:t>
      </w:r>
      <w:r w:rsidR="00FD32CF">
        <w:rPr>
          <w:rFonts w:ascii="Times New Roman" w:eastAsiaTheme="minorEastAsia" w:hAnsi="Times New Roman"/>
          <w:sz w:val="24"/>
          <w:szCs w:val="21"/>
        </w:rPr>
        <w:t>应由</w:t>
      </w:r>
      <w:r w:rsidR="00FD32CF">
        <w:rPr>
          <w:rFonts w:ascii="Times New Roman" w:eastAsiaTheme="minorEastAsia" w:hAnsi="Times New Roman" w:hint="eastAsia"/>
          <w:sz w:val="24"/>
          <w:szCs w:val="21"/>
        </w:rPr>
        <w:t>民用建筑</w:t>
      </w:r>
      <w:r w:rsidR="00FD32CF">
        <w:rPr>
          <w:rFonts w:ascii="Times New Roman" w:eastAsiaTheme="minorEastAsia" w:hAnsi="Times New Roman"/>
          <w:sz w:val="24"/>
          <w:szCs w:val="21"/>
        </w:rPr>
        <w:t>数据库管理机构任命系统管理员、操作管理员和一般管理员，其职责说明见表</w:t>
      </w:r>
      <w:r>
        <w:rPr>
          <w:rFonts w:ascii="Times New Roman" w:eastAsiaTheme="minorEastAsia" w:hAnsi="Times New Roman"/>
          <w:sz w:val="24"/>
          <w:szCs w:val="21"/>
        </w:rPr>
        <w:t>8.</w:t>
      </w:r>
      <w:r w:rsidR="00783A0F">
        <w:rPr>
          <w:rFonts w:ascii="Times New Roman" w:eastAsiaTheme="minorEastAsia" w:hAnsi="Times New Roman"/>
          <w:sz w:val="24"/>
          <w:szCs w:val="21"/>
        </w:rPr>
        <w:t>3.2</w:t>
      </w:r>
      <w:r w:rsidR="00FD32CF">
        <w:rPr>
          <w:rFonts w:ascii="Times New Roman" w:eastAsiaTheme="minorEastAsia" w:hAnsi="Times New Roman"/>
          <w:sz w:val="24"/>
          <w:szCs w:val="21"/>
        </w:rPr>
        <w:t>。</w:t>
      </w:r>
    </w:p>
    <w:p w:rsidR="00912EC8" w:rsidRDefault="00FD32CF" w:rsidP="00FA0AA7">
      <w:pPr>
        <w:pStyle w:val="a5"/>
        <w:tabs>
          <w:tab w:val="left" w:pos="526"/>
        </w:tabs>
        <w:spacing w:line="360" w:lineRule="auto"/>
        <w:ind w:right="210"/>
        <w:jc w:val="center"/>
        <w:rPr>
          <w:rFonts w:ascii="Times New Roman" w:eastAsia="黑体" w:hAnsi="Times New Roman"/>
          <w:lang w:eastAsia="zh-CN"/>
        </w:rPr>
      </w:pPr>
      <w:r>
        <w:rPr>
          <w:rFonts w:ascii="Times New Roman" w:eastAsia="黑体" w:hAnsi="Times New Roman" w:hint="eastAsia"/>
          <w:lang w:eastAsia="zh-CN"/>
        </w:rPr>
        <w:t>表</w:t>
      </w:r>
      <w:r w:rsidR="00B6138F">
        <w:rPr>
          <w:rFonts w:ascii="Times New Roman" w:eastAsia="黑体" w:hAnsi="Times New Roman"/>
          <w:lang w:eastAsia="zh-CN"/>
        </w:rPr>
        <w:t>8.</w:t>
      </w:r>
      <w:r w:rsidR="00783A0F">
        <w:rPr>
          <w:rFonts w:ascii="Times New Roman" w:eastAsia="黑体" w:hAnsi="Times New Roman"/>
          <w:lang w:eastAsia="zh-CN"/>
        </w:rPr>
        <w:t xml:space="preserve">3.2 </w:t>
      </w:r>
      <w:r>
        <w:rPr>
          <w:rFonts w:ascii="Times New Roman" w:eastAsia="黑体" w:hAnsi="Times New Roman" w:hint="eastAsia"/>
          <w:lang w:eastAsia="zh-CN"/>
        </w:rPr>
        <w:t>数据库管理岗位及相应职责说明</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05"/>
        <w:gridCol w:w="6791"/>
      </w:tblGrid>
      <w:tr w:rsidR="00912EC8">
        <w:trPr>
          <w:trHeight w:val="330"/>
        </w:trPr>
        <w:tc>
          <w:tcPr>
            <w:tcW w:w="907" w:type="pct"/>
          </w:tcPr>
          <w:p w:rsidR="00912EC8" w:rsidRPr="00986D5B" w:rsidRDefault="00FD32CF" w:rsidP="007760A8">
            <w:pPr>
              <w:pStyle w:val="TableParagraph"/>
              <w:spacing w:before="49" w:line="360" w:lineRule="auto"/>
              <w:ind w:left="108"/>
              <w:jc w:val="center"/>
              <w:rPr>
                <w:rFonts w:ascii="仿宋_GB2312" w:eastAsia="仿宋_GB2312" w:hAnsi="Times New Roman"/>
                <w:sz w:val="21"/>
              </w:rPr>
            </w:pPr>
            <w:r w:rsidRPr="00986D5B">
              <w:rPr>
                <w:rFonts w:ascii="仿宋_GB2312" w:eastAsia="仿宋_GB2312" w:hAnsi="Times New Roman" w:hint="eastAsia"/>
                <w:sz w:val="21"/>
              </w:rPr>
              <w:t>岗位</w:t>
            </w:r>
          </w:p>
        </w:tc>
        <w:tc>
          <w:tcPr>
            <w:tcW w:w="4093" w:type="pct"/>
          </w:tcPr>
          <w:p w:rsidR="00912EC8" w:rsidRPr="00986D5B" w:rsidRDefault="00FD32CF" w:rsidP="007760A8">
            <w:pPr>
              <w:pStyle w:val="TableParagraph"/>
              <w:spacing w:before="49" w:line="360" w:lineRule="auto"/>
              <w:ind w:left="108"/>
              <w:jc w:val="center"/>
              <w:rPr>
                <w:rFonts w:ascii="仿宋_GB2312" w:eastAsia="仿宋_GB2312" w:hAnsi="Times New Roman"/>
                <w:sz w:val="21"/>
              </w:rPr>
            </w:pPr>
            <w:r w:rsidRPr="00986D5B">
              <w:rPr>
                <w:rFonts w:ascii="仿宋_GB2312" w:eastAsia="仿宋_GB2312" w:hAnsi="Times New Roman" w:hint="eastAsia"/>
                <w:sz w:val="21"/>
              </w:rPr>
              <w:t>职责说明</w:t>
            </w:r>
          </w:p>
        </w:tc>
      </w:tr>
      <w:tr w:rsidR="00912EC8">
        <w:trPr>
          <w:trHeight w:val="329"/>
        </w:trPr>
        <w:tc>
          <w:tcPr>
            <w:tcW w:w="907" w:type="pct"/>
            <w:vAlign w:val="center"/>
          </w:tcPr>
          <w:p w:rsidR="00912EC8" w:rsidRPr="00986D5B" w:rsidRDefault="00FD32CF" w:rsidP="007760A8">
            <w:pPr>
              <w:pStyle w:val="TableParagraph"/>
              <w:spacing w:before="49" w:line="360" w:lineRule="auto"/>
              <w:ind w:left="108"/>
              <w:jc w:val="center"/>
              <w:rPr>
                <w:rFonts w:ascii="仿宋_GB2312" w:eastAsia="仿宋_GB2312" w:hAnsi="Times New Roman"/>
                <w:sz w:val="21"/>
              </w:rPr>
            </w:pPr>
            <w:r w:rsidRPr="00986D5B">
              <w:rPr>
                <w:rFonts w:ascii="仿宋_GB2312" w:eastAsia="仿宋_GB2312" w:hAnsi="Times New Roman" w:hint="eastAsia"/>
                <w:sz w:val="21"/>
              </w:rPr>
              <w:t>系统管理员</w:t>
            </w:r>
          </w:p>
        </w:tc>
        <w:tc>
          <w:tcPr>
            <w:tcW w:w="4093" w:type="pct"/>
          </w:tcPr>
          <w:p w:rsidR="00912EC8" w:rsidRPr="00986D5B" w:rsidRDefault="00FD32CF" w:rsidP="007760A8">
            <w:pPr>
              <w:pStyle w:val="TableParagraph"/>
              <w:spacing w:before="49" w:line="360" w:lineRule="auto"/>
              <w:ind w:left="108"/>
              <w:rPr>
                <w:rFonts w:ascii="仿宋_GB2312" w:eastAsia="仿宋_GB2312" w:hAnsi="Times New Roman"/>
                <w:sz w:val="21"/>
                <w:lang w:eastAsia="zh-CN"/>
              </w:rPr>
            </w:pPr>
            <w:r w:rsidRPr="00986D5B">
              <w:rPr>
                <w:rFonts w:ascii="仿宋_GB2312" w:eastAsia="仿宋_GB2312" w:hAnsi="Times New Roman" w:hint="eastAsia"/>
                <w:sz w:val="21"/>
                <w:lang w:eastAsia="zh-CN"/>
              </w:rPr>
              <w:t>具有存储系统最高管理权限，负责存储系统的日常管理和运营工作</w:t>
            </w:r>
          </w:p>
        </w:tc>
      </w:tr>
      <w:tr w:rsidR="00912EC8">
        <w:trPr>
          <w:trHeight w:val="329"/>
        </w:trPr>
        <w:tc>
          <w:tcPr>
            <w:tcW w:w="907" w:type="pct"/>
            <w:vAlign w:val="center"/>
          </w:tcPr>
          <w:p w:rsidR="00912EC8" w:rsidRPr="00986D5B" w:rsidRDefault="00FD32CF" w:rsidP="007760A8">
            <w:pPr>
              <w:pStyle w:val="TableParagraph"/>
              <w:spacing w:before="49" w:line="360" w:lineRule="auto"/>
              <w:ind w:left="108"/>
              <w:jc w:val="center"/>
              <w:rPr>
                <w:rFonts w:ascii="仿宋_GB2312" w:eastAsia="仿宋_GB2312" w:hAnsi="Times New Roman"/>
                <w:sz w:val="21"/>
              </w:rPr>
            </w:pPr>
            <w:r w:rsidRPr="00986D5B">
              <w:rPr>
                <w:rFonts w:ascii="仿宋_GB2312" w:eastAsia="仿宋_GB2312" w:hAnsi="Times New Roman" w:hint="eastAsia"/>
                <w:sz w:val="21"/>
              </w:rPr>
              <w:t>操作管理员</w:t>
            </w:r>
          </w:p>
        </w:tc>
        <w:tc>
          <w:tcPr>
            <w:tcW w:w="4093" w:type="pct"/>
          </w:tcPr>
          <w:p w:rsidR="00912EC8" w:rsidRPr="00986D5B" w:rsidRDefault="00FD32CF" w:rsidP="007760A8">
            <w:pPr>
              <w:pStyle w:val="TableParagraph"/>
              <w:spacing w:before="49" w:line="360" w:lineRule="auto"/>
              <w:ind w:left="108"/>
              <w:rPr>
                <w:rFonts w:ascii="仿宋_GB2312" w:eastAsia="仿宋_GB2312" w:hAnsi="Times New Roman"/>
                <w:sz w:val="21"/>
                <w:lang w:eastAsia="zh-CN"/>
              </w:rPr>
            </w:pPr>
            <w:r w:rsidRPr="00986D5B">
              <w:rPr>
                <w:rFonts w:ascii="仿宋_GB2312" w:eastAsia="仿宋_GB2312" w:hAnsi="Times New Roman" w:hint="eastAsia"/>
                <w:sz w:val="21"/>
                <w:lang w:eastAsia="zh-CN"/>
              </w:rPr>
              <w:t>负责存储系统的日常维护和运行工作</w:t>
            </w:r>
          </w:p>
        </w:tc>
      </w:tr>
      <w:tr w:rsidR="00912EC8">
        <w:trPr>
          <w:trHeight w:val="330"/>
        </w:trPr>
        <w:tc>
          <w:tcPr>
            <w:tcW w:w="907" w:type="pct"/>
            <w:vAlign w:val="center"/>
          </w:tcPr>
          <w:p w:rsidR="00912EC8" w:rsidRPr="00986D5B" w:rsidRDefault="00FD32CF" w:rsidP="007760A8">
            <w:pPr>
              <w:pStyle w:val="TableParagraph"/>
              <w:spacing w:before="49" w:line="360" w:lineRule="auto"/>
              <w:ind w:left="108"/>
              <w:jc w:val="center"/>
              <w:rPr>
                <w:rFonts w:ascii="仿宋_GB2312" w:eastAsia="仿宋_GB2312" w:hAnsi="Times New Roman"/>
                <w:sz w:val="21"/>
              </w:rPr>
            </w:pPr>
            <w:r w:rsidRPr="00986D5B">
              <w:rPr>
                <w:rFonts w:ascii="仿宋_GB2312" w:eastAsia="仿宋_GB2312" w:hAnsi="Times New Roman" w:hint="eastAsia"/>
                <w:sz w:val="21"/>
              </w:rPr>
              <w:t>一般管理员</w:t>
            </w:r>
          </w:p>
        </w:tc>
        <w:tc>
          <w:tcPr>
            <w:tcW w:w="4093" w:type="pct"/>
          </w:tcPr>
          <w:p w:rsidR="00912EC8" w:rsidRPr="00986D5B" w:rsidRDefault="00FD32CF" w:rsidP="007760A8">
            <w:pPr>
              <w:pStyle w:val="TableParagraph"/>
              <w:spacing w:before="49" w:line="360" w:lineRule="auto"/>
              <w:ind w:left="108"/>
              <w:rPr>
                <w:rFonts w:ascii="仿宋_GB2312" w:eastAsia="仿宋_GB2312" w:hAnsi="Times New Roman"/>
                <w:sz w:val="21"/>
                <w:lang w:eastAsia="zh-CN"/>
              </w:rPr>
            </w:pPr>
            <w:r w:rsidRPr="00986D5B">
              <w:rPr>
                <w:rFonts w:ascii="仿宋_GB2312" w:eastAsia="仿宋_GB2312" w:hAnsi="Times New Roman" w:hint="eastAsia"/>
                <w:sz w:val="21"/>
                <w:lang w:eastAsia="zh-CN"/>
              </w:rPr>
              <w:t>负责数据使用账号审核和发放</w:t>
            </w:r>
          </w:p>
        </w:tc>
      </w:tr>
    </w:tbl>
    <w:p w:rsidR="00912EC8" w:rsidRDefault="00B6138F">
      <w:pPr>
        <w:tabs>
          <w:tab w:val="left" w:pos="995"/>
        </w:tabs>
        <w:autoSpaceDE w:val="0"/>
        <w:autoSpaceDN w:val="0"/>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3.3 </w:t>
      </w:r>
      <w:r w:rsidR="00FD32CF">
        <w:rPr>
          <w:rFonts w:ascii="Times New Roman" w:eastAsiaTheme="minorEastAsia" w:hAnsi="Times New Roman"/>
          <w:sz w:val="24"/>
          <w:szCs w:val="21"/>
        </w:rPr>
        <w:t>除管理员账户外，一般账户</w:t>
      </w:r>
      <w:r w:rsidR="00D55FD2">
        <w:rPr>
          <w:rFonts w:ascii="Times New Roman" w:eastAsiaTheme="minorEastAsia" w:hAnsi="Times New Roman"/>
          <w:sz w:val="24"/>
          <w:szCs w:val="21"/>
        </w:rPr>
        <w:t>可</w:t>
      </w:r>
      <w:r w:rsidR="00FD32CF">
        <w:rPr>
          <w:rFonts w:ascii="Times New Roman" w:eastAsiaTheme="minorEastAsia" w:hAnsi="Times New Roman"/>
          <w:sz w:val="24"/>
          <w:szCs w:val="21"/>
        </w:rPr>
        <w:t>通过向一般管理员提供申请表获得。账号申请表应包含申请人、申请时间、申请权限、申请说明、批准人和批准日期等。</w:t>
      </w:r>
    </w:p>
    <w:p w:rsidR="00912EC8" w:rsidRDefault="00B6138F">
      <w:pPr>
        <w:pStyle w:val="2"/>
        <w:spacing w:line="360" w:lineRule="auto"/>
        <w:jc w:val="center"/>
        <w:rPr>
          <w:rFonts w:ascii="Times New Roman" w:eastAsia="黑体" w:hAnsi="Times New Roman"/>
          <w:b w:val="0"/>
          <w:sz w:val="24"/>
          <w:szCs w:val="24"/>
        </w:rPr>
      </w:pPr>
      <w:bookmarkStart w:id="27" w:name="_Toc85530588"/>
      <w:r>
        <w:rPr>
          <w:rFonts w:ascii="Times New Roman" w:eastAsia="黑体" w:hAnsi="Times New Roman"/>
          <w:b w:val="0"/>
          <w:sz w:val="24"/>
          <w:szCs w:val="24"/>
        </w:rPr>
        <w:t>8.</w:t>
      </w:r>
      <w:r w:rsidR="00FD32CF">
        <w:rPr>
          <w:rFonts w:ascii="Times New Roman" w:eastAsia="黑体" w:hAnsi="Times New Roman"/>
          <w:b w:val="0"/>
          <w:sz w:val="24"/>
          <w:szCs w:val="24"/>
        </w:rPr>
        <w:t xml:space="preserve">4 </w:t>
      </w:r>
      <w:r w:rsidR="00FD32CF">
        <w:rPr>
          <w:rFonts w:ascii="Times New Roman" w:eastAsia="黑体" w:hAnsi="Times New Roman" w:hint="eastAsia"/>
          <w:b w:val="0"/>
          <w:sz w:val="24"/>
          <w:szCs w:val="24"/>
        </w:rPr>
        <w:t>数据更新管理</w:t>
      </w:r>
      <w:bookmarkEnd w:id="27"/>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4.1 </w:t>
      </w:r>
      <w:r w:rsidR="004574AB">
        <w:rPr>
          <w:rFonts w:ascii="Times New Roman" w:eastAsiaTheme="minorEastAsia" w:hAnsi="Times New Roman" w:hint="eastAsia"/>
          <w:sz w:val="24"/>
          <w:szCs w:val="21"/>
        </w:rPr>
        <w:t>应及时搜集民用建筑数据</w:t>
      </w:r>
      <w:r w:rsidR="00FD32CF">
        <w:rPr>
          <w:rFonts w:ascii="Times New Roman" w:eastAsiaTheme="minorEastAsia" w:hAnsi="Times New Roman" w:hint="eastAsia"/>
          <w:sz w:val="24"/>
          <w:szCs w:val="21"/>
        </w:rPr>
        <w:t>的变化、掌握用户的需求，制定更新维护计划</w:t>
      </w:r>
      <w:r w:rsidR="004574AB">
        <w:rPr>
          <w:rFonts w:ascii="Times New Roman" w:eastAsiaTheme="minorEastAsia" w:hAnsi="Times New Roman" w:hint="eastAsia"/>
          <w:sz w:val="24"/>
          <w:szCs w:val="21"/>
        </w:rPr>
        <w:t>。持续更新和维护民用建筑数据库的数据</w:t>
      </w:r>
      <w:r w:rsidR="00FD32CF">
        <w:rPr>
          <w:rFonts w:ascii="Times New Roman" w:eastAsiaTheme="minorEastAsia" w:hAnsi="Times New Roman" w:hint="eastAsia"/>
          <w:sz w:val="24"/>
          <w:szCs w:val="21"/>
        </w:rPr>
        <w:t>。</w:t>
      </w:r>
    </w:p>
    <w:p w:rsidR="00912EC8" w:rsidRPr="00D55FD2" w:rsidRDefault="00B6138F" w:rsidP="00D55FD2">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4574AB">
        <w:rPr>
          <w:rFonts w:ascii="Times New Roman" w:eastAsiaTheme="minorEastAsia" w:hAnsi="Times New Roman"/>
          <w:sz w:val="24"/>
          <w:szCs w:val="21"/>
        </w:rPr>
        <w:t>4</w:t>
      </w:r>
      <w:r w:rsidR="008347AF">
        <w:rPr>
          <w:rFonts w:ascii="Times New Roman" w:eastAsiaTheme="minorEastAsia" w:hAnsi="Times New Roman"/>
          <w:sz w:val="24"/>
          <w:szCs w:val="21"/>
        </w:rPr>
        <w:t>.</w:t>
      </w:r>
      <w:r w:rsidR="004574AB">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民用建筑数据库数据更新应遵循时效性原则、可追溯原则、安全性原则和稳定性原则。</w:t>
      </w:r>
    </w:p>
    <w:p w:rsidR="00912EC8" w:rsidRDefault="00B6138F">
      <w:pPr>
        <w:pStyle w:val="2"/>
        <w:spacing w:line="360" w:lineRule="auto"/>
        <w:jc w:val="center"/>
        <w:rPr>
          <w:rFonts w:ascii="Times New Roman" w:eastAsia="黑体" w:hAnsi="Times New Roman"/>
          <w:b w:val="0"/>
          <w:sz w:val="24"/>
          <w:szCs w:val="24"/>
        </w:rPr>
      </w:pPr>
      <w:bookmarkStart w:id="28" w:name="_Toc85530589"/>
      <w:r>
        <w:rPr>
          <w:rFonts w:ascii="Times New Roman" w:eastAsia="黑体" w:hAnsi="Times New Roman"/>
          <w:b w:val="0"/>
          <w:sz w:val="24"/>
          <w:szCs w:val="24"/>
        </w:rPr>
        <w:t>8.</w:t>
      </w:r>
      <w:r w:rsidR="00FD32CF">
        <w:rPr>
          <w:rFonts w:ascii="Times New Roman" w:eastAsia="黑体" w:hAnsi="Times New Roman"/>
          <w:b w:val="0"/>
          <w:sz w:val="24"/>
          <w:szCs w:val="24"/>
        </w:rPr>
        <w:t xml:space="preserve">5 </w:t>
      </w:r>
      <w:r w:rsidR="00FD32CF">
        <w:rPr>
          <w:rFonts w:ascii="Times New Roman" w:eastAsia="黑体" w:hAnsi="Times New Roman" w:hint="eastAsia"/>
          <w:b w:val="0"/>
          <w:sz w:val="24"/>
          <w:szCs w:val="24"/>
        </w:rPr>
        <w:t>数据备份管理</w:t>
      </w:r>
      <w:bookmarkEnd w:id="28"/>
    </w:p>
    <w:p w:rsidR="00BC7B7D"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BC7B7D">
        <w:rPr>
          <w:rFonts w:ascii="Times New Roman" w:eastAsiaTheme="minorEastAsia" w:hAnsi="Times New Roman"/>
          <w:sz w:val="24"/>
          <w:szCs w:val="21"/>
        </w:rPr>
        <w:t>5</w:t>
      </w:r>
      <w:r w:rsidR="00BD058D">
        <w:rPr>
          <w:rFonts w:ascii="Times New Roman" w:eastAsiaTheme="minorEastAsia" w:hAnsi="Times New Roman"/>
          <w:sz w:val="24"/>
          <w:szCs w:val="21"/>
        </w:rPr>
        <w:t>.1</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数据备份前，应确定备份策略。</w:t>
      </w:r>
    </w:p>
    <w:p w:rsidR="00912EC8" w:rsidRDefault="00BC7B7D">
      <w:pPr>
        <w:spacing w:line="360" w:lineRule="auto"/>
        <w:rPr>
          <w:rFonts w:ascii="Times New Roman" w:eastAsiaTheme="minorEastAsia" w:hAnsi="Times New Roman"/>
          <w:sz w:val="24"/>
          <w:szCs w:val="21"/>
        </w:rPr>
      </w:pPr>
      <w:r>
        <w:rPr>
          <w:rFonts w:ascii="楷体" w:eastAsia="楷体" w:hAnsi="楷体" w:hint="eastAsia"/>
          <w:sz w:val="24"/>
        </w:rPr>
        <w:t>【条文说明】</w:t>
      </w:r>
      <w:r w:rsidR="00FD32CF" w:rsidRPr="00BC7B7D">
        <w:rPr>
          <w:rFonts w:ascii="楷体" w:eastAsia="楷体" w:hAnsi="楷体" w:hint="eastAsia"/>
          <w:sz w:val="24"/>
        </w:rPr>
        <w:t>备份策略包括完全备份、增量备份和差分备份。</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BC7B7D">
        <w:rPr>
          <w:rFonts w:ascii="Times New Roman" w:eastAsiaTheme="minorEastAsia" w:hAnsi="Times New Roman"/>
          <w:sz w:val="24"/>
          <w:szCs w:val="21"/>
        </w:rPr>
        <w:t>5</w:t>
      </w:r>
      <w:r w:rsidR="00B10A95">
        <w:rPr>
          <w:rFonts w:ascii="Times New Roman" w:eastAsiaTheme="minorEastAsia" w:hAnsi="Times New Roman"/>
          <w:sz w:val="24"/>
          <w:szCs w:val="21"/>
        </w:rPr>
        <w:t>.2</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首次备份</w:t>
      </w:r>
      <w:r w:rsidR="00403140">
        <w:rPr>
          <w:rFonts w:ascii="Times New Roman" w:eastAsiaTheme="minorEastAsia" w:hAnsi="Times New Roman" w:hint="eastAsia"/>
          <w:sz w:val="24"/>
          <w:szCs w:val="21"/>
        </w:rPr>
        <w:t>应</w:t>
      </w:r>
      <w:r w:rsidR="00766E8D">
        <w:rPr>
          <w:rFonts w:ascii="Times New Roman" w:eastAsiaTheme="minorEastAsia" w:hAnsi="Times New Roman" w:hint="eastAsia"/>
          <w:sz w:val="24"/>
          <w:szCs w:val="21"/>
        </w:rPr>
        <w:t>采用完全备份的方式，后续</w:t>
      </w:r>
      <w:r w:rsidR="00FD32CF">
        <w:rPr>
          <w:rFonts w:ascii="Times New Roman" w:eastAsiaTheme="minorEastAsia" w:hAnsi="Times New Roman" w:hint="eastAsia"/>
          <w:sz w:val="24"/>
          <w:szCs w:val="21"/>
        </w:rPr>
        <w:t>定期进行完全备份、增量备份或差</w:t>
      </w:r>
      <w:r w:rsidR="00FD32CF">
        <w:rPr>
          <w:rFonts w:ascii="Times New Roman" w:eastAsiaTheme="minorEastAsia" w:hAnsi="Times New Roman" w:hint="eastAsia"/>
          <w:sz w:val="24"/>
          <w:szCs w:val="21"/>
        </w:rPr>
        <w:lastRenderedPageBreak/>
        <w:t>分备份。</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BC7B7D">
        <w:rPr>
          <w:rFonts w:ascii="Times New Roman" w:eastAsiaTheme="minorEastAsia" w:hAnsi="Times New Roman"/>
          <w:sz w:val="24"/>
          <w:szCs w:val="21"/>
        </w:rPr>
        <w:t>5</w:t>
      </w:r>
      <w:r w:rsidR="007B5613">
        <w:rPr>
          <w:rFonts w:ascii="Times New Roman" w:eastAsiaTheme="minorEastAsia" w:hAnsi="Times New Roman"/>
          <w:sz w:val="24"/>
          <w:szCs w:val="21"/>
        </w:rPr>
        <w:t>.3</w:t>
      </w:r>
      <w:r w:rsidR="00FD32CF">
        <w:rPr>
          <w:rFonts w:ascii="Times New Roman" w:eastAsiaTheme="minorEastAsia" w:hAnsi="Times New Roman"/>
          <w:sz w:val="24"/>
          <w:szCs w:val="21"/>
        </w:rPr>
        <w:t xml:space="preserve"> </w:t>
      </w:r>
      <w:r w:rsidR="00FD32CF">
        <w:rPr>
          <w:rFonts w:ascii="Times New Roman" w:eastAsiaTheme="minorEastAsia" w:hAnsi="Times New Roman" w:hint="eastAsia"/>
          <w:sz w:val="24"/>
          <w:szCs w:val="21"/>
        </w:rPr>
        <w:t>数据备份宜采用如下流程：</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1</w:t>
      </w:r>
      <w:r>
        <w:rPr>
          <w:rFonts w:ascii="Times New Roman" w:hAnsi="Times New Roman"/>
          <w:sz w:val="24"/>
          <w:szCs w:val="21"/>
        </w:rPr>
        <w:t xml:space="preserve"> </w:t>
      </w:r>
      <w:r>
        <w:rPr>
          <w:rFonts w:ascii="Times New Roman" w:hAnsi="Times New Roman" w:hint="eastAsia"/>
          <w:sz w:val="24"/>
          <w:szCs w:val="21"/>
        </w:rPr>
        <w:t>操作管理员收集并汇总备份需求；</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2</w:t>
      </w:r>
      <w:r>
        <w:rPr>
          <w:rFonts w:ascii="Times New Roman" w:hAnsi="Times New Roman"/>
          <w:sz w:val="24"/>
          <w:szCs w:val="21"/>
        </w:rPr>
        <w:t xml:space="preserve"> </w:t>
      </w:r>
      <w:r>
        <w:rPr>
          <w:rFonts w:ascii="Times New Roman" w:hAnsi="Times New Roman" w:hint="eastAsia"/>
          <w:sz w:val="24"/>
          <w:szCs w:val="21"/>
        </w:rPr>
        <w:t>操作管理员根据备份需求制定备份方案；</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3</w:t>
      </w:r>
      <w:r>
        <w:rPr>
          <w:rFonts w:ascii="Times New Roman" w:hAnsi="Times New Roman"/>
          <w:sz w:val="24"/>
          <w:szCs w:val="21"/>
        </w:rPr>
        <w:t xml:space="preserve"> </w:t>
      </w:r>
      <w:r>
        <w:rPr>
          <w:rFonts w:ascii="Times New Roman" w:hAnsi="Times New Roman" w:hint="eastAsia"/>
          <w:sz w:val="24"/>
          <w:szCs w:val="21"/>
        </w:rPr>
        <w:t>操作管理员提交备份方案给系统管理员审核，经系统管理员审批后，操作管理员方可进行数据备份；</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4</w:t>
      </w:r>
      <w:r>
        <w:rPr>
          <w:rFonts w:ascii="Times New Roman" w:hAnsi="Times New Roman"/>
          <w:sz w:val="24"/>
          <w:szCs w:val="21"/>
        </w:rPr>
        <w:t xml:space="preserve"> </w:t>
      </w:r>
      <w:r>
        <w:rPr>
          <w:rFonts w:ascii="Times New Roman" w:hAnsi="Times New Roman" w:hint="eastAsia"/>
          <w:sz w:val="24"/>
          <w:szCs w:val="21"/>
        </w:rPr>
        <w:t>操作管理员在进行数据备份过程中，应填写备份日志并存档。数据备份日志应包括备份内容、备份时间、备份情况、介质标识、备份操作人员签名和管理员签收介质等。</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BC7B7D">
        <w:rPr>
          <w:rFonts w:ascii="Times New Roman" w:eastAsiaTheme="minorEastAsia" w:hAnsi="Times New Roman"/>
          <w:sz w:val="24"/>
          <w:szCs w:val="21"/>
        </w:rPr>
        <w:t>5</w:t>
      </w:r>
      <w:r w:rsidR="007B5613">
        <w:rPr>
          <w:rFonts w:ascii="Times New Roman" w:eastAsiaTheme="minorEastAsia" w:hAnsi="Times New Roman"/>
          <w:sz w:val="24"/>
          <w:szCs w:val="21"/>
        </w:rPr>
        <w:t>.4</w:t>
      </w:r>
      <w:r w:rsidR="00FD32CF">
        <w:rPr>
          <w:rFonts w:ascii="Times New Roman" w:eastAsiaTheme="minorEastAsia" w:hAnsi="Times New Roman"/>
          <w:sz w:val="24"/>
          <w:szCs w:val="21"/>
        </w:rPr>
        <w:t xml:space="preserve"> </w:t>
      </w:r>
      <w:r w:rsidR="00FD32CF" w:rsidRPr="00FE1B94">
        <w:rPr>
          <w:rFonts w:ascii="Times New Roman" w:eastAsiaTheme="minorEastAsia" w:hAnsi="Times New Roman" w:hint="eastAsia"/>
          <w:sz w:val="24"/>
          <w:szCs w:val="21"/>
        </w:rPr>
        <w:t>备份管理</w:t>
      </w:r>
      <w:r w:rsidR="00766E8D" w:rsidRPr="00FE1B94">
        <w:rPr>
          <w:rFonts w:ascii="Times New Roman" w:eastAsiaTheme="minorEastAsia" w:hAnsi="Times New Roman" w:hint="eastAsia"/>
          <w:sz w:val="24"/>
          <w:szCs w:val="21"/>
        </w:rPr>
        <w:t>应符合下列规定</w:t>
      </w:r>
      <w:r w:rsidR="00FD32CF" w:rsidRPr="00FE1B94">
        <w:rPr>
          <w:rFonts w:ascii="Times New Roman" w:eastAsiaTheme="minorEastAsia" w:hAnsi="Times New Roman" w:hint="eastAsia"/>
          <w:sz w:val="24"/>
          <w:szCs w:val="21"/>
        </w:rPr>
        <w:t>：</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1</w:t>
      </w:r>
      <w:r>
        <w:rPr>
          <w:rFonts w:ascii="Times New Roman" w:hAnsi="Times New Roman"/>
          <w:sz w:val="24"/>
          <w:szCs w:val="21"/>
        </w:rPr>
        <w:t xml:space="preserve"> </w:t>
      </w:r>
      <w:r w:rsidR="00FB23E5">
        <w:rPr>
          <w:rFonts w:ascii="Times New Roman" w:hAnsi="Times New Roman" w:hint="eastAsia"/>
          <w:sz w:val="24"/>
          <w:szCs w:val="21"/>
        </w:rPr>
        <w:t>数据备份介质应采用性能可靠和不宜损坏的介质。</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2</w:t>
      </w:r>
      <w:r>
        <w:rPr>
          <w:rFonts w:ascii="Times New Roman" w:hAnsi="Times New Roman"/>
          <w:sz w:val="24"/>
          <w:szCs w:val="21"/>
        </w:rPr>
        <w:t xml:space="preserve"> </w:t>
      </w:r>
      <w:r w:rsidR="00FB23E5">
        <w:rPr>
          <w:rFonts w:ascii="Times New Roman" w:hAnsi="Times New Roman" w:hint="eastAsia"/>
          <w:sz w:val="24"/>
          <w:szCs w:val="21"/>
        </w:rPr>
        <w:t>数据备份应及时，并对数据进行异地备份。</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3</w:t>
      </w:r>
      <w:r>
        <w:rPr>
          <w:rFonts w:ascii="Times New Roman" w:hAnsi="Times New Roman"/>
          <w:sz w:val="24"/>
          <w:szCs w:val="21"/>
        </w:rPr>
        <w:t xml:space="preserve"> </w:t>
      </w:r>
      <w:r w:rsidR="00FB23E5">
        <w:rPr>
          <w:rFonts w:ascii="Times New Roman" w:hAnsi="Times New Roman" w:hint="eastAsia"/>
          <w:sz w:val="24"/>
          <w:szCs w:val="21"/>
        </w:rPr>
        <w:t>存放备份数据的介质应有明确的标识。</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4</w:t>
      </w:r>
      <w:r>
        <w:rPr>
          <w:rFonts w:ascii="Times New Roman" w:hAnsi="Times New Roman"/>
          <w:sz w:val="24"/>
          <w:szCs w:val="21"/>
        </w:rPr>
        <w:t xml:space="preserve"> </w:t>
      </w:r>
      <w:r>
        <w:rPr>
          <w:rFonts w:ascii="Times New Roman" w:hAnsi="Times New Roman" w:hint="eastAsia"/>
          <w:sz w:val="24"/>
          <w:szCs w:val="21"/>
        </w:rPr>
        <w:t>备份介质应由操作管理员保管，</w:t>
      </w:r>
      <w:r w:rsidR="00FB23E5">
        <w:rPr>
          <w:rFonts w:ascii="Times New Roman" w:hAnsi="Times New Roman" w:hint="eastAsia"/>
          <w:sz w:val="24"/>
          <w:szCs w:val="21"/>
        </w:rPr>
        <w:t>并</w:t>
      </w:r>
      <w:r>
        <w:rPr>
          <w:rFonts w:ascii="Times New Roman" w:hAnsi="Times New Roman" w:hint="eastAsia"/>
          <w:sz w:val="24"/>
          <w:szCs w:val="21"/>
        </w:rPr>
        <w:t>填写介质管理日志。管理介质日志应包括介质</w:t>
      </w:r>
      <w:r w:rsidR="00FB23E5">
        <w:rPr>
          <w:rFonts w:ascii="Times New Roman" w:hAnsi="Times New Roman" w:hint="eastAsia"/>
          <w:sz w:val="24"/>
          <w:szCs w:val="21"/>
        </w:rPr>
        <w:t>标识、是否新介质、借出时间、归还时间、借用人员签字和归还确认等。</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5</w:t>
      </w:r>
      <w:r>
        <w:rPr>
          <w:rFonts w:ascii="Times New Roman" w:hAnsi="Times New Roman"/>
          <w:sz w:val="24"/>
          <w:szCs w:val="21"/>
        </w:rPr>
        <w:t xml:space="preserve"> </w:t>
      </w:r>
      <w:r w:rsidR="00FB23E5">
        <w:rPr>
          <w:rFonts w:ascii="Times New Roman" w:hAnsi="Times New Roman" w:hint="eastAsia"/>
          <w:sz w:val="24"/>
          <w:szCs w:val="21"/>
        </w:rPr>
        <w:t>应定期对备份数据进行验证。</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6</w:t>
      </w:r>
      <w:r>
        <w:rPr>
          <w:rFonts w:ascii="Times New Roman" w:hAnsi="Times New Roman"/>
          <w:sz w:val="24"/>
          <w:szCs w:val="21"/>
        </w:rPr>
        <w:t xml:space="preserve"> </w:t>
      </w:r>
      <w:r>
        <w:rPr>
          <w:rFonts w:ascii="Times New Roman" w:hAnsi="Times New Roman" w:hint="eastAsia"/>
          <w:sz w:val="24"/>
          <w:szCs w:val="21"/>
        </w:rPr>
        <w:t>针对海量数据备份需要采用重复数据删除和压缩技术。</w:t>
      </w:r>
    </w:p>
    <w:p w:rsidR="00912EC8" w:rsidRDefault="00B6138F">
      <w:pPr>
        <w:pStyle w:val="2"/>
        <w:spacing w:line="360" w:lineRule="auto"/>
        <w:jc w:val="center"/>
        <w:rPr>
          <w:rFonts w:ascii="Times New Roman" w:eastAsia="黑体" w:hAnsi="Times New Roman"/>
          <w:b w:val="0"/>
          <w:sz w:val="24"/>
          <w:szCs w:val="24"/>
        </w:rPr>
      </w:pPr>
      <w:bookmarkStart w:id="29" w:name="_Toc85530590"/>
      <w:r>
        <w:rPr>
          <w:rFonts w:ascii="Times New Roman" w:eastAsia="黑体" w:hAnsi="Times New Roman"/>
          <w:b w:val="0"/>
          <w:sz w:val="24"/>
          <w:szCs w:val="24"/>
        </w:rPr>
        <w:t>8.</w:t>
      </w:r>
      <w:r w:rsidR="00FD32CF">
        <w:rPr>
          <w:rFonts w:ascii="Times New Roman" w:eastAsia="黑体" w:hAnsi="Times New Roman"/>
          <w:b w:val="0"/>
          <w:sz w:val="24"/>
          <w:szCs w:val="24"/>
        </w:rPr>
        <w:t xml:space="preserve">6 </w:t>
      </w:r>
      <w:r w:rsidR="00FD32CF">
        <w:rPr>
          <w:rFonts w:ascii="Times New Roman" w:eastAsia="黑体" w:hAnsi="Times New Roman" w:hint="eastAsia"/>
          <w:b w:val="0"/>
          <w:sz w:val="24"/>
          <w:szCs w:val="24"/>
        </w:rPr>
        <w:t>数据恢复管理</w:t>
      </w:r>
      <w:bookmarkEnd w:id="29"/>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6.1 </w:t>
      </w:r>
      <w:r w:rsidR="00FD32CF">
        <w:rPr>
          <w:rFonts w:ascii="Times New Roman" w:eastAsiaTheme="minorEastAsia" w:hAnsi="Times New Roman" w:hint="eastAsia"/>
          <w:sz w:val="24"/>
          <w:szCs w:val="21"/>
        </w:rPr>
        <w:t>数据恢复宜采用如下流程：</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1</w:t>
      </w:r>
      <w:r>
        <w:rPr>
          <w:rFonts w:ascii="Times New Roman" w:hAnsi="Times New Roman"/>
          <w:sz w:val="24"/>
          <w:szCs w:val="21"/>
        </w:rPr>
        <w:t xml:space="preserve"> </w:t>
      </w:r>
      <w:r>
        <w:rPr>
          <w:rFonts w:ascii="Times New Roman" w:hAnsi="Times New Roman" w:hint="eastAsia"/>
          <w:sz w:val="24"/>
          <w:szCs w:val="21"/>
        </w:rPr>
        <w:t>填写数据恢复申请表并向操作管理员提交申请。数据恢复申请表应包括需恢复的内容、申请人、申请时间、使用介质的标识、数据需要恢复的原因和数据管理员审批意见等；</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2</w:t>
      </w:r>
      <w:r>
        <w:rPr>
          <w:rFonts w:ascii="Times New Roman" w:hAnsi="Times New Roman"/>
          <w:sz w:val="24"/>
          <w:szCs w:val="21"/>
        </w:rPr>
        <w:t xml:space="preserve"> </w:t>
      </w:r>
      <w:r>
        <w:rPr>
          <w:rFonts w:ascii="Times New Roman" w:hAnsi="Times New Roman" w:hint="eastAsia"/>
          <w:sz w:val="24"/>
          <w:szCs w:val="21"/>
        </w:rPr>
        <w:t>操作管理员收集数据恢复需求并制定数据恢复方案；</w:t>
      </w:r>
    </w:p>
    <w:p w:rsidR="00912EC8" w:rsidRDefault="00FD32CF">
      <w:pPr>
        <w:spacing w:line="360" w:lineRule="auto"/>
        <w:ind w:firstLineChars="200" w:firstLine="480"/>
        <w:jc w:val="left"/>
        <w:rPr>
          <w:rFonts w:ascii="Times New Roman" w:hAnsi="Times New Roman"/>
          <w:sz w:val="24"/>
          <w:szCs w:val="21"/>
        </w:rPr>
      </w:pPr>
      <w:r>
        <w:rPr>
          <w:rFonts w:ascii="Times New Roman" w:hAnsi="Times New Roman" w:hint="eastAsia"/>
          <w:sz w:val="24"/>
          <w:szCs w:val="21"/>
        </w:rPr>
        <w:t>3</w:t>
      </w:r>
      <w:r>
        <w:rPr>
          <w:rFonts w:ascii="Times New Roman" w:hAnsi="Times New Roman"/>
          <w:sz w:val="24"/>
          <w:szCs w:val="21"/>
        </w:rPr>
        <w:t xml:space="preserve"> </w:t>
      </w:r>
      <w:r>
        <w:rPr>
          <w:rFonts w:ascii="Times New Roman" w:hAnsi="Times New Roman" w:hint="eastAsia"/>
          <w:sz w:val="24"/>
          <w:szCs w:val="21"/>
        </w:rPr>
        <w:t>操作管理员提交数据恢复方案给系统管理员审核，经系统管理员审批并签字同意后，操作管理员开始进行数据恢复；</w:t>
      </w:r>
    </w:p>
    <w:p w:rsidR="00912EC8" w:rsidRDefault="00FD32CF">
      <w:pPr>
        <w:spacing w:line="360" w:lineRule="auto"/>
        <w:ind w:firstLineChars="200" w:firstLine="480"/>
        <w:jc w:val="left"/>
        <w:rPr>
          <w:rFonts w:ascii="Times New Roman" w:eastAsiaTheme="minorEastAsia" w:hAnsi="Times New Roman"/>
          <w:sz w:val="24"/>
          <w:szCs w:val="21"/>
        </w:rPr>
      </w:pPr>
      <w:r>
        <w:rPr>
          <w:rFonts w:ascii="Times New Roman" w:hAnsi="Times New Roman" w:hint="eastAsia"/>
          <w:sz w:val="24"/>
          <w:szCs w:val="21"/>
        </w:rPr>
        <w:t>4</w:t>
      </w:r>
      <w:r>
        <w:rPr>
          <w:rFonts w:ascii="Times New Roman" w:hAnsi="Times New Roman"/>
          <w:sz w:val="24"/>
          <w:szCs w:val="21"/>
        </w:rPr>
        <w:t xml:space="preserve"> </w:t>
      </w:r>
      <w:r>
        <w:rPr>
          <w:rFonts w:ascii="Times New Roman" w:hAnsi="Times New Roman" w:hint="eastAsia"/>
          <w:sz w:val="24"/>
          <w:szCs w:val="21"/>
        </w:rPr>
        <w:t>操作管理员完成数据恢复后，应填写数据恢复日志并存档。数据恢复日志应包括恢复内容、恢复时间、恢</w:t>
      </w:r>
      <w:r>
        <w:rPr>
          <w:rFonts w:ascii="Times New Roman" w:eastAsiaTheme="minorEastAsia" w:hAnsi="Times New Roman" w:hint="eastAsia"/>
          <w:sz w:val="24"/>
          <w:szCs w:val="21"/>
        </w:rPr>
        <w:t>复操作人员、恢复情况、介质标识和操作人</w:t>
      </w:r>
      <w:r>
        <w:rPr>
          <w:rFonts w:ascii="Times New Roman" w:eastAsiaTheme="minorEastAsia" w:hAnsi="Times New Roman" w:hint="eastAsia"/>
          <w:sz w:val="24"/>
          <w:szCs w:val="21"/>
        </w:rPr>
        <w:lastRenderedPageBreak/>
        <w:t>员签名。</w:t>
      </w:r>
    </w:p>
    <w:p w:rsidR="00912EC8" w:rsidRDefault="00B6138F">
      <w:pPr>
        <w:spacing w:line="360" w:lineRule="auto"/>
        <w:rPr>
          <w:rFonts w:ascii="Times New Roman" w:eastAsiaTheme="minorEastAsia" w:hAnsi="Times New Roman"/>
          <w:sz w:val="24"/>
          <w:szCs w:val="21"/>
        </w:rPr>
      </w:pPr>
      <w:r>
        <w:rPr>
          <w:rFonts w:ascii="Times New Roman" w:eastAsiaTheme="minorEastAsia" w:hAnsi="Times New Roman"/>
          <w:sz w:val="24"/>
          <w:szCs w:val="21"/>
        </w:rPr>
        <w:t>8.</w:t>
      </w:r>
      <w:r w:rsidR="00FD32CF">
        <w:rPr>
          <w:rFonts w:ascii="Times New Roman" w:eastAsiaTheme="minorEastAsia" w:hAnsi="Times New Roman"/>
          <w:sz w:val="24"/>
          <w:szCs w:val="21"/>
        </w:rPr>
        <w:t xml:space="preserve">6.2 </w:t>
      </w:r>
      <w:r w:rsidR="00FD32CF">
        <w:rPr>
          <w:rFonts w:ascii="Times New Roman" w:eastAsiaTheme="minorEastAsia" w:hAnsi="Times New Roman" w:hint="eastAsia"/>
          <w:sz w:val="24"/>
          <w:szCs w:val="21"/>
        </w:rPr>
        <w:t>应妥善保存备份恢复的审批文档及备份恢复工作的日志。</w:t>
      </w:r>
    </w:p>
    <w:p w:rsidR="00912EC8" w:rsidRDefault="00FD32CF">
      <w:pPr>
        <w:widowControl/>
        <w:jc w:val="left"/>
        <w:rPr>
          <w:rFonts w:ascii="Times New Roman" w:hAnsi="Times New Roman"/>
          <w:b/>
          <w:bCs/>
          <w:kern w:val="44"/>
          <w:sz w:val="28"/>
          <w:szCs w:val="28"/>
        </w:rPr>
      </w:pPr>
      <w:r>
        <w:rPr>
          <w:rFonts w:ascii="Times New Roman" w:hAnsi="Times New Roman"/>
          <w:sz w:val="28"/>
          <w:szCs w:val="28"/>
        </w:rPr>
        <w:br w:type="page"/>
      </w:r>
    </w:p>
    <w:p w:rsidR="00912EC8" w:rsidRDefault="00FD32CF">
      <w:pPr>
        <w:pStyle w:val="1"/>
        <w:jc w:val="center"/>
        <w:rPr>
          <w:rFonts w:ascii="Times New Roman" w:hAnsi="Times New Roman"/>
          <w:sz w:val="28"/>
          <w:szCs w:val="28"/>
        </w:rPr>
      </w:pPr>
      <w:bookmarkStart w:id="30" w:name="_Toc85530591"/>
      <w:r>
        <w:rPr>
          <w:rFonts w:ascii="Times New Roman" w:hAnsi="Times New Roman" w:hint="eastAsia"/>
          <w:sz w:val="28"/>
          <w:szCs w:val="28"/>
        </w:rPr>
        <w:lastRenderedPageBreak/>
        <w:t>本标准用词说明</w:t>
      </w:r>
      <w:bookmarkEnd w:id="30"/>
      <w:r>
        <w:rPr>
          <w:rFonts w:ascii="Times New Roman" w:hAnsi="Times New Roman"/>
          <w:sz w:val="28"/>
          <w:szCs w:val="28"/>
        </w:rPr>
        <w:t xml:space="preserve"> </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1</w:t>
      </w:r>
      <w:r>
        <w:rPr>
          <w:rFonts w:ascii="Times New Roman" w:eastAsiaTheme="minorEastAsia" w:hAnsi="Times New Roman" w:cs="Times New Roman" w:hint="eastAsia"/>
          <w:szCs w:val="23"/>
        </w:rPr>
        <w:t xml:space="preserve"> </w:t>
      </w:r>
      <w:r>
        <w:rPr>
          <w:rFonts w:ascii="Times New Roman" w:eastAsiaTheme="minorEastAsia" w:hAnsi="Times New Roman" w:cs="Times New Roman"/>
          <w:szCs w:val="23"/>
        </w:rPr>
        <w:t xml:space="preserve"> </w:t>
      </w:r>
      <w:r>
        <w:rPr>
          <w:rFonts w:ascii="Times New Roman" w:eastAsiaTheme="minorEastAsia" w:hAnsi="Times New Roman" w:cs="Times New Roman"/>
          <w:szCs w:val="23"/>
        </w:rPr>
        <w:t>为了便于在执行本标准条文时区别对待，对要求严格程度不同的用词说明如下：</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1</w:t>
      </w:r>
      <w:r>
        <w:rPr>
          <w:rFonts w:ascii="Times New Roman" w:eastAsiaTheme="minorEastAsia" w:hAnsi="Times New Roman" w:cs="Times New Roman"/>
          <w:szCs w:val="23"/>
        </w:rPr>
        <w:t>）表示很严格，非这样做不可的用词：</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正面词采用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必须</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，反面词采用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严禁</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2</w:t>
      </w:r>
      <w:r>
        <w:rPr>
          <w:rFonts w:ascii="Times New Roman" w:eastAsiaTheme="minorEastAsia" w:hAnsi="Times New Roman" w:cs="Times New Roman"/>
          <w:szCs w:val="23"/>
        </w:rPr>
        <w:t>）表示严格，在正常情况下均应这样做的用词：</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正面词采用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应</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，反面词采用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不应</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或</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不得</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3</w:t>
      </w:r>
      <w:r>
        <w:rPr>
          <w:rFonts w:ascii="Times New Roman" w:eastAsiaTheme="minorEastAsia" w:hAnsi="Times New Roman" w:cs="Times New Roman"/>
          <w:szCs w:val="23"/>
        </w:rPr>
        <w:t>）表示允许稍有选择，在条件许可时首先应这样做的用词：</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szCs w:val="23"/>
        </w:rPr>
        <w:t>正面词采用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宜</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，反面词采用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不宜</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w:t>
      </w:r>
    </w:p>
    <w:p w:rsidR="00912EC8" w:rsidRDefault="00FD32CF">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hint="eastAsia"/>
          <w:szCs w:val="23"/>
        </w:rPr>
        <w:t>4</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表示有选择，在一定条件下可以这样做的，采用</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可</w:t>
      </w:r>
      <w:r>
        <w:rPr>
          <w:rFonts w:ascii="Times New Roman" w:eastAsiaTheme="minorEastAsia" w:hAnsi="Times New Roman" w:cs="Times New Roman" w:hint="eastAsia"/>
          <w:szCs w:val="23"/>
        </w:rPr>
        <w:t>”</w:t>
      </w:r>
      <w:r>
        <w:rPr>
          <w:rFonts w:ascii="Times New Roman" w:eastAsiaTheme="minorEastAsia" w:hAnsi="Times New Roman" w:cs="Times New Roman"/>
          <w:szCs w:val="23"/>
        </w:rPr>
        <w:t>。</w:t>
      </w:r>
    </w:p>
    <w:p w:rsidR="00912EC8" w:rsidRDefault="00FD32CF">
      <w:pPr>
        <w:widowControl/>
        <w:spacing w:line="360" w:lineRule="auto"/>
        <w:ind w:firstLineChars="200" w:firstLine="480"/>
        <w:jc w:val="left"/>
        <w:rPr>
          <w:rFonts w:ascii="Times New Roman" w:eastAsiaTheme="minorEastAsia" w:hAnsi="Times New Roman"/>
          <w:sz w:val="24"/>
          <w:szCs w:val="23"/>
        </w:rPr>
      </w:pPr>
      <w:r>
        <w:rPr>
          <w:rFonts w:ascii="Times New Roman" w:eastAsiaTheme="minorEastAsia" w:hAnsi="Times New Roman"/>
          <w:sz w:val="24"/>
          <w:szCs w:val="23"/>
        </w:rPr>
        <w:t>2</w:t>
      </w:r>
      <w:r>
        <w:rPr>
          <w:rFonts w:ascii="Times New Roman" w:eastAsiaTheme="minorEastAsia" w:hAnsi="Times New Roman" w:hint="eastAsia"/>
          <w:sz w:val="24"/>
          <w:szCs w:val="23"/>
        </w:rPr>
        <w:t xml:space="preserve">  </w:t>
      </w:r>
      <w:r>
        <w:rPr>
          <w:rFonts w:ascii="Times New Roman" w:eastAsiaTheme="minorEastAsia" w:hAnsi="Times New Roman"/>
          <w:sz w:val="24"/>
          <w:szCs w:val="23"/>
        </w:rPr>
        <w:t>标准中指定应按其他有关标准、标准执行，写法为：</w:t>
      </w:r>
      <w:r>
        <w:rPr>
          <w:rFonts w:ascii="Times New Roman" w:eastAsiaTheme="minorEastAsia" w:hAnsi="Times New Roman" w:hint="eastAsia"/>
          <w:szCs w:val="23"/>
        </w:rPr>
        <w:t>“</w:t>
      </w:r>
      <w:r>
        <w:rPr>
          <w:rFonts w:ascii="Times New Roman" w:eastAsiaTheme="minorEastAsia" w:hAnsi="Times New Roman"/>
          <w:sz w:val="24"/>
          <w:szCs w:val="23"/>
        </w:rPr>
        <w:t>应符合</w:t>
      </w:r>
      <w:r>
        <w:rPr>
          <w:rFonts w:ascii="Times New Roman" w:eastAsiaTheme="minorEastAsia" w:hAnsi="Times New Roman"/>
          <w:sz w:val="24"/>
          <w:szCs w:val="23"/>
        </w:rPr>
        <w:t>……</w:t>
      </w:r>
      <w:r>
        <w:rPr>
          <w:rFonts w:ascii="Times New Roman" w:eastAsiaTheme="minorEastAsia" w:hAnsi="Times New Roman"/>
          <w:sz w:val="24"/>
          <w:szCs w:val="23"/>
        </w:rPr>
        <w:t>的规定</w:t>
      </w:r>
      <w:r>
        <w:rPr>
          <w:rFonts w:ascii="Times New Roman" w:eastAsiaTheme="minorEastAsia" w:hAnsi="Times New Roman" w:hint="eastAsia"/>
          <w:szCs w:val="23"/>
        </w:rPr>
        <w:t>”</w:t>
      </w:r>
      <w:r>
        <w:rPr>
          <w:rFonts w:ascii="Times New Roman" w:eastAsiaTheme="minorEastAsia" w:hAnsi="Times New Roman"/>
          <w:sz w:val="24"/>
          <w:szCs w:val="23"/>
        </w:rPr>
        <w:t>或</w:t>
      </w:r>
      <w:r>
        <w:rPr>
          <w:rFonts w:ascii="Times New Roman" w:eastAsiaTheme="minorEastAsia" w:hAnsi="Times New Roman" w:hint="eastAsia"/>
          <w:szCs w:val="23"/>
        </w:rPr>
        <w:t>“</w:t>
      </w:r>
      <w:r>
        <w:rPr>
          <w:rFonts w:ascii="Times New Roman" w:eastAsiaTheme="minorEastAsia" w:hAnsi="Times New Roman"/>
          <w:sz w:val="24"/>
          <w:szCs w:val="23"/>
        </w:rPr>
        <w:t>应按</w:t>
      </w:r>
      <w:r>
        <w:rPr>
          <w:rFonts w:ascii="Times New Roman" w:eastAsiaTheme="minorEastAsia" w:hAnsi="Times New Roman"/>
          <w:sz w:val="24"/>
          <w:szCs w:val="23"/>
        </w:rPr>
        <w:t>……</w:t>
      </w:r>
      <w:r>
        <w:rPr>
          <w:rFonts w:ascii="Times New Roman" w:eastAsiaTheme="minorEastAsia" w:hAnsi="Times New Roman"/>
          <w:sz w:val="24"/>
          <w:szCs w:val="23"/>
        </w:rPr>
        <w:t>执行</w:t>
      </w:r>
      <w:r>
        <w:rPr>
          <w:rFonts w:ascii="Times New Roman" w:eastAsiaTheme="minorEastAsia" w:hAnsi="Times New Roman" w:hint="eastAsia"/>
          <w:szCs w:val="23"/>
        </w:rPr>
        <w:t>”</w:t>
      </w:r>
      <w:r>
        <w:rPr>
          <w:rFonts w:ascii="Times New Roman" w:eastAsiaTheme="minorEastAsia" w:hAnsi="Times New Roman"/>
          <w:sz w:val="24"/>
          <w:szCs w:val="23"/>
        </w:rPr>
        <w:t>。</w:t>
      </w:r>
    </w:p>
    <w:p w:rsidR="00912EC8" w:rsidRDefault="00FD32CF">
      <w:pPr>
        <w:widowControl/>
        <w:jc w:val="left"/>
        <w:rPr>
          <w:rFonts w:ascii="Times New Roman" w:hAnsi="Times New Roman"/>
          <w:sz w:val="23"/>
          <w:szCs w:val="23"/>
        </w:rPr>
      </w:pPr>
      <w:r>
        <w:rPr>
          <w:rFonts w:ascii="Times New Roman" w:hAnsi="Times New Roman"/>
          <w:sz w:val="23"/>
          <w:szCs w:val="23"/>
        </w:rPr>
        <w:br w:type="page"/>
      </w:r>
    </w:p>
    <w:p w:rsidR="00912EC8" w:rsidRDefault="00FD32CF">
      <w:pPr>
        <w:pStyle w:val="1"/>
        <w:jc w:val="center"/>
        <w:rPr>
          <w:rFonts w:ascii="Times New Roman" w:hAnsi="Times New Roman"/>
          <w:sz w:val="28"/>
          <w:szCs w:val="28"/>
        </w:rPr>
      </w:pPr>
      <w:bookmarkStart w:id="31" w:name="_Toc85530592"/>
      <w:r>
        <w:rPr>
          <w:rFonts w:ascii="Times New Roman" w:hAnsi="Times New Roman" w:hint="eastAsia"/>
          <w:sz w:val="28"/>
          <w:szCs w:val="28"/>
        </w:rPr>
        <w:lastRenderedPageBreak/>
        <w:t>引用标准名录</w:t>
      </w:r>
      <w:bookmarkEnd w:id="31"/>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《数据中心设计规范》</w:t>
      </w:r>
      <w:r w:rsidRPr="00A4497A">
        <w:rPr>
          <w:rFonts w:ascii="Times New Roman" w:eastAsiaTheme="minorEastAsia" w:hAnsi="Times New Roman" w:hint="eastAsia"/>
          <w:color w:val="000000" w:themeColor="text1"/>
          <w:kern w:val="0"/>
          <w:sz w:val="24"/>
          <w:szCs w:val="21"/>
        </w:rPr>
        <w:t xml:space="preserve">GB 50174 </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《民用建筑统一设计标准》</w:t>
      </w:r>
      <w:r w:rsidRPr="00A4497A">
        <w:rPr>
          <w:rFonts w:ascii="Times New Roman" w:eastAsiaTheme="minorEastAsia" w:hAnsi="Times New Roman" w:hint="eastAsia"/>
          <w:color w:val="000000" w:themeColor="text1"/>
          <w:kern w:val="0"/>
          <w:sz w:val="24"/>
          <w:szCs w:val="21"/>
        </w:rPr>
        <w:t>GB 50352</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《信息技术</w:t>
      </w:r>
      <w:r w:rsidRPr="00A4497A">
        <w:rPr>
          <w:rFonts w:ascii="Times New Roman" w:eastAsiaTheme="minorEastAsia" w:hAnsi="Times New Roman" w:hint="eastAsia"/>
          <w:color w:val="000000" w:themeColor="text1"/>
          <w:kern w:val="0"/>
          <w:sz w:val="24"/>
          <w:szCs w:val="21"/>
        </w:rPr>
        <w:t xml:space="preserve"> </w:t>
      </w:r>
      <w:r w:rsidRPr="00A4497A">
        <w:rPr>
          <w:rFonts w:ascii="Times New Roman" w:eastAsiaTheme="minorEastAsia" w:hAnsi="Times New Roman" w:hint="eastAsia"/>
          <w:color w:val="000000" w:themeColor="text1"/>
          <w:kern w:val="0"/>
          <w:sz w:val="24"/>
          <w:szCs w:val="21"/>
        </w:rPr>
        <w:t>词汇</w:t>
      </w:r>
      <w:r w:rsidRPr="00A4497A">
        <w:rPr>
          <w:rFonts w:ascii="Times New Roman" w:eastAsiaTheme="minorEastAsia" w:hAnsi="Times New Roman" w:hint="eastAsia"/>
          <w:color w:val="000000" w:themeColor="text1"/>
          <w:kern w:val="0"/>
          <w:sz w:val="24"/>
          <w:szCs w:val="21"/>
        </w:rPr>
        <w:t xml:space="preserve"> </w:t>
      </w:r>
      <w:r w:rsidRPr="00A4497A">
        <w:rPr>
          <w:rFonts w:ascii="Times New Roman" w:eastAsiaTheme="minorEastAsia" w:hAnsi="Times New Roman" w:hint="eastAsia"/>
          <w:color w:val="000000" w:themeColor="text1"/>
          <w:kern w:val="0"/>
          <w:sz w:val="24"/>
          <w:szCs w:val="21"/>
        </w:rPr>
        <w:t>第</w:t>
      </w:r>
      <w:r w:rsidRPr="00A4497A">
        <w:rPr>
          <w:rFonts w:ascii="Times New Roman" w:eastAsiaTheme="minorEastAsia" w:hAnsi="Times New Roman" w:hint="eastAsia"/>
          <w:color w:val="000000" w:themeColor="text1"/>
          <w:kern w:val="0"/>
          <w:sz w:val="24"/>
          <w:szCs w:val="21"/>
        </w:rPr>
        <w:t>17</w:t>
      </w:r>
      <w:r w:rsidRPr="00A4497A">
        <w:rPr>
          <w:rFonts w:ascii="Times New Roman" w:eastAsiaTheme="minorEastAsia" w:hAnsi="Times New Roman" w:hint="eastAsia"/>
          <w:color w:val="000000" w:themeColor="text1"/>
          <w:kern w:val="0"/>
          <w:sz w:val="24"/>
          <w:szCs w:val="21"/>
        </w:rPr>
        <w:t>部分</w:t>
      </w:r>
      <w:r w:rsidRPr="00A4497A">
        <w:rPr>
          <w:rFonts w:ascii="Times New Roman" w:eastAsiaTheme="minorEastAsia" w:hAnsi="Times New Roman" w:hint="eastAsia"/>
          <w:color w:val="000000" w:themeColor="text1"/>
          <w:kern w:val="0"/>
          <w:sz w:val="24"/>
          <w:szCs w:val="21"/>
        </w:rPr>
        <w:t>:</w:t>
      </w:r>
      <w:r w:rsidRPr="00A4497A">
        <w:rPr>
          <w:rFonts w:ascii="Times New Roman" w:eastAsiaTheme="minorEastAsia" w:hAnsi="Times New Roman" w:hint="eastAsia"/>
          <w:color w:val="000000" w:themeColor="text1"/>
          <w:kern w:val="0"/>
          <w:sz w:val="24"/>
          <w:szCs w:val="21"/>
        </w:rPr>
        <w:t>数据库》</w:t>
      </w:r>
      <w:r w:rsidRPr="00A4497A">
        <w:rPr>
          <w:rFonts w:ascii="Times New Roman" w:eastAsiaTheme="minorEastAsia" w:hAnsi="Times New Roman" w:hint="eastAsia"/>
          <w:color w:val="000000" w:themeColor="text1"/>
          <w:kern w:val="0"/>
          <w:sz w:val="24"/>
          <w:szCs w:val="21"/>
        </w:rPr>
        <w:t>GB/T 5271.17</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《计算机场地安全要求》</w:t>
      </w:r>
      <w:r w:rsidRPr="00A4497A">
        <w:rPr>
          <w:rFonts w:ascii="Times New Roman" w:eastAsiaTheme="minorEastAsia" w:hAnsi="Times New Roman" w:hint="eastAsia"/>
          <w:color w:val="000000" w:themeColor="text1"/>
          <w:kern w:val="0"/>
          <w:sz w:val="24"/>
          <w:szCs w:val="21"/>
        </w:rPr>
        <w:t>GB/T 9361</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《术语工作</w:t>
      </w:r>
      <w:r w:rsidRPr="00A4497A">
        <w:rPr>
          <w:rFonts w:ascii="Times New Roman" w:eastAsiaTheme="minorEastAsia" w:hAnsi="Times New Roman" w:hint="eastAsia"/>
          <w:color w:val="000000" w:themeColor="text1"/>
          <w:kern w:val="0"/>
          <w:sz w:val="24"/>
          <w:szCs w:val="21"/>
        </w:rPr>
        <w:t xml:space="preserve">  </w:t>
      </w:r>
      <w:r w:rsidRPr="00A4497A">
        <w:rPr>
          <w:rFonts w:ascii="Times New Roman" w:eastAsiaTheme="minorEastAsia" w:hAnsi="Times New Roman" w:hint="eastAsia"/>
          <w:color w:val="000000" w:themeColor="text1"/>
          <w:kern w:val="0"/>
          <w:sz w:val="24"/>
          <w:szCs w:val="21"/>
        </w:rPr>
        <w:t>计算机应用</w:t>
      </w:r>
      <w:r w:rsidRPr="00A4497A">
        <w:rPr>
          <w:rFonts w:ascii="Times New Roman" w:eastAsiaTheme="minorEastAsia" w:hAnsi="Times New Roman" w:hint="eastAsia"/>
          <w:color w:val="000000" w:themeColor="text1"/>
          <w:kern w:val="0"/>
          <w:sz w:val="24"/>
          <w:szCs w:val="21"/>
        </w:rPr>
        <w:t xml:space="preserve">  </w:t>
      </w:r>
      <w:r w:rsidRPr="00A4497A">
        <w:rPr>
          <w:rFonts w:ascii="Times New Roman" w:eastAsiaTheme="minorEastAsia" w:hAnsi="Times New Roman" w:hint="eastAsia"/>
          <w:color w:val="000000" w:themeColor="text1"/>
          <w:kern w:val="0"/>
          <w:sz w:val="24"/>
          <w:szCs w:val="21"/>
        </w:rPr>
        <w:t>词汇》</w:t>
      </w:r>
      <w:r w:rsidRPr="00A4497A">
        <w:rPr>
          <w:rFonts w:ascii="Times New Roman" w:eastAsiaTheme="minorEastAsia" w:hAnsi="Times New Roman" w:hint="eastAsia"/>
          <w:color w:val="000000" w:themeColor="text1"/>
          <w:kern w:val="0"/>
          <w:sz w:val="24"/>
          <w:szCs w:val="21"/>
        </w:rPr>
        <w:t>GB/T 17532</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《地理空间数据库访问接口》</w:t>
      </w:r>
      <w:r w:rsidRPr="00A4497A">
        <w:rPr>
          <w:rFonts w:ascii="Times New Roman" w:eastAsiaTheme="minorEastAsia" w:hAnsi="Times New Roman" w:hint="eastAsia"/>
          <w:color w:val="000000" w:themeColor="text1"/>
          <w:kern w:val="0"/>
          <w:sz w:val="24"/>
          <w:szCs w:val="21"/>
        </w:rPr>
        <w:t>GB/T 30320</w:t>
      </w:r>
    </w:p>
    <w:p w:rsidR="00A4497A" w:rsidRPr="00A4497A"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《基础地理信息数据库建设规范》</w:t>
      </w:r>
      <w:r w:rsidRPr="00A4497A">
        <w:rPr>
          <w:rFonts w:ascii="Times New Roman" w:eastAsiaTheme="minorEastAsia" w:hAnsi="Times New Roman" w:hint="eastAsia"/>
          <w:color w:val="000000" w:themeColor="text1"/>
          <w:kern w:val="0"/>
          <w:sz w:val="24"/>
          <w:szCs w:val="21"/>
        </w:rPr>
        <w:t>GB/T 33453</w:t>
      </w:r>
    </w:p>
    <w:p w:rsidR="00A4497A" w:rsidRPr="00E16748" w:rsidRDefault="00A4497A" w:rsidP="00A4497A">
      <w:pPr>
        <w:widowControl/>
        <w:spacing w:line="360" w:lineRule="auto"/>
        <w:jc w:val="left"/>
        <w:rPr>
          <w:rFonts w:ascii="Times New Roman" w:eastAsiaTheme="minorEastAsia" w:hAnsi="Times New Roman"/>
          <w:color w:val="000000" w:themeColor="text1"/>
          <w:kern w:val="0"/>
          <w:sz w:val="24"/>
          <w:szCs w:val="21"/>
        </w:rPr>
      </w:pPr>
      <w:r w:rsidRPr="00A4497A">
        <w:rPr>
          <w:rFonts w:ascii="Times New Roman" w:eastAsiaTheme="minorEastAsia" w:hAnsi="Times New Roman" w:hint="eastAsia"/>
          <w:color w:val="000000" w:themeColor="text1"/>
          <w:kern w:val="0"/>
          <w:sz w:val="24"/>
          <w:szCs w:val="21"/>
        </w:rPr>
        <w:t>《基础地理信息数据库测试规程》</w:t>
      </w:r>
      <w:r>
        <w:rPr>
          <w:rFonts w:ascii="Times New Roman" w:eastAsiaTheme="minorEastAsia" w:hAnsi="Times New Roman" w:hint="eastAsia"/>
          <w:color w:val="000000" w:themeColor="text1"/>
          <w:kern w:val="0"/>
          <w:sz w:val="24"/>
          <w:szCs w:val="21"/>
        </w:rPr>
        <w:t>CH/T 9007</w:t>
      </w:r>
    </w:p>
    <w:sectPr w:rsidR="00A4497A" w:rsidRPr="00E167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296E" w:rsidRDefault="007E296E">
      <w:r>
        <w:separator/>
      </w:r>
    </w:p>
  </w:endnote>
  <w:endnote w:type="continuationSeparator" w:id="0">
    <w:p w:rsidR="007E296E" w:rsidRDefault="007E2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Arial Unicode MS"/>
    <w:panose1 w:val="02010609000101010101"/>
    <w:charset w:val="88"/>
    <w:family w:val="modern"/>
    <w:notTrueType/>
    <w:pitch w:val="fixed"/>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2C" w:rsidRDefault="0082062C">
    <w:pPr>
      <w:pStyle w:val="a8"/>
      <w:framePr w:wrap="around" w:vAnchor="text" w:hAnchor="margin" w:xAlign="center" w:y="1"/>
      <w:rPr>
        <w:rStyle w:val="ae"/>
      </w:rPr>
    </w:pPr>
    <w:r>
      <w:fldChar w:fldCharType="begin"/>
    </w:r>
    <w:r>
      <w:rPr>
        <w:rStyle w:val="ae"/>
      </w:rPr>
      <w:instrText xml:space="preserve">PAGE  </w:instrText>
    </w:r>
    <w:r>
      <w:fldChar w:fldCharType="separate"/>
    </w:r>
    <w:r>
      <w:rPr>
        <w:rStyle w:val="ae"/>
      </w:rPr>
      <w:t>2</w:t>
    </w:r>
    <w:r>
      <w:fldChar w:fldCharType="end"/>
    </w:r>
  </w:p>
  <w:p w:rsidR="0082062C" w:rsidRDefault="0082062C">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2C" w:rsidRDefault="0082062C">
    <w:pPr>
      <w:pStyle w:val="a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6558850"/>
    </w:sdtPr>
    <w:sdtEndPr>
      <w:rPr>
        <w:rFonts w:ascii="Times New Roman" w:hAnsi="Times New Roman"/>
        <w:sz w:val="21"/>
        <w:szCs w:val="21"/>
      </w:rPr>
    </w:sdtEndPr>
    <w:sdtContent>
      <w:p w:rsidR="0082062C" w:rsidRDefault="0082062C">
        <w:pPr>
          <w:pStyle w:val="a8"/>
          <w:jc w:val="center"/>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PAGE   \* MERGEFORMAT</w:instrText>
        </w:r>
        <w:r>
          <w:rPr>
            <w:rFonts w:ascii="Times New Roman" w:hAnsi="Times New Roman"/>
            <w:sz w:val="21"/>
            <w:szCs w:val="21"/>
          </w:rPr>
          <w:fldChar w:fldCharType="separate"/>
        </w:r>
        <w:r w:rsidR="003E2ACA" w:rsidRPr="003E2ACA">
          <w:rPr>
            <w:rFonts w:ascii="Times New Roman" w:hAnsi="Times New Roman"/>
            <w:noProof/>
            <w:sz w:val="21"/>
            <w:szCs w:val="21"/>
            <w:lang w:val="zh-CN"/>
          </w:rPr>
          <w:t>1</w:t>
        </w:r>
        <w:r>
          <w:rPr>
            <w:rFonts w:ascii="Times New Roman" w:hAnsi="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296E" w:rsidRDefault="007E296E">
      <w:r>
        <w:separator/>
      </w:r>
    </w:p>
  </w:footnote>
  <w:footnote w:type="continuationSeparator" w:id="0">
    <w:p w:rsidR="007E296E" w:rsidRDefault="007E29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bordersDoNotSurroundHeader/>
  <w:bordersDoNotSurroundFooter/>
  <w:defaultTabStop w:val="525"/>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BB"/>
    <w:rsid w:val="00000766"/>
    <w:rsid w:val="0000125B"/>
    <w:rsid w:val="00004CEF"/>
    <w:rsid w:val="00007013"/>
    <w:rsid w:val="00007288"/>
    <w:rsid w:val="00011228"/>
    <w:rsid w:val="00011925"/>
    <w:rsid w:val="000120AA"/>
    <w:rsid w:val="000125DA"/>
    <w:rsid w:val="0001308B"/>
    <w:rsid w:val="0001347A"/>
    <w:rsid w:val="00014CC1"/>
    <w:rsid w:val="00015B42"/>
    <w:rsid w:val="00016095"/>
    <w:rsid w:val="000169E0"/>
    <w:rsid w:val="00016D4E"/>
    <w:rsid w:val="00017DA3"/>
    <w:rsid w:val="00021264"/>
    <w:rsid w:val="00021A39"/>
    <w:rsid w:val="00021AB3"/>
    <w:rsid w:val="000225B5"/>
    <w:rsid w:val="00023CE6"/>
    <w:rsid w:val="0002521B"/>
    <w:rsid w:val="00027563"/>
    <w:rsid w:val="00027BA1"/>
    <w:rsid w:val="00030201"/>
    <w:rsid w:val="000310A3"/>
    <w:rsid w:val="00032835"/>
    <w:rsid w:val="00032AC0"/>
    <w:rsid w:val="0003307C"/>
    <w:rsid w:val="00033258"/>
    <w:rsid w:val="00035A89"/>
    <w:rsid w:val="00037B81"/>
    <w:rsid w:val="00040647"/>
    <w:rsid w:val="0004133A"/>
    <w:rsid w:val="00041E5D"/>
    <w:rsid w:val="000422B2"/>
    <w:rsid w:val="00043589"/>
    <w:rsid w:val="000451C5"/>
    <w:rsid w:val="000454EF"/>
    <w:rsid w:val="0004552C"/>
    <w:rsid w:val="000473DB"/>
    <w:rsid w:val="000512F3"/>
    <w:rsid w:val="00051F2E"/>
    <w:rsid w:val="00052C63"/>
    <w:rsid w:val="00053D01"/>
    <w:rsid w:val="00054F67"/>
    <w:rsid w:val="00055496"/>
    <w:rsid w:val="0005690B"/>
    <w:rsid w:val="00056D0E"/>
    <w:rsid w:val="000608AC"/>
    <w:rsid w:val="0006091C"/>
    <w:rsid w:val="0006144C"/>
    <w:rsid w:val="000648B8"/>
    <w:rsid w:val="00065548"/>
    <w:rsid w:val="00065AF9"/>
    <w:rsid w:val="00066503"/>
    <w:rsid w:val="00067C69"/>
    <w:rsid w:val="0007018F"/>
    <w:rsid w:val="000717B3"/>
    <w:rsid w:val="00073066"/>
    <w:rsid w:val="000736D7"/>
    <w:rsid w:val="00073F2C"/>
    <w:rsid w:val="00074D20"/>
    <w:rsid w:val="000752F7"/>
    <w:rsid w:val="000764F6"/>
    <w:rsid w:val="00083857"/>
    <w:rsid w:val="00083C55"/>
    <w:rsid w:val="00084083"/>
    <w:rsid w:val="00085F6B"/>
    <w:rsid w:val="00086455"/>
    <w:rsid w:val="00087217"/>
    <w:rsid w:val="00092170"/>
    <w:rsid w:val="00093B6B"/>
    <w:rsid w:val="0009518B"/>
    <w:rsid w:val="00096133"/>
    <w:rsid w:val="00096B13"/>
    <w:rsid w:val="00097095"/>
    <w:rsid w:val="0009733C"/>
    <w:rsid w:val="000975EA"/>
    <w:rsid w:val="00097C50"/>
    <w:rsid w:val="000A0805"/>
    <w:rsid w:val="000A246B"/>
    <w:rsid w:val="000A56D8"/>
    <w:rsid w:val="000A660A"/>
    <w:rsid w:val="000A6D46"/>
    <w:rsid w:val="000A7354"/>
    <w:rsid w:val="000A7954"/>
    <w:rsid w:val="000A7A47"/>
    <w:rsid w:val="000B1717"/>
    <w:rsid w:val="000B17EA"/>
    <w:rsid w:val="000B2201"/>
    <w:rsid w:val="000B2CD6"/>
    <w:rsid w:val="000B4A19"/>
    <w:rsid w:val="000C0041"/>
    <w:rsid w:val="000C0CBE"/>
    <w:rsid w:val="000C18EA"/>
    <w:rsid w:val="000C336B"/>
    <w:rsid w:val="000C52CC"/>
    <w:rsid w:val="000C601B"/>
    <w:rsid w:val="000C654C"/>
    <w:rsid w:val="000C7307"/>
    <w:rsid w:val="000D1667"/>
    <w:rsid w:val="000D2437"/>
    <w:rsid w:val="000D327A"/>
    <w:rsid w:val="000D4660"/>
    <w:rsid w:val="000D504D"/>
    <w:rsid w:val="000D799E"/>
    <w:rsid w:val="000E05DF"/>
    <w:rsid w:val="000E0C2B"/>
    <w:rsid w:val="000E1335"/>
    <w:rsid w:val="000E167D"/>
    <w:rsid w:val="000E2C99"/>
    <w:rsid w:val="000E35BE"/>
    <w:rsid w:val="000E4A4C"/>
    <w:rsid w:val="000E4D74"/>
    <w:rsid w:val="000E5D90"/>
    <w:rsid w:val="000E6EC5"/>
    <w:rsid w:val="000F1615"/>
    <w:rsid w:val="000F255F"/>
    <w:rsid w:val="000F3F5C"/>
    <w:rsid w:val="000F5209"/>
    <w:rsid w:val="000F59F1"/>
    <w:rsid w:val="000F730A"/>
    <w:rsid w:val="00102E64"/>
    <w:rsid w:val="001032ED"/>
    <w:rsid w:val="00103538"/>
    <w:rsid w:val="00103E0E"/>
    <w:rsid w:val="00104993"/>
    <w:rsid w:val="00110DF2"/>
    <w:rsid w:val="00110EF3"/>
    <w:rsid w:val="001127A4"/>
    <w:rsid w:val="00112B7A"/>
    <w:rsid w:val="00112C22"/>
    <w:rsid w:val="00112E24"/>
    <w:rsid w:val="00112FA2"/>
    <w:rsid w:val="00113D71"/>
    <w:rsid w:val="001156EF"/>
    <w:rsid w:val="00115B08"/>
    <w:rsid w:val="00122776"/>
    <w:rsid w:val="00122D21"/>
    <w:rsid w:val="00122FC9"/>
    <w:rsid w:val="00123974"/>
    <w:rsid w:val="00124711"/>
    <w:rsid w:val="00125AF6"/>
    <w:rsid w:val="00127344"/>
    <w:rsid w:val="00127CE3"/>
    <w:rsid w:val="0013157C"/>
    <w:rsid w:val="00133846"/>
    <w:rsid w:val="00133A7D"/>
    <w:rsid w:val="00135844"/>
    <w:rsid w:val="00135EED"/>
    <w:rsid w:val="00136428"/>
    <w:rsid w:val="00136D81"/>
    <w:rsid w:val="001370D9"/>
    <w:rsid w:val="001372FA"/>
    <w:rsid w:val="00141287"/>
    <w:rsid w:val="001431CA"/>
    <w:rsid w:val="001437EA"/>
    <w:rsid w:val="001454B5"/>
    <w:rsid w:val="00146CF7"/>
    <w:rsid w:val="00147805"/>
    <w:rsid w:val="0014783E"/>
    <w:rsid w:val="00150BC5"/>
    <w:rsid w:val="00151505"/>
    <w:rsid w:val="0015176C"/>
    <w:rsid w:val="00151820"/>
    <w:rsid w:val="00151EE0"/>
    <w:rsid w:val="00153AD7"/>
    <w:rsid w:val="00155F88"/>
    <w:rsid w:val="00157B8F"/>
    <w:rsid w:val="001636E4"/>
    <w:rsid w:val="001678DB"/>
    <w:rsid w:val="00170F9B"/>
    <w:rsid w:val="001714E9"/>
    <w:rsid w:val="00173093"/>
    <w:rsid w:val="00173203"/>
    <w:rsid w:val="00173486"/>
    <w:rsid w:val="00173DFC"/>
    <w:rsid w:val="00174350"/>
    <w:rsid w:val="001743C2"/>
    <w:rsid w:val="00174CBA"/>
    <w:rsid w:val="00176C0A"/>
    <w:rsid w:val="00177269"/>
    <w:rsid w:val="001778ED"/>
    <w:rsid w:val="00177EB8"/>
    <w:rsid w:val="001817A5"/>
    <w:rsid w:val="001828BA"/>
    <w:rsid w:val="00185D32"/>
    <w:rsid w:val="00185E92"/>
    <w:rsid w:val="0018661B"/>
    <w:rsid w:val="00187142"/>
    <w:rsid w:val="0019188E"/>
    <w:rsid w:val="00192DB6"/>
    <w:rsid w:val="00193995"/>
    <w:rsid w:val="00193C03"/>
    <w:rsid w:val="00193DCA"/>
    <w:rsid w:val="00194886"/>
    <w:rsid w:val="001948DA"/>
    <w:rsid w:val="001949F5"/>
    <w:rsid w:val="0019516D"/>
    <w:rsid w:val="00195BD8"/>
    <w:rsid w:val="00196B3C"/>
    <w:rsid w:val="00196D55"/>
    <w:rsid w:val="0019723B"/>
    <w:rsid w:val="001A0EAA"/>
    <w:rsid w:val="001A1D39"/>
    <w:rsid w:val="001A2610"/>
    <w:rsid w:val="001A3CFF"/>
    <w:rsid w:val="001A404B"/>
    <w:rsid w:val="001A48AA"/>
    <w:rsid w:val="001A4C30"/>
    <w:rsid w:val="001A51AC"/>
    <w:rsid w:val="001A5393"/>
    <w:rsid w:val="001A740C"/>
    <w:rsid w:val="001A7524"/>
    <w:rsid w:val="001A7983"/>
    <w:rsid w:val="001A7A49"/>
    <w:rsid w:val="001B0727"/>
    <w:rsid w:val="001B1EDE"/>
    <w:rsid w:val="001B3EE4"/>
    <w:rsid w:val="001B4277"/>
    <w:rsid w:val="001B4399"/>
    <w:rsid w:val="001B524B"/>
    <w:rsid w:val="001B5A89"/>
    <w:rsid w:val="001B7ED5"/>
    <w:rsid w:val="001C135B"/>
    <w:rsid w:val="001C3513"/>
    <w:rsid w:val="001C683A"/>
    <w:rsid w:val="001C7651"/>
    <w:rsid w:val="001C7E87"/>
    <w:rsid w:val="001D0071"/>
    <w:rsid w:val="001D045A"/>
    <w:rsid w:val="001D6C0A"/>
    <w:rsid w:val="001D7CE7"/>
    <w:rsid w:val="001D7F5A"/>
    <w:rsid w:val="001E0685"/>
    <w:rsid w:val="001E3E43"/>
    <w:rsid w:val="001E41A1"/>
    <w:rsid w:val="001E554B"/>
    <w:rsid w:val="001E5CCD"/>
    <w:rsid w:val="001E6582"/>
    <w:rsid w:val="001E79DD"/>
    <w:rsid w:val="001E7C4D"/>
    <w:rsid w:val="001E7FC3"/>
    <w:rsid w:val="001F020C"/>
    <w:rsid w:val="001F023E"/>
    <w:rsid w:val="001F0C50"/>
    <w:rsid w:val="001F0FC7"/>
    <w:rsid w:val="001F2E8A"/>
    <w:rsid w:val="001F3530"/>
    <w:rsid w:val="001F3908"/>
    <w:rsid w:val="001F5728"/>
    <w:rsid w:val="001F6258"/>
    <w:rsid w:val="001F6BA1"/>
    <w:rsid w:val="001F6DF0"/>
    <w:rsid w:val="0020023A"/>
    <w:rsid w:val="0020400C"/>
    <w:rsid w:val="00204F77"/>
    <w:rsid w:val="00205C09"/>
    <w:rsid w:val="00206177"/>
    <w:rsid w:val="00206D9D"/>
    <w:rsid w:val="00210C81"/>
    <w:rsid w:val="002130E8"/>
    <w:rsid w:val="00215FAD"/>
    <w:rsid w:val="0021631F"/>
    <w:rsid w:val="002165E0"/>
    <w:rsid w:val="00217A4F"/>
    <w:rsid w:val="00220F6C"/>
    <w:rsid w:val="002215F9"/>
    <w:rsid w:val="0022182C"/>
    <w:rsid w:val="00221B54"/>
    <w:rsid w:val="00222416"/>
    <w:rsid w:val="002227DB"/>
    <w:rsid w:val="00224711"/>
    <w:rsid w:val="00225FC1"/>
    <w:rsid w:val="0022623B"/>
    <w:rsid w:val="00226BF5"/>
    <w:rsid w:val="00226F30"/>
    <w:rsid w:val="00233D5A"/>
    <w:rsid w:val="00234716"/>
    <w:rsid w:val="002358A1"/>
    <w:rsid w:val="00237E08"/>
    <w:rsid w:val="00242992"/>
    <w:rsid w:val="00242B93"/>
    <w:rsid w:val="00242CA5"/>
    <w:rsid w:val="00244D5B"/>
    <w:rsid w:val="00245458"/>
    <w:rsid w:val="002454C2"/>
    <w:rsid w:val="00245619"/>
    <w:rsid w:val="00245A91"/>
    <w:rsid w:val="00245EC4"/>
    <w:rsid w:val="00250945"/>
    <w:rsid w:val="0025143B"/>
    <w:rsid w:val="00251BED"/>
    <w:rsid w:val="002526BB"/>
    <w:rsid w:val="002555D0"/>
    <w:rsid w:val="00255FCA"/>
    <w:rsid w:val="0025745D"/>
    <w:rsid w:val="00257C12"/>
    <w:rsid w:val="0026072D"/>
    <w:rsid w:val="00260EFF"/>
    <w:rsid w:val="00260F34"/>
    <w:rsid w:val="00260FA5"/>
    <w:rsid w:val="0026189E"/>
    <w:rsid w:val="00263E58"/>
    <w:rsid w:val="00263EBE"/>
    <w:rsid w:val="00264374"/>
    <w:rsid w:val="00265DDC"/>
    <w:rsid w:val="0026738B"/>
    <w:rsid w:val="002674C0"/>
    <w:rsid w:val="00275545"/>
    <w:rsid w:val="00276FED"/>
    <w:rsid w:val="00277832"/>
    <w:rsid w:val="002812DB"/>
    <w:rsid w:val="00281677"/>
    <w:rsid w:val="002825EC"/>
    <w:rsid w:val="002828FD"/>
    <w:rsid w:val="0028340D"/>
    <w:rsid w:val="00283E12"/>
    <w:rsid w:val="0028551A"/>
    <w:rsid w:val="00285D6E"/>
    <w:rsid w:val="00290DB0"/>
    <w:rsid w:val="0029175D"/>
    <w:rsid w:val="0029329C"/>
    <w:rsid w:val="00293614"/>
    <w:rsid w:val="0029380C"/>
    <w:rsid w:val="002939FA"/>
    <w:rsid w:val="002A1AC5"/>
    <w:rsid w:val="002A227B"/>
    <w:rsid w:val="002A268B"/>
    <w:rsid w:val="002A3E3E"/>
    <w:rsid w:val="002A4CCF"/>
    <w:rsid w:val="002A5BB7"/>
    <w:rsid w:val="002A6B42"/>
    <w:rsid w:val="002A702F"/>
    <w:rsid w:val="002A746D"/>
    <w:rsid w:val="002A747B"/>
    <w:rsid w:val="002A761B"/>
    <w:rsid w:val="002B28CE"/>
    <w:rsid w:val="002B2E3A"/>
    <w:rsid w:val="002B3C53"/>
    <w:rsid w:val="002B429F"/>
    <w:rsid w:val="002B46E3"/>
    <w:rsid w:val="002B59D7"/>
    <w:rsid w:val="002B6523"/>
    <w:rsid w:val="002C03BE"/>
    <w:rsid w:val="002C0446"/>
    <w:rsid w:val="002C0E04"/>
    <w:rsid w:val="002C17E8"/>
    <w:rsid w:val="002C18DB"/>
    <w:rsid w:val="002C20B3"/>
    <w:rsid w:val="002C22A5"/>
    <w:rsid w:val="002C2462"/>
    <w:rsid w:val="002C3052"/>
    <w:rsid w:val="002C4BC5"/>
    <w:rsid w:val="002C4DA6"/>
    <w:rsid w:val="002C5338"/>
    <w:rsid w:val="002C5BBE"/>
    <w:rsid w:val="002C6016"/>
    <w:rsid w:val="002D0206"/>
    <w:rsid w:val="002D20B9"/>
    <w:rsid w:val="002D28F1"/>
    <w:rsid w:val="002D389A"/>
    <w:rsid w:val="002D5C25"/>
    <w:rsid w:val="002D603E"/>
    <w:rsid w:val="002D63A6"/>
    <w:rsid w:val="002D7EAD"/>
    <w:rsid w:val="002D7EF1"/>
    <w:rsid w:val="002E1C56"/>
    <w:rsid w:val="002E24EE"/>
    <w:rsid w:val="002E2772"/>
    <w:rsid w:val="002E4605"/>
    <w:rsid w:val="002E4D91"/>
    <w:rsid w:val="002E5404"/>
    <w:rsid w:val="002E5678"/>
    <w:rsid w:val="002E57AC"/>
    <w:rsid w:val="002E5A0E"/>
    <w:rsid w:val="002E61C8"/>
    <w:rsid w:val="002E6765"/>
    <w:rsid w:val="002E75C1"/>
    <w:rsid w:val="002E79B6"/>
    <w:rsid w:val="002F14CA"/>
    <w:rsid w:val="002F1895"/>
    <w:rsid w:val="002F2740"/>
    <w:rsid w:val="002F2A1F"/>
    <w:rsid w:val="002F2CA5"/>
    <w:rsid w:val="002F2F19"/>
    <w:rsid w:val="002F3646"/>
    <w:rsid w:val="002F3903"/>
    <w:rsid w:val="0030245C"/>
    <w:rsid w:val="003024F5"/>
    <w:rsid w:val="00302532"/>
    <w:rsid w:val="00303E42"/>
    <w:rsid w:val="00307F31"/>
    <w:rsid w:val="003100D0"/>
    <w:rsid w:val="00310DF5"/>
    <w:rsid w:val="003134F3"/>
    <w:rsid w:val="00314834"/>
    <w:rsid w:val="00314D8C"/>
    <w:rsid w:val="003204AA"/>
    <w:rsid w:val="003205A7"/>
    <w:rsid w:val="00322B95"/>
    <w:rsid w:val="00323665"/>
    <w:rsid w:val="00324665"/>
    <w:rsid w:val="0032482A"/>
    <w:rsid w:val="00324E82"/>
    <w:rsid w:val="00325468"/>
    <w:rsid w:val="00325EE9"/>
    <w:rsid w:val="00326CCC"/>
    <w:rsid w:val="00327924"/>
    <w:rsid w:val="00327A3A"/>
    <w:rsid w:val="00327C9C"/>
    <w:rsid w:val="00332300"/>
    <w:rsid w:val="00333053"/>
    <w:rsid w:val="0033440E"/>
    <w:rsid w:val="003357F9"/>
    <w:rsid w:val="0034097A"/>
    <w:rsid w:val="003409A2"/>
    <w:rsid w:val="0034362C"/>
    <w:rsid w:val="00345BB0"/>
    <w:rsid w:val="00347738"/>
    <w:rsid w:val="00347E5C"/>
    <w:rsid w:val="00347FB9"/>
    <w:rsid w:val="003501D3"/>
    <w:rsid w:val="003505B4"/>
    <w:rsid w:val="00351C35"/>
    <w:rsid w:val="00352192"/>
    <w:rsid w:val="00352CCB"/>
    <w:rsid w:val="00353643"/>
    <w:rsid w:val="003552C7"/>
    <w:rsid w:val="00355668"/>
    <w:rsid w:val="0035590C"/>
    <w:rsid w:val="00356636"/>
    <w:rsid w:val="00356866"/>
    <w:rsid w:val="00356C86"/>
    <w:rsid w:val="003572A7"/>
    <w:rsid w:val="003612B6"/>
    <w:rsid w:val="00362611"/>
    <w:rsid w:val="00362630"/>
    <w:rsid w:val="0036412B"/>
    <w:rsid w:val="003644C8"/>
    <w:rsid w:val="003661C5"/>
    <w:rsid w:val="003663EA"/>
    <w:rsid w:val="00366C3D"/>
    <w:rsid w:val="00366CBC"/>
    <w:rsid w:val="00367C19"/>
    <w:rsid w:val="00371DAF"/>
    <w:rsid w:val="00372479"/>
    <w:rsid w:val="00372FD2"/>
    <w:rsid w:val="00373B5C"/>
    <w:rsid w:val="00375D8A"/>
    <w:rsid w:val="00375EFF"/>
    <w:rsid w:val="003767E8"/>
    <w:rsid w:val="003776D4"/>
    <w:rsid w:val="00377CDD"/>
    <w:rsid w:val="00377DD0"/>
    <w:rsid w:val="00380CB9"/>
    <w:rsid w:val="00380F63"/>
    <w:rsid w:val="00381F2C"/>
    <w:rsid w:val="00382458"/>
    <w:rsid w:val="00383663"/>
    <w:rsid w:val="003909E3"/>
    <w:rsid w:val="00392DBB"/>
    <w:rsid w:val="003958F0"/>
    <w:rsid w:val="00397A46"/>
    <w:rsid w:val="003A0554"/>
    <w:rsid w:val="003A1C9B"/>
    <w:rsid w:val="003A2641"/>
    <w:rsid w:val="003A2D72"/>
    <w:rsid w:val="003A30E4"/>
    <w:rsid w:val="003A4E72"/>
    <w:rsid w:val="003A5CB2"/>
    <w:rsid w:val="003A68FA"/>
    <w:rsid w:val="003A6FFB"/>
    <w:rsid w:val="003A74DB"/>
    <w:rsid w:val="003B1F6D"/>
    <w:rsid w:val="003B2B83"/>
    <w:rsid w:val="003B2C45"/>
    <w:rsid w:val="003B4F27"/>
    <w:rsid w:val="003B52D7"/>
    <w:rsid w:val="003B5398"/>
    <w:rsid w:val="003B5BE8"/>
    <w:rsid w:val="003B5C47"/>
    <w:rsid w:val="003B5C8B"/>
    <w:rsid w:val="003B6D93"/>
    <w:rsid w:val="003B7670"/>
    <w:rsid w:val="003C08EA"/>
    <w:rsid w:val="003C2A5A"/>
    <w:rsid w:val="003C3355"/>
    <w:rsid w:val="003C7588"/>
    <w:rsid w:val="003D0F92"/>
    <w:rsid w:val="003D0FB2"/>
    <w:rsid w:val="003D26B2"/>
    <w:rsid w:val="003D409F"/>
    <w:rsid w:val="003D4C63"/>
    <w:rsid w:val="003D6ACC"/>
    <w:rsid w:val="003D704A"/>
    <w:rsid w:val="003E088B"/>
    <w:rsid w:val="003E270D"/>
    <w:rsid w:val="003E2ACA"/>
    <w:rsid w:val="003E343C"/>
    <w:rsid w:val="003E374A"/>
    <w:rsid w:val="003E3E2D"/>
    <w:rsid w:val="003E4CDF"/>
    <w:rsid w:val="003E71AB"/>
    <w:rsid w:val="003E746B"/>
    <w:rsid w:val="003E7E27"/>
    <w:rsid w:val="003F025A"/>
    <w:rsid w:val="003F0800"/>
    <w:rsid w:val="003F28A9"/>
    <w:rsid w:val="003F2F95"/>
    <w:rsid w:val="003F3A2A"/>
    <w:rsid w:val="003F44AF"/>
    <w:rsid w:val="003F469B"/>
    <w:rsid w:val="003F5C25"/>
    <w:rsid w:val="003F72A8"/>
    <w:rsid w:val="003F72C7"/>
    <w:rsid w:val="003F7924"/>
    <w:rsid w:val="00400BD6"/>
    <w:rsid w:val="00403140"/>
    <w:rsid w:val="0040412E"/>
    <w:rsid w:val="0040499C"/>
    <w:rsid w:val="00405293"/>
    <w:rsid w:val="00405635"/>
    <w:rsid w:val="00405DCA"/>
    <w:rsid w:val="00406F6B"/>
    <w:rsid w:val="00407AF4"/>
    <w:rsid w:val="00412B8E"/>
    <w:rsid w:val="00413E4A"/>
    <w:rsid w:val="004144B4"/>
    <w:rsid w:val="00414A88"/>
    <w:rsid w:val="00414E75"/>
    <w:rsid w:val="0041630D"/>
    <w:rsid w:val="004179EC"/>
    <w:rsid w:val="00417F0A"/>
    <w:rsid w:val="004202BD"/>
    <w:rsid w:val="004205CB"/>
    <w:rsid w:val="004212B6"/>
    <w:rsid w:val="00424D19"/>
    <w:rsid w:val="004260DF"/>
    <w:rsid w:val="004264A9"/>
    <w:rsid w:val="00426FAA"/>
    <w:rsid w:val="0043078C"/>
    <w:rsid w:val="00430A90"/>
    <w:rsid w:val="00430BF2"/>
    <w:rsid w:val="004310C0"/>
    <w:rsid w:val="00431A2C"/>
    <w:rsid w:val="00431B3F"/>
    <w:rsid w:val="004337D1"/>
    <w:rsid w:val="00433AE7"/>
    <w:rsid w:val="00435D05"/>
    <w:rsid w:val="004360C4"/>
    <w:rsid w:val="0044027C"/>
    <w:rsid w:val="0044193B"/>
    <w:rsid w:val="00442112"/>
    <w:rsid w:val="00442329"/>
    <w:rsid w:val="00442A31"/>
    <w:rsid w:val="00442F68"/>
    <w:rsid w:val="0044682F"/>
    <w:rsid w:val="00450967"/>
    <w:rsid w:val="00450ABE"/>
    <w:rsid w:val="00453165"/>
    <w:rsid w:val="00456189"/>
    <w:rsid w:val="004574AB"/>
    <w:rsid w:val="00457C35"/>
    <w:rsid w:val="0046181B"/>
    <w:rsid w:val="0046268B"/>
    <w:rsid w:val="00462D4B"/>
    <w:rsid w:val="00463634"/>
    <w:rsid w:val="00463C45"/>
    <w:rsid w:val="00464A55"/>
    <w:rsid w:val="0046527C"/>
    <w:rsid w:val="00467337"/>
    <w:rsid w:val="004710B9"/>
    <w:rsid w:val="004713AD"/>
    <w:rsid w:val="00471E4B"/>
    <w:rsid w:val="00472101"/>
    <w:rsid w:val="00472D0A"/>
    <w:rsid w:val="00474895"/>
    <w:rsid w:val="004766EE"/>
    <w:rsid w:val="00477592"/>
    <w:rsid w:val="00480D55"/>
    <w:rsid w:val="00481BB1"/>
    <w:rsid w:val="0048237E"/>
    <w:rsid w:val="00482620"/>
    <w:rsid w:val="004852B1"/>
    <w:rsid w:val="00487ABC"/>
    <w:rsid w:val="0049189D"/>
    <w:rsid w:val="0049308C"/>
    <w:rsid w:val="0049332A"/>
    <w:rsid w:val="00494B55"/>
    <w:rsid w:val="00497B02"/>
    <w:rsid w:val="00497D3C"/>
    <w:rsid w:val="004A0C2B"/>
    <w:rsid w:val="004A1567"/>
    <w:rsid w:val="004A3D35"/>
    <w:rsid w:val="004A4FB4"/>
    <w:rsid w:val="004A53CF"/>
    <w:rsid w:val="004A7B26"/>
    <w:rsid w:val="004B000D"/>
    <w:rsid w:val="004B0833"/>
    <w:rsid w:val="004B0F92"/>
    <w:rsid w:val="004B28CE"/>
    <w:rsid w:val="004B381E"/>
    <w:rsid w:val="004B3DEB"/>
    <w:rsid w:val="004B3EDA"/>
    <w:rsid w:val="004B51DD"/>
    <w:rsid w:val="004B7AD3"/>
    <w:rsid w:val="004C2212"/>
    <w:rsid w:val="004C3867"/>
    <w:rsid w:val="004C429B"/>
    <w:rsid w:val="004C4DC1"/>
    <w:rsid w:val="004C6227"/>
    <w:rsid w:val="004D4110"/>
    <w:rsid w:val="004D4D7C"/>
    <w:rsid w:val="004D5736"/>
    <w:rsid w:val="004D5953"/>
    <w:rsid w:val="004D68EB"/>
    <w:rsid w:val="004E08C4"/>
    <w:rsid w:val="004E1BB6"/>
    <w:rsid w:val="004E1EAA"/>
    <w:rsid w:val="004E492E"/>
    <w:rsid w:val="004E4AE9"/>
    <w:rsid w:val="004E5A3B"/>
    <w:rsid w:val="004E7A6A"/>
    <w:rsid w:val="004F013D"/>
    <w:rsid w:val="004F0D19"/>
    <w:rsid w:val="004F0F78"/>
    <w:rsid w:val="004F2409"/>
    <w:rsid w:val="004F25AB"/>
    <w:rsid w:val="004F3805"/>
    <w:rsid w:val="004F4D59"/>
    <w:rsid w:val="004F67D2"/>
    <w:rsid w:val="004F6F5E"/>
    <w:rsid w:val="005015BA"/>
    <w:rsid w:val="00501C64"/>
    <w:rsid w:val="005040E5"/>
    <w:rsid w:val="00504480"/>
    <w:rsid w:val="00504517"/>
    <w:rsid w:val="00506CF3"/>
    <w:rsid w:val="00511DAB"/>
    <w:rsid w:val="0051281E"/>
    <w:rsid w:val="00514299"/>
    <w:rsid w:val="005149D2"/>
    <w:rsid w:val="00515669"/>
    <w:rsid w:val="00515F83"/>
    <w:rsid w:val="00516CC9"/>
    <w:rsid w:val="00517B5F"/>
    <w:rsid w:val="00520993"/>
    <w:rsid w:val="00520B70"/>
    <w:rsid w:val="005226EF"/>
    <w:rsid w:val="00523A15"/>
    <w:rsid w:val="00524250"/>
    <w:rsid w:val="0052793E"/>
    <w:rsid w:val="0053091E"/>
    <w:rsid w:val="00531850"/>
    <w:rsid w:val="005321E5"/>
    <w:rsid w:val="005323E0"/>
    <w:rsid w:val="00532506"/>
    <w:rsid w:val="00533A26"/>
    <w:rsid w:val="00533D23"/>
    <w:rsid w:val="00534239"/>
    <w:rsid w:val="005346C5"/>
    <w:rsid w:val="005357E5"/>
    <w:rsid w:val="00537685"/>
    <w:rsid w:val="00540837"/>
    <w:rsid w:val="00543C1A"/>
    <w:rsid w:val="00543D9A"/>
    <w:rsid w:val="00544F9B"/>
    <w:rsid w:val="00545A00"/>
    <w:rsid w:val="005463D2"/>
    <w:rsid w:val="00546B3F"/>
    <w:rsid w:val="00550B2B"/>
    <w:rsid w:val="00551BBE"/>
    <w:rsid w:val="00551CF8"/>
    <w:rsid w:val="00552A8A"/>
    <w:rsid w:val="00552C68"/>
    <w:rsid w:val="0055516C"/>
    <w:rsid w:val="00555A29"/>
    <w:rsid w:val="00556966"/>
    <w:rsid w:val="00556EC7"/>
    <w:rsid w:val="00561339"/>
    <w:rsid w:val="005613CC"/>
    <w:rsid w:val="00561AC4"/>
    <w:rsid w:val="00561C25"/>
    <w:rsid w:val="00561C85"/>
    <w:rsid w:val="005622D3"/>
    <w:rsid w:val="00562391"/>
    <w:rsid w:val="00564477"/>
    <w:rsid w:val="005645AB"/>
    <w:rsid w:val="00564E5D"/>
    <w:rsid w:val="0056571D"/>
    <w:rsid w:val="00566270"/>
    <w:rsid w:val="005662EC"/>
    <w:rsid w:val="00567E8B"/>
    <w:rsid w:val="00572A3B"/>
    <w:rsid w:val="00573047"/>
    <w:rsid w:val="00574D39"/>
    <w:rsid w:val="00575029"/>
    <w:rsid w:val="005752AB"/>
    <w:rsid w:val="00576018"/>
    <w:rsid w:val="00581FF5"/>
    <w:rsid w:val="00582583"/>
    <w:rsid w:val="00583720"/>
    <w:rsid w:val="0058472A"/>
    <w:rsid w:val="0058508F"/>
    <w:rsid w:val="0058519B"/>
    <w:rsid w:val="00585AE3"/>
    <w:rsid w:val="00585F3F"/>
    <w:rsid w:val="005903C8"/>
    <w:rsid w:val="00590EF3"/>
    <w:rsid w:val="00590F2E"/>
    <w:rsid w:val="00591814"/>
    <w:rsid w:val="00591C3A"/>
    <w:rsid w:val="00591C9C"/>
    <w:rsid w:val="0059241B"/>
    <w:rsid w:val="00593074"/>
    <w:rsid w:val="00593969"/>
    <w:rsid w:val="0059617D"/>
    <w:rsid w:val="005963DE"/>
    <w:rsid w:val="005A0BD3"/>
    <w:rsid w:val="005A0F8B"/>
    <w:rsid w:val="005A287A"/>
    <w:rsid w:val="005A29E8"/>
    <w:rsid w:val="005A30C2"/>
    <w:rsid w:val="005A3E57"/>
    <w:rsid w:val="005A3EE1"/>
    <w:rsid w:val="005A4224"/>
    <w:rsid w:val="005A6776"/>
    <w:rsid w:val="005A6D8A"/>
    <w:rsid w:val="005A7CFC"/>
    <w:rsid w:val="005A7FED"/>
    <w:rsid w:val="005B1B8F"/>
    <w:rsid w:val="005B1FA7"/>
    <w:rsid w:val="005B3E80"/>
    <w:rsid w:val="005B3EF6"/>
    <w:rsid w:val="005B4A8F"/>
    <w:rsid w:val="005B6F8D"/>
    <w:rsid w:val="005B7091"/>
    <w:rsid w:val="005C0A3C"/>
    <w:rsid w:val="005C0B49"/>
    <w:rsid w:val="005C1537"/>
    <w:rsid w:val="005C3CA9"/>
    <w:rsid w:val="005C5028"/>
    <w:rsid w:val="005C58DE"/>
    <w:rsid w:val="005D02D3"/>
    <w:rsid w:val="005D2379"/>
    <w:rsid w:val="005D2F58"/>
    <w:rsid w:val="005D50E5"/>
    <w:rsid w:val="005D5429"/>
    <w:rsid w:val="005D636E"/>
    <w:rsid w:val="005D6CF7"/>
    <w:rsid w:val="005D7FB7"/>
    <w:rsid w:val="005E16F4"/>
    <w:rsid w:val="005E1EFD"/>
    <w:rsid w:val="005E4D89"/>
    <w:rsid w:val="005E5922"/>
    <w:rsid w:val="005E63A9"/>
    <w:rsid w:val="005E6F57"/>
    <w:rsid w:val="005E73B8"/>
    <w:rsid w:val="005F04FF"/>
    <w:rsid w:val="005F12D6"/>
    <w:rsid w:val="005F2ABD"/>
    <w:rsid w:val="005F30EF"/>
    <w:rsid w:val="005F34A4"/>
    <w:rsid w:val="005F3681"/>
    <w:rsid w:val="005F4A2C"/>
    <w:rsid w:val="005F6934"/>
    <w:rsid w:val="005F6B42"/>
    <w:rsid w:val="005F7001"/>
    <w:rsid w:val="00600085"/>
    <w:rsid w:val="006021BD"/>
    <w:rsid w:val="00604C5E"/>
    <w:rsid w:val="00604CB5"/>
    <w:rsid w:val="006052B6"/>
    <w:rsid w:val="00606390"/>
    <w:rsid w:val="0060735F"/>
    <w:rsid w:val="00607E2D"/>
    <w:rsid w:val="00612FA1"/>
    <w:rsid w:val="00614123"/>
    <w:rsid w:val="00614A3F"/>
    <w:rsid w:val="006157A0"/>
    <w:rsid w:val="00615DAD"/>
    <w:rsid w:val="00616E06"/>
    <w:rsid w:val="00620556"/>
    <w:rsid w:val="00621345"/>
    <w:rsid w:val="006227BB"/>
    <w:rsid w:val="0062505A"/>
    <w:rsid w:val="00625148"/>
    <w:rsid w:val="006253F8"/>
    <w:rsid w:val="0062574A"/>
    <w:rsid w:val="006264E0"/>
    <w:rsid w:val="006279F7"/>
    <w:rsid w:val="0063146C"/>
    <w:rsid w:val="00632B6F"/>
    <w:rsid w:val="00635631"/>
    <w:rsid w:val="006375B3"/>
    <w:rsid w:val="006401E9"/>
    <w:rsid w:val="00640265"/>
    <w:rsid w:val="00641000"/>
    <w:rsid w:val="00641A0E"/>
    <w:rsid w:val="00641D50"/>
    <w:rsid w:val="00642828"/>
    <w:rsid w:val="006449C9"/>
    <w:rsid w:val="0064514F"/>
    <w:rsid w:val="00646515"/>
    <w:rsid w:val="006574D3"/>
    <w:rsid w:val="006611A3"/>
    <w:rsid w:val="006637F4"/>
    <w:rsid w:val="00665869"/>
    <w:rsid w:val="00666C1D"/>
    <w:rsid w:val="00666F47"/>
    <w:rsid w:val="0066767D"/>
    <w:rsid w:val="00667B3A"/>
    <w:rsid w:val="006706DD"/>
    <w:rsid w:val="006712FF"/>
    <w:rsid w:val="00672520"/>
    <w:rsid w:val="006736B7"/>
    <w:rsid w:val="00674CCB"/>
    <w:rsid w:val="00674D36"/>
    <w:rsid w:val="00675831"/>
    <w:rsid w:val="00675B24"/>
    <w:rsid w:val="00676B79"/>
    <w:rsid w:val="00681157"/>
    <w:rsid w:val="00681313"/>
    <w:rsid w:val="00681CC4"/>
    <w:rsid w:val="0068209A"/>
    <w:rsid w:val="00684D08"/>
    <w:rsid w:val="00685EFC"/>
    <w:rsid w:val="0068690C"/>
    <w:rsid w:val="00686D8F"/>
    <w:rsid w:val="00687DB9"/>
    <w:rsid w:val="00690558"/>
    <w:rsid w:val="00691D1A"/>
    <w:rsid w:val="00692CF4"/>
    <w:rsid w:val="0069460F"/>
    <w:rsid w:val="00695A2F"/>
    <w:rsid w:val="00695D6C"/>
    <w:rsid w:val="006964DB"/>
    <w:rsid w:val="006A0661"/>
    <w:rsid w:val="006A176C"/>
    <w:rsid w:val="006A22FA"/>
    <w:rsid w:val="006A27B4"/>
    <w:rsid w:val="006A27C1"/>
    <w:rsid w:val="006A458B"/>
    <w:rsid w:val="006A6EE1"/>
    <w:rsid w:val="006A74CC"/>
    <w:rsid w:val="006A76A3"/>
    <w:rsid w:val="006B0BF1"/>
    <w:rsid w:val="006B16AA"/>
    <w:rsid w:val="006B191B"/>
    <w:rsid w:val="006B4409"/>
    <w:rsid w:val="006B4AB4"/>
    <w:rsid w:val="006B4CA5"/>
    <w:rsid w:val="006B52B5"/>
    <w:rsid w:val="006C110B"/>
    <w:rsid w:val="006C1BF0"/>
    <w:rsid w:val="006C4FE9"/>
    <w:rsid w:val="006C7CFF"/>
    <w:rsid w:val="006D1BF4"/>
    <w:rsid w:val="006D262C"/>
    <w:rsid w:val="006D3FED"/>
    <w:rsid w:val="006D5FA1"/>
    <w:rsid w:val="006E22B0"/>
    <w:rsid w:val="006E2FB9"/>
    <w:rsid w:val="006E3497"/>
    <w:rsid w:val="006E3BBF"/>
    <w:rsid w:val="006E41AF"/>
    <w:rsid w:val="006E505F"/>
    <w:rsid w:val="006E68E7"/>
    <w:rsid w:val="006E6CC3"/>
    <w:rsid w:val="006E7637"/>
    <w:rsid w:val="006F130F"/>
    <w:rsid w:val="006F1B63"/>
    <w:rsid w:val="006F28C4"/>
    <w:rsid w:val="006F31DA"/>
    <w:rsid w:val="006F44A3"/>
    <w:rsid w:val="006F66DD"/>
    <w:rsid w:val="006F7247"/>
    <w:rsid w:val="006F76C6"/>
    <w:rsid w:val="0070064A"/>
    <w:rsid w:val="00700FAA"/>
    <w:rsid w:val="007012CE"/>
    <w:rsid w:val="0070201A"/>
    <w:rsid w:val="00702D5F"/>
    <w:rsid w:val="007037F2"/>
    <w:rsid w:val="00703CA9"/>
    <w:rsid w:val="00706C5A"/>
    <w:rsid w:val="007117C3"/>
    <w:rsid w:val="0071374B"/>
    <w:rsid w:val="00714169"/>
    <w:rsid w:val="007145D9"/>
    <w:rsid w:val="00715239"/>
    <w:rsid w:val="00716A8A"/>
    <w:rsid w:val="00717A1A"/>
    <w:rsid w:val="00720C19"/>
    <w:rsid w:val="00720D9A"/>
    <w:rsid w:val="00720F7E"/>
    <w:rsid w:val="00722E6E"/>
    <w:rsid w:val="00725108"/>
    <w:rsid w:val="0072790E"/>
    <w:rsid w:val="00727A23"/>
    <w:rsid w:val="00730908"/>
    <w:rsid w:val="00731D24"/>
    <w:rsid w:val="00733DBF"/>
    <w:rsid w:val="007351DF"/>
    <w:rsid w:val="00735BE0"/>
    <w:rsid w:val="00736AA5"/>
    <w:rsid w:val="007372A9"/>
    <w:rsid w:val="00740111"/>
    <w:rsid w:val="007407F8"/>
    <w:rsid w:val="007412DE"/>
    <w:rsid w:val="007413FC"/>
    <w:rsid w:val="00744B6C"/>
    <w:rsid w:val="00752C93"/>
    <w:rsid w:val="00752FEB"/>
    <w:rsid w:val="00753F79"/>
    <w:rsid w:val="0075692E"/>
    <w:rsid w:val="00757732"/>
    <w:rsid w:val="00761302"/>
    <w:rsid w:val="007615DA"/>
    <w:rsid w:val="007618AD"/>
    <w:rsid w:val="00761A97"/>
    <w:rsid w:val="007638FC"/>
    <w:rsid w:val="0076393E"/>
    <w:rsid w:val="00764DD6"/>
    <w:rsid w:val="007662EB"/>
    <w:rsid w:val="007663D7"/>
    <w:rsid w:val="0076661F"/>
    <w:rsid w:val="00766E8D"/>
    <w:rsid w:val="00772A39"/>
    <w:rsid w:val="00772C5C"/>
    <w:rsid w:val="007760A8"/>
    <w:rsid w:val="00776846"/>
    <w:rsid w:val="00776AE0"/>
    <w:rsid w:val="00780905"/>
    <w:rsid w:val="00780BD2"/>
    <w:rsid w:val="0078140C"/>
    <w:rsid w:val="0078214F"/>
    <w:rsid w:val="007824C0"/>
    <w:rsid w:val="00782BF7"/>
    <w:rsid w:val="00782C69"/>
    <w:rsid w:val="007839E5"/>
    <w:rsid w:val="00783A0F"/>
    <w:rsid w:val="0078416F"/>
    <w:rsid w:val="007845A8"/>
    <w:rsid w:val="00785D0B"/>
    <w:rsid w:val="00786D16"/>
    <w:rsid w:val="007872F5"/>
    <w:rsid w:val="0079041F"/>
    <w:rsid w:val="00791367"/>
    <w:rsid w:val="007921C5"/>
    <w:rsid w:val="007924E1"/>
    <w:rsid w:val="007924F1"/>
    <w:rsid w:val="00793A73"/>
    <w:rsid w:val="007958FF"/>
    <w:rsid w:val="00795A5C"/>
    <w:rsid w:val="00797531"/>
    <w:rsid w:val="00797E59"/>
    <w:rsid w:val="007A19C9"/>
    <w:rsid w:val="007A2C9E"/>
    <w:rsid w:val="007A3656"/>
    <w:rsid w:val="007A40E2"/>
    <w:rsid w:val="007A4643"/>
    <w:rsid w:val="007A5984"/>
    <w:rsid w:val="007A60AD"/>
    <w:rsid w:val="007B028E"/>
    <w:rsid w:val="007B0C23"/>
    <w:rsid w:val="007B129C"/>
    <w:rsid w:val="007B1474"/>
    <w:rsid w:val="007B2052"/>
    <w:rsid w:val="007B3A93"/>
    <w:rsid w:val="007B3ADA"/>
    <w:rsid w:val="007B5539"/>
    <w:rsid w:val="007B5613"/>
    <w:rsid w:val="007B5A05"/>
    <w:rsid w:val="007B696B"/>
    <w:rsid w:val="007B6E59"/>
    <w:rsid w:val="007B7475"/>
    <w:rsid w:val="007C037E"/>
    <w:rsid w:val="007C2FDA"/>
    <w:rsid w:val="007C4085"/>
    <w:rsid w:val="007C4486"/>
    <w:rsid w:val="007C53B9"/>
    <w:rsid w:val="007C57CC"/>
    <w:rsid w:val="007C5C1E"/>
    <w:rsid w:val="007C5D8B"/>
    <w:rsid w:val="007C5DCA"/>
    <w:rsid w:val="007C6B8D"/>
    <w:rsid w:val="007C6C69"/>
    <w:rsid w:val="007C7365"/>
    <w:rsid w:val="007D001B"/>
    <w:rsid w:val="007D051F"/>
    <w:rsid w:val="007D0BC1"/>
    <w:rsid w:val="007D1751"/>
    <w:rsid w:val="007D1B9A"/>
    <w:rsid w:val="007D2719"/>
    <w:rsid w:val="007D32B5"/>
    <w:rsid w:val="007D4442"/>
    <w:rsid w:val="007D5CF1"/>
    <w:rsid w:val="007D5F26"/>
    <w:rsid w:val="007D6FE6"/>
    <w:rsid w:val="007D72B6"/>
    <w:rsid w:val="007E0534"/>
    <w:rsid w:val="007E266F"/>
    <w:rsid w:val="007E296E"/>
    <w:rsid w:val="007E3A19"/>
    <w:rsid w:val="007E3C41"/>
    <w:rsid w:val="007E5F2E"/>
    <w:rsid w:val="007E63EC"/>
    <w:rsid w:val="007E67D1"/>
    <w:rsid w:val="007E6B8E"/>
    <w:rsid w:val="007E6FF1"/>
    <w:rsid w:val="007E7B79"/>
    <w:rsid w:val="007E7CC6"/>
    <w:rsid w:val="007E7D61"/>
    <w:rsid w:val="007F1499"/>
    <w:rsid w:val="007F2EE3"/>
    <w:rsid w:val="007F305E"/>
    <w:rsid w:val="007F423D"/>
    <w:rsid w:val="007F5214"/>
    <w:rsid w:val="007F5393"/>
    <w:rsid w:val="007F5446"/>
    <w:rsid w:val="007F785B"/>
    <w:rsid w:val="00801674"/>
    <w:rsid w:val="008019B3"/>
    <w:rsid w:val="00801BB1"/>
    <w:rsid w:val="0080212F"/>
    <w:rsid w:val="008036A0"/>
    <w:rsid w:val="00803D85"/>
    <w:rsid w:val="00806114"/>
    <w:rsid w:val="008063F2"/>
    <w:rsid w:val="00807044"/>
    <w:rsid w:val="008104DA"/>
    <w:rsid w:val="008105F7"/>
    <w:rsid w:val="00810CF2"/>
    <w:rsid w:val="0081329C"/>
    <w:rsid w:val="00813AED"/>
    <w:rsid w:val="00814263"/>
    <w:rsid w:val="008149ED"/>
    <w:rsid w:val="00814BF0"/>
    <w:rsid w:val="00814DB5"/>
    <w:rsid w:val="00815F72"/>
    <w:rsid w:val="0081646F"/>
    <w:rsid w:val="0082062C"/>
    <w:rsid w:val="008215FF"/>
    <w:rsid w:val="00821EC2"/>
    <w:rsid w:val="00824CBA"/>
    <w:rsid w:val="00825AD6"/>
    <w:rsid w:val="0082614C"/>
    <w:rsid w:val="00826835"/>
    <w:rsid w:val="00827012"/>
    <w:rsid w:val="00830946"/>
    <w:rsid w:val="008315FB"/>
    <w:rsid w:val="00832589"/>
    <w:rsid w:val="00832F10"/>
    <w:rsid w:val="00833E2D"/>
    <w:rsid w:val="00833F6C"/>
    <w:rsid w:val="008347AF"/>
    <w:rsid w:val="00835764"/>
    <w:rsid w:val="008411CC"/>
    <w:rsid w:val="008417F1"/>
    <w:rsid w:val="00842718"/>
    <w:rsid w:val="00844540"/>
    <w:rsid w:val="0084494F"/>
    <w:rsid w:val="00845E39"/>
    <w:rsid w:val="00847959"/>
    <w:rsid w:val="0085071A"/>
    <w:rsid w:val="00851507"/>
    <w:rsid w:val="008531DA"/>
    <w:rsid w:val="0085390C"/>
    <w:rsid w:val="008544F5"/>
    <w:rsid w:val="0085793E"/>
    <w:rsid w:val="008600FC"/>
    <w:rsid w:val="008603F5"/>
    <w:rsid w:val="0086109E"/>
    <w:rsid w:val="008612AA"/>
    <w:rsid w:val="0086311A"/>
    <w:rsid w:val="00864091"/>
    <w:rsid w:val="00864797"/>
    <w:rsid w:val="00866707"/>
    <w:rsid w:val="00870A51"/>
    <w:rsid w:val="0087131D"/>
    <w:rsid w:val="00872C88"/>
    <w:rsid w:val="008744A5"/>
    <w:rsid w:val="00875889"/>
    <w:rsid w:val="00876233"/>
    <w:rsid w:val="00877EE5"/>
    <w:rsid w:val="008803F2"/>
    <w:rsid w:val="008818F4"/>
    <w:rsid w:val="00883BF9"/>
    <w:rsid w:val="00883D6A"/>
    <w:rsid w:val="00883ECE"/>
    <w:rsid w:val="008844F4"/>
    <w:rsid w:val="00885775"/>
    <w:rsid w:val="008877AE"/>
    <w:rsid w:val="0089182A"/>
    <w:rsid w:val="00892BF0"/>
    <w:rsid w:val="00893233"/>
    <w:rsid w:val="008933D2"/>
    <w:rsid w:val="00894608"/>
    <w:rsid w:val="00894712"/>
    <w:rsid w:val="00896B61"/>
    <w:rsid w:val="008A3F98"/>
    <w:rsid w:val="008A41C4"/>
    <w:rsid w:val="008A4F18"/>
    <w:rsid w:val="008A5576"/>
    <w:rsid w:val="008A58C8"/>
    <w:rsid w:val="008A5B7D"/>
    <w:rsid w:val="008A774B"/>
    <w:rsid w:val="008B04F6"/>
    <w:rsid w:val="008B097D"/>
    <w:rsid w:val="008B10BE"/>
    <w:rsid w:val="008B385E"/>
    <w:rsid w:val="008B532B"/>
    <w:rsid w:val="008B56DE"/>
    <w:rsid w:val="008B583E"/>
    <w:rsid w:val="008B58E8"/>
    <w:rsid w:val="008B6309"/>
    <w:rsid w:val="008B6385"/>
    <w:rsid w:val="008B691D"/>
    <w:rsid w:val="008B6B8D"/>
    <w:rsid w:val="008B7F2D"/>
    <w:rsid w:val="008C0B5E"/>
    <w:rsid w:val="008C169B"/>
    <w:rsid w:val="008C2B50"/>
    <w:rsid w:val="008C48C3"/>
    <w:rsid w:val="008C6106"/>
    <w:rsid w:val="008C7046"/>
    <w:rsid w:val="008D0563"/>
    <w:rsid w:val="008D067B"/>
    <w:rsid w:val="008D06D4"/>
    <w:rsid w:val="008D2514"/>
    <w:rsid w:val="008D3076"/>
    <w:rsid w:val="008D362C"/>
    <w:rsid w:val="008D4564"/>
    <w:rsid w:val="008D4A6F"/>
    <w:rsid w:val="008D4F81"/>
    <w:rsid w:val="008D576F"/>
    <w:rsid w:val="008D590C"/>
    <w:rsid w:val="008D5F66"/>
    <w:rsid w:val="008D7E03"/>
    <w:rsid w:val="008D7FEA"/>
    <w:rsid w:val="008E17DE"/>
    <w:rsid w:val="008E214A"/>
    <w:rsid w:val="008E25EB"/>
    <w:rsid w:val="008E3829"/>
    <w:rsid w:val="008E3F9C"/>
    <w:rsid w:val="008E40AD"/>
    <w:rsid w:val="008E4A28"/>
    <w:rsid w:val="008E56D0"/>
    <w:rsid w:val="008E6384"/>
    <w:rsid w:val="008E6C51"/>
    <w:rsid w:val="008E7DBE"/>
    <w:rsid w:val="008F0C72"/>
    <w:rsid w:val="008F0E7D"/>
    <w:rsid w:val="008F30A0"/>
    <w:rsid w:val="008F4B73"/>
    <w:rsid w:val="008F7630"/>
    <w:rsid w:val="00900137"/>
    <w:rsid w:val="00900140"/>
    <w:rsid w:val="009006BF"/>
    <w:rsid w:val="0090169C"/>
    <w:rsid w:val="00901C05"/>
    <w:rsid w:val="00902187"/>
    <w:rsid w:val="00903B04"/>
    <w:rsid w:val="00905F3E"/>
    <w:rsid w:val="009064AB"/>
    <w:rsid w:val="0090697A"/>
    <w:rsid w:val="00907408"/>
    <w:rsid w:val="00910DAF"/>
    <w:rsid w:val="009114AB"/>
    <w:rsid w:val="00911B85"/>
    <w:rsid w:val="00912D6A"/>
    <w:rsid w:val="00912E4A"/>
    <w:rsid w:val="00912EC8"/>
    <w:rsid w:val="00913A13"/>
    <w:rsid w:val="00913A42"/>
    <w:rsid w:val="00913C00"/>
    <w:rsid w:val="00914722"/>
    <w:rsid w:val="009153B3"/>
    <w:rsid w:val="0091786A"/>
    <w:rsid w:val="0091798C"/>
    <w:rsid w:val="009213B4"/>
    <w:rsid w:val="009217A7"/>
    <w:rsid w:val="00921B5D"/>
    <w:rsid w:val="00922000"/>
    <w:rsid w:val="00924467"/>
    <w:rsid w:val="00924561"/>
    <w:rsid w:val="00924966"/>
    <w:rsid w:val="009256D6"/>
    <w:rsid w:val="00925C64"/>
    <w:rsid w:val="009265D7"/>
    <w:rsid w:val="00926CCE"/>
    <w:rsid w:val="009276E2"/>
    <w:rsid w:val="00932829"/>
    <w:rsid w:val="009345FD"/>
    <w:rsid w:val="00935A52"/>
    <w:rsid w:val="009365DD"/>
    <w:rsid w:val="00937535"/>
    <w:rsid w:val="00940614"/>
    <w:rsid w:val="009419F4"/>
    <w:rsid w:val="009437BC"/>
    <w:rsid w:val="00944647"/>
    <w:rsid w:val="009447C2"/>
    <w:rsid w:val="00945730"/>
    <w:rsid w:val="00946C8A"/>
    <w:rsid w:val="00946C9A"/>
    <w:rsid w:val="00947241"/>
    <w:rsid w:val="009478A7"/>
    <w:rsid w:val="00951CF7"/>
    <w:rsid w:val="00951F11"/>
    <w:rsid w:val="00952A0B"/>
    <w:rsid w:val="00953FD8"/>
    <w:rsid w:val="00954555"/>
    <w:rsid w:val="00957A94"/>
    <w:rsid w:val="00960E4B"/>
    <w:rsid w:val="00962132"/>
    <w:rsid w:val="00962379"/>
    <w:rsid w:val="009624E4"/>
    <w:rsid w:val="00965469"/>
    <w:rsid w:val="00965490"/>
    <w:rsid w:val="00966A17"/>
    <w:rsid w:val="00967616"/>
    <w:rsid w:val="00967A7E"/>
    <w:rsid w:val="00970B88"/>
    <w:rsid w:val="00970D95"/>
    <w:rsid w:val="00971E31"/>
    <w:rsid w:val="009724AE"/>
    <w:rsid w:val="0097297F"/>
    <w:rsid w:val="00972F80"/>
    <w:rsid w:val="009738FD"/>
    <w:rsid w:val="00976D58"/>
    <w:rsid w:val="009773FF"/>
    <w:rsid w:val="00981462"/>
    <w:rsid w:val="00982624"/>
    <w:rsid w:val="00986D5B"/>
    <w:rsid w:val="009876F3"/>
    <w:rsid w:val="00987C80"/>
    <w:rsid w:val="00987EB1"/>
    <w:rsid w:val="00990330"/>
    <w:rsid w:val="009904C0"/>
    <w:rsid w:val="009931DC"/>
    <w:rsid w:val="009937F3"/>
    <w:rsid w:val="009937F9"/>
    <w:rsid w:val="00994734"/>
    <w:rsid w:val="0099489B"/>
    <w:rsid w:val="0099630D"/>
    <w:rsid w:val="00996B03"/>
    <w:rsid w:val="00996C49"/>
    <w:rsid w:val="009A0327"/>
    <w:rsid w:val="009A10CF"/>
    <w:rsid w:val="009A26D4"/>
    <w:rsid w:val="009A66B4"/>
    <w:rsid w:val="009A7D2F"/>
    <w:rsid w:val="009B35E7"/>
    <w:rsid w:val="009B389C"/>
    <w:rsid w:val="009B3DFD"/>
    <w:rsid w:val="009B41F0"/>
    <w:rsid w:val="009B5670"/>
    <w:rsid w:val="009B71CC"/>
    <w:rsid w:val="009C4F3E"/>
    <w:rsid w:val="009C4F82"/>
    <w:rsid w:val="009C561C"/>
    <w:rsid w:val="009C590D"/>
    <w:rsid w:val="009C61D7"/>
    <w:rsid w:val="009C7F7E"/>
    <w:rsid w:val="009D1149"/>
    <w:rsid w:val="009D1C75"/>
    <w:rsid w:val="009D1E88"/>
    <w:rsid w:val="009D3043"/>
    <w:rsid w:val="009D318E"/>
    <w:rsid w:val="009D32DB"/>
    <w:rsid w:val="009D728E"/>
    <w:rsid w:val="009D7C62"/>
    <w:rsid w:val="009E1180"/>
    <w:rsid w:val="009E1A09"/>
    <w:rsid w:val="009E23F9"/>
    <w:rsid w:val="009E2FAD"/>
    <w:rsid w:val="009E6270"/>
    <w:rsid w:val="009E780B"/>
    <w:rsid w:val="009F0A1F"/>
    <w:rsid w:val="009F12A1"/>
    <w:rsid w:val="009F1928"/>
    <w:rsid w:val="009F2751"/>
    <w:rsid w:val="009F2B24"/>
    <w:rsid w:val="009F3AD1"/>
    <w:rsid w:val="009F469D"/>
    <w:rsid w:val="009F50A7"/>
    <w:rsid w:val="009F5E56"/>
    <w:rsid w:val="009F7A53"/>
    <w:rsid w:val="00A01FF0"/>
    <w:rsid w:val="00A02FAC"/>
    <w:rsid w:val="00A05B87"/>
    <w:rsid w:val="00A062AE"/>
    <w:rsid w:val="00A063D3"/>
    <w:rsid w:val="00A06539"/>
    <w:rsid w:val="00A069AC"/>
    <w:rsid w:val="00A072B6"/>
    <w:rsid w:val="00A109B2"/>
    <w:rsid w:val="00A13108"/>
    <w:rsid w:val="00A15BFB"/>
    <w:rsid w:val="00A16D28"/>
    <w:rsid w:val="00A1758D"/>
    <w:rsid w:val="00A2170F"/>
    <w:rsid w:val="00A2489C"/>
    <w:rsid w:val="00A24ECB"/>
    <w:rsid w:val="00A24F3E"/>
    <w:rsid w:val="00A251E4"/>
    <w:rsid w:val="00A25B82"/>
    <w:rsid w:val="00A3097B"/>
    <w:rsid w:val="00A32003"/>
    <w:rsid w:val="00A34451"/>
    <w:rsid w:val="00A3512A"/>
    <w:rsid w:val="00A352B4"/>
    <w:rsid w:val="00A37906"/>
    <w:rsid w:val="00A40911"/>
    <w:rsid w:val="00A40DE5"/>
    <w:rsid w:val="00A41893"/>
    <w:rsid w:val="00A42101"/>
    <w:rsid w:val="00A42411"/>
    <w:rsid w:val="00A42C12"/>
    <w:rsid w:val="00A42F54"/>
    <w:rsid w:val="00A43A84"/>
    <w:rsid w:val="00A43CA9"/>
    <w:rsid w:val="00A43D14"/>
    <w:rsid w:val="00A44953"/>
    <w:rsid w:val="00A4497A"/>
    <w:rsid w:val="00A44D79"/>
    <w:rsid w:val="00A45BF7"/>
    <w:rsid w:val="00A45CD0"/>
    <w:rsid w:val="00A45D30"/>
    <w:rsid w:val="00A50317"/>
    <w:rsid w:val="00A510B3"/>
    <w:rsid w:val="00A52046"/>
    <w:rsid w:val="00A534EB"/>
    <w:rsid w:val="00A5634E"/>
    <w:rsid w:val="00A57787"/>
    <w:rsid w:val="00A57990"/>
    <w:rsid w:val="00A579E0"/>
    <w:rsid w:val="00A61FD1"/>
    <w:rsid w:val="00A62D8B"/>
    <w:rsid w:val="00A65431"/>
    <w:rsid w:val="00A65604"/>
    <w:rsid w:val="00A65608"/>
    <w:rsid w:val="00A65804"/>
    <w:rsid w:val="00A71922"/>
    <w:rsid w:val="00A72A7B"/>
    <w:rsid w:val="00A72B1F"/>
    <w:rsid w:val="00A74198"/>
    <w:rsid w:val="00A762AA"/>
    <w:rsid w:val="00A76BE3"/>
    <w:rsid w:val="00A802FA"/>
    <w:rsid w:val="00A80AF0"/>
    <w:rsid w:val="00A81F61"/>
    <w:rsid w:val="00A82860"/>
    <w:rsid w:val="00A82EFE"/>
    <w:rsid w:val="00A831A3"/>
    <w:rsid w:val="00A83F1D"/>
    <w:rsid w:val="00A84C76"/>
    <w:rsid w:val="00A85F66"/>
    <w:rsid w:val="00A862F7"/>
    <w:rsid w:val="00A866BB"/>
    <w:rsid w:val="00A919E1"/>
    <w:rsid w:val="00A92A54"/>
    <w:rsid w:val="00A92B47"/>
    <w:rsid w:val="00A93A55"/>
    <w:rsid w:val="00A94AFD"/>
    <w:rsid w:val="00A9518D"/>
    <w:rsid w:val="00A95AC4"/>
    <w:rsid w:val="00A9670E"/>
    <w:rsid w:val="00AA1F43"/>
    <w:rsid w:val="00AA268F"/>
    <w:rsid w:val="00AA3D9D"/>
    <w:rsid w:val="00AA4BAC"/>
    <w:rsid w:val="00AA6828"/>
    <w:rsid w:val="00AB0863"/>
    <w:rsid w:val="00AB0FE9"/>
    <w:rsid w:val="00AB1568"/>
    <w:rsid w:val="00AB1EF6"/>
    <w:rsid w:val="00AB2072"/>
    <w:rsid w:val="00AB4612"/>
    <w:rsid w:val="00AB475F"/>
    <w:rsid w:val="00AB6088"/>
    <w:rsid w:val="00AB6830"/>
    <w:rsid w:val="00AB7B61"/>
    <w:rsid w:val="00AC01D0"/>
    <w:rsid w:val="00AC0624"/>
    <w:rsid w:val="00AC1222"/>
    <w:rsid w:val="00AC309E"/>
    <w:rsid w:val="00AC393A"/>
    <w:rsid w:val="00AC43CD"/>
    <w:rsid w:val="00AC43F9"/>
    <w:rsid w:val="00AC63DE"/>
    <w:rsid w:val="00AC6462"/>
    <w:rsid w:val="00AC73D9"/>
    <w:rsid w:val="00AD017F"/>
    <w:rsid w:val="00AD10D1"/>
    <w:rsid w:val="00AD21D7"/>
    <w:rsid w:val="00AD2765"/>
    <w:rsid w:val="00AD2E12"/>
    <w:rsid w:val="00AD5540"/>
    <w:rsid w:val="00AD671E"/>
    <w:rsid w:val="00AD73D0"/>
    <w:rsid w:val="00AD746E"/>
    <w:rsid w:val="00AD775C"/>
    <w:rsid w:val="00AE07BE"/>
    <w:rsid w:val="00AE1BB1"/>
    <w:rsid w:val="00AE1E5C"/>
    <w:rsid w:val="00AE30F0"/>
    <w:rsid w:val="00AE4D28"/>
    <w:rsid w:val="00AE5464"/>
    <w:rsid w:val="00AE6B1D"/>
    <w:rsid w:val="00AE7860"/>
    <w:rsid w:val="00AF10AA"/>
    <w:rsid w:val="00AF2876"/>
    <w:rsid w:val="00AF3009"/>
    <w:rsid w:val="00AF37D3"/>
    <w:rsid w:val="00AF38D7"/>
    <w:rsid w:val="00AF63AF"/>
    <w:rsid w:val="00AF6EE8"/>
    <w:rsid w:val="00B0081F"/>
    <w:rsid w:val="00B00FEC"/>
    <w:rsid w:val="00B0315E"/>
    <w:rsid w:val="00B046E1"/>
    <w:rsid w:val="00B0575D"/>
    <w:rsid w:val="00B078F0"/>
    <w:rsid w:val="00B102B8"/>
    <w:rsid w:val="00B10A95"/>
    <w:rsid w:val="00B10E80"/>
    <w:rsid w:val="00B14BDB"/>
    <w:rsid w:val="00B16203"/>
    <w:rsid w:val="00B21B9D"/>
    <w:rsid w:val="00B22470"/>
    <w:rsid w:val="00B2364F"/>
    <w:rsid w:val="00B2375C"/>
    <w:rsid w:val="00B25E77"/>
    <w:rsid w:val="00B3103F"/>
    <w:rsid w:val="00B343A4"/>
    <w:rsid w:val="00B3519C"/>
    <w:rsid w:val="00B35B9A"/>
    <w:rsid w:val="00B418D1"/>
    <w:rsid w:val="00B41F61"/>
    <w:rsid w:val="00B426BB"/>
    <w:rsid w:val="00B433EA"/>
    <w:rsid w:val="00B43ECB"/>
    <w:rsid w:val="00B4499C"/>
    <w:rsid w:val="00B4674A"/>
    <w:rsid w:val="00B47787"/>
    <w:rsid w:val="00B557DD"/>
    <w:rsid w:val="00B6138F"/>
    <w:rsid w:val="00B614BD"/>
    <w:rsid w:val="00B61E9B"/>
    <w:rsid w:val="00B62128"/>
    <w:rsid w:val="00B6219D"/>
    <w:rsid w:val="00B63FB4"/>
    <w:rsid w:val="00B662F1"/>
    <w:rsid w:val="00B7088F"/>
    <w:rsid w:val="00B73B09"/>
    <w:rsid w:val="00B74081"/>
    <w:rsid w:val="00B80242"/>
    <w:rsid w:val="00B80B71"/>
    <w:rsid w:val="00B811B9"/>
    <w:rsid w:val="00B821E7"/>
    <w:rsid w:val="00B8292A"/>
    <w:rsid w:val="00B8464E"/>
    <w:rsid w:val="00B847DF"/>
    <w:rsid w:val="00B84AA6"/>
    <w:rsid w:val="00B855AB"/>
    <w:rsid w:val="00B86C81"/>
    <w:rsid w:val="00B86D4D"/>
    <w:rsid w:val="00B87500"/>
    <w:rsid w:val="00B87A97"/>
    <w:rsid w:val="00B92B5C"/>
    <w:rsid w:val="00B931BC"/>
    <w:rsid w:val="00B931D4"/>
    <w:rsid w:val="00B93334"/>
    <w:rsid w:val="00B934DC"/>
    <w:rsid w:val="00B944D9"/>
    <w:rsid w:val="00B94801"/>
    <w:rsid w:val="00B95428"/>
    <w:rsid w:val="00B97449"/>
    <w:rsid w:val="00B9784F"/>
    <w:rsid w:val="00BA19D8"/>
    <w:rsid w:val="00BA4B96"/>
    <w:rsid w:val="00BB22C7"/>
    <w:rsid w:val="00BB23C8"/>
    <w:rsid w:val="00BB3135"/>
    <w:rsid w:val="00BB31F4"/>
    <w:rsid w:val="00BB3BE0"/>
    <w:rsid w:val="00BB3DAD"/>
    <w:rsid w:val="00BB4ADB"/>
    <w:rsid w:val="00BB590E"/>
    <w:rsid w:val="00BB5A28"/>
    <w:rsid w:val="00BB5F84"/>
    <w:rsid w:val="00BB6661"/>
    <w:rsid w:val="00BB6914"/>
    <w:rsid w:val="00BC07DF"/>
    <w:rsid w:val="00BC324E"/>
    <w:rsid w:val="00BC3C71"/>
    <w:rsid w:val="00BC54F5"/>
    <w:rsid w:val="00BC563A"/>
    <w:rsid w:val="00BC58A3"/>
    <w:rsid w:val="00BC6666"/>
    <w:rsid w:val="00BC78EC"/>
    <w:rsid w:val="00BC7B7D"/>
    <w:rsid w:val="00BC7F8C"/>
    <w:rsid w:val="00BD058D"/>
    <w:rsid w:val="00BD0BB3"/>
    <w:rsid w:val="00BD3336"/>
    <w:rsid w:val="00BD446A"/>
    <w:rsid w:val="00BD49C0"/>
    <w:rsid w:val="00BD54BA"/>
    <w:rsid w:val="00BD60D3"/>
    <w:rsid w:val="00BD69D5"/>
    <w:rsid w:val="00BE09DF"/>
    <w:rsid w:val="00BE1605"/>
    <w:rsid w:val="00BE1A3C"/>
    <w:rsid w:val="00BE4AFE"/>
    <w:rsid w:val="00BE4FAD"/>
    <w:rsid w:val="00BE5054"/>
    <w:rsid w:val="00BE5722"/>
    <w:rsid w:val="00BE777F"/>
    <w:rsid w:val="00BF11B9"/>
    <w:rsid w:val="00BF1A17"/>
    <w:rsid w:val="00BF1DD3"/>
    <w:rsid w:val="00BF25D7"/>
    <w:rsid w:val="00BF38FE"/>
    <w:rsid w:val="00BF3B8A"/>
    <w:rsid w:val="00BF4316"/>
    <w:rsid w:val="00BF58D2"/>
    <w:rsid w:val="00BF73F4"/>
    <w:rsid w:val="00C0216B"/>
    <w:rsid w:val="00C0317D"/>
    <w:rsid w:val="00C0403C"/>
    <w:rsid w:val="00C04F4D"/>
    <w:rsid w:val="00C072E5"/>
    <w:rsid w:val="00C10B76"/>
    <w:rsid w:val="00C127D5"/>
    <w:rsid w:val="00C128E3"/>
    <w:rsid w:val="00C12C38"/>
    <w:rsid w:val="00C12FD1"/>
    <w:rsid w:val="00C13B77"/>
    <w:rsid w:val="00C13D86"/>
    <w:rsid w:val="00C15999"/>
    <w:rsid w:val="00C15FDF"/>
    <w:rsid w:val="00C1612D"/>
    <w:rsid w:val="00C20163"/>
    <w:rsid w:val="00C21068"/>
    <w:rsid w:val="00C21B48"/>
    <w:rsid w:val="00C22C23"/>
    <w:rsid w:val="00C23D9E"/>
    <w:rsid w:val="00C2481D"/>
    <w:rsid w:val="00C24895"/>
    <w:rsid w:val="00C270AF"/>
    <w:rsid w:val="00C27347"/>
    <w:rsid w:val="00C312B9"/>
    <w:rsid w:val="00C31447"/>
    <w:rsid w:val="00C31C37"/>
    <w:rsid w:val="00C32291"/>
    <w:rsid w:val="00C32AFB"/>
    <w:rsid w:val="00C332D0"/>
    <w:rsid w:val="00C3346F"/>
    <w:rsid w:val="00C3347D"/>
    <w:rsid w:val="00C35AAA"/>
    <w:rsid w:val="00C35FD9"/>
    <w:rsid w:val="00C363BC"/>
    <w:rsid w:val="00C3674F"/>
    <w:rsid w:val="00C36A4A"/>
    <w:rsid w:val="00C37047"/>
    <w:rsid w:val="00C37EC9"/>
    <w:rsid w:val="00C406FB"/>
    <w:rsid w:val="00C40A44"/>
    <w:rsid w:val="00C4258D"/>
    <w:rsid w:val="00C4269A"/>
    <w:rsid w:val="00C42B46"/>
    <w:rsid w:val="00C45819"/>
    <w:rsid w:val="00C45D51"/>
    <w:rsid w:val="00C45ED5"/>
    <w:rsid w:val="00C50A66"/>
    <w:rsid w:val="00C5145D"/>
    <w:rsid w:val="00C5547E"/>
    <w:rsid w:val="00C57544"/>
    <w:rsid w:val="00C57CC6"/>
    <w:rsid w:val="00C6165A"/>
    <w:rsid w:val="00C627C4"/>
    <w:rsid w:val="00C62D6E"/>
    <w:rsid w:val="00C63BD6"/>
    <w:rsid w:val="00C66E23"/>
    <w:rsid w:val="00C702F5"/>
    <w:rsid w:val="00C726A5"/>
    <w:rsid w:val="00C742E0"/>
    <w:rsid w:val="00C74D50"/>
    <w:rsid w:val="00C75E18"/>
    <w:rsid w:val="00C7650F"/>
    <w:rsid w:val="00C76F0F"/>
    <w:rsid w:val="00C77918"/>
    <w:rsid w:val="00C817BD"/>
    <w:rsid w:val="00C81B70"/>
    <w:rsid w:val="00C81D0B"/>
    <w:rsid w:val="00C82884"/>
    <w:rsid w:val="00C8289F"/>
    <w:rsid w:val="00C841AE"/>
    <w:rsid w:val="00C85290"/>
    <w:rsid w:val="00C85916"/>
    <w:rsid w:val="00C9087C"/>
    <w:rsid w:val="00C91DA8"/>
    <w:rsid w:val="00C93105"/>
    <w:rsid w:val="00C947FD"/>
    <w:rsid w:val="00C94919"/>
    <w:rsid w:val="00C94999"/>
    <w:rsid w:val="00C96B74"/>
    <w:rsid w:val="00C96F25"/>
    <w:rsid w:val="00C976F2"/>
    <w:rsid w:val="00C97B6E"/>
    <w:rsid w:val="00CA0235"/>
    <w:rsid w:val="00CA092D"/>
    <w:rsid w:val="00CA1012"/>
    <w:rsid w:val="00CA1423"/>
    <w:rsid w:val="00CA1F5E"/>
    <w:rsid w:val="00CA2F39"/>
    <w:rsid w:val="00CA38E3"/>
    <w:rsid w:val="00CA3C0A"/>
    <w:rsid w:val="00CA4250"/>
    <w:rsid w:val="00CA4FB4"/>
    <w:rsid w:val="00CA52AC"/>
    <w:rsid w:val="00CA5D37"/>
    <w:rsid w:val="00CA7289"/>
    <w:rsid w:val="00CA7AEC"/>
    <w:rsid w:val="00CB0326"/>
    <w:rsid w:val="00CB05A4"/>
    <w:rsid w:val="00CB29D4"/>
    <w:rsid w:val="00CB3FBF"/>
    <w:rsid w:val="00CB645F"/>
    <w:rsid w:val="00CC00CD"/>
    <w:rsid w:val="00CC0AE4"/>
    <w:rsid w:val="00CC0F99"/>
    <w:rsid w:val="00CC0FFD"/>
    <w:rsid w:val="00CC2661"/>
    <w:rsid w:val="00CC2AC2"/>
    <w:rsid w:val="00CC3607"/>
    <w:rsid w:val="00CC41F2"/>
    <w:rsid w:val="00CC4669"/>
    <w:rsid w:val="00CC4CAA"/>
    <w:rsid w:val="00CC5E11"/>
    <w:rsid w:val="00CC6CB1"/>
    <w:rsid w:val="00CC7B66"/>
    <w:rsid w:val="00CD0463"/>
    <w:rsid w:val="00CD0F1B"/>
    <w:rsid w:val="00CD209C"/>
    <w:rsid w:val="00CD273F"/>
    <w:rsid w:val="00CD274E"/>
    <w:rsid w:val="00CD32BE"/>
    <w:rsid w:val="00CD5CFF"/>
    <w:rsid w:val="00CD7396"/>
    <w:rsid w:val="00CD77EF"/>
    <w:rsid w:val="00CE0951"/>
    <w:rsid w:val="00CE29CD"/>
    <w:rsid w:val="00CE448A"/>
    <w:rsid w:val="00CE4815"/>
    <w:rsid w:val="00CE5940"/>
    <w:rsid w:val="00CE7CB0"/>
    <w:rsid w:val="00CF08C9"/>
    <w:rsid w:val="00CF1D1A"/>
    <w:rsid w:val="00CF2BE5"/>
    <w:rsid w:val="00CF39CA"/>
    <w:rsid w:val="00CF5BCD"/>
    <w:rsid w:val="00CF5D0E"/>
    <w:rsid w:val="00CF769F"/>
    <w:rsid w:val="00CF7D36"/>
    <w:rsid w:val="00CF7F99"/>
    <w:rsid w:val="00D011E5"/>
    <w:rsid w:val="00D01826"/>
    <w:rsid w:val="00D02E13"/>
    <w:rsid w:val="00D032AE"/>
    <w:rsid w:val="00D05319"/>
    <w:rsid w:val="00D07D3C"/>
    <w:rsid w:val="00D107D4"/>
    <w:rsid w:val="00D121BA"/>
    <w:rsid w:val="00D1223E"/>
    <w:rsid w:val="00D141C9"/>
    <w:rsid w:val="00D14D37"/>
    <w:rsid w:val="00D1529D"/>
    <w:rsid w:val="00D15629"/>
    <w:rsid w:val="00D1682F"/>
    <w:rsid w:val="00D177C5"/>
    <w:rsid w:val="00D20D38"/>
    <w:rsid w:val="00D212D2"/>
    <w:rsid w:val="00D23EDF"/>
    <w:rsid w:val="00D30959"/>
    <w:rsid w:val="00D30C1A"/>
    <w:rsid w:val="00D30DCB"/>
    <w:rsid w:val="00D31036"/>
    <w:rsid w:val="00D31A42"/>
    <w:rsid w:val="00D31CAA"/>
    <w:rsid w:val="00D31FF3"/>
    <w:rsid w:val="00D368EF"/>
    <w:rsid w:val="00D37A57"/>
    <w:rsid w:val="00D42292"/>
    <w:rsid w:val="00D42316"/>
    <w:rsid w:val="00D42A1B"/>
    <w:rsid w:val="00D43372"/>
    <w:rsid w:val="00D43958"/>
    <w:rsid w:val="00D44F0D"/>
    <w:rsid w:val="00D45C55"/>
    <w:rsid w:val="00D45E74"/>
    <w:rsid w:val="00D46C53"/>
    <w:rsid w:val="00D47E39"/>
    <w:rsid w:val="00D51239"/>
    <w:rsid w:val="00D54E97"/>
    <w:rsid w:val="00D55D27"/>
    <w:rsid w:val="00D55FD2"/>
    <w:rsid w:val="00D5710A"/>
    <w:rsid w:val="00D57A14"/>
    <w:rsid w:val="00D60695"/>
    <w:rsid w:val="00D606BC"/>
    <w:rsid w:val="00D62C7A"/>
    <w:rsid w:val="00D655C6"/>
    <w:rsid w:val="00D66407"/>
    <w:rsid w:val="00D665E4"/>
    <w:rsid w:val="00D70E60"/>
    <w:rsid w:val="00D710C8"/>
    <w:rsid w:val="00D71396"/>
    <w:rsid w:val="00D751A5"/>
    <w:rsid w:val="00D751F9"/>
    <w:rsid w:val="00D768FB"/>
    <w:rsid w:val="00D76E23"/>
    <w:rsid w:val="00D76E3E"/>
    <w:rsid w:val="00D77779"/>
    <w:rsid w:val="00D81A32"/>
    <w:rsid w:val="00D82CAA"/>
    <w:rsid w:val="00D82E42"/>
    <w:rsid w:val="00D84B4C"/>
    <w:rsid w:val="00D85DED"/>
    <w:rsid w:val="00D87AA8"/>
    <w:rsid w:val="00D900C8"/>
    <w:rsid w:val="00D906CC"/>
    <w:rsid w:val="00D908CB"/>
    <w:rsid w:val="00D90AF7"/>
    <w:rsid w:val="00D9109F"/>
    <w:rsid w:val="00D918EE"/>
    <w:rsid w:val="00D91A8B"/>
    <w:rsid w:val="00D9310A"/>
    <w:rsid w:val="00D93851"/>
    <w:rsid w:val="00D945AB"/>
    <w:rsid w:val="00D94751"/>
    <w:rsid w:val="00D94E83"/>
    <w:rsid w:val="00D97302"/>
    <w:rsid w:val="00D975C0"/>
    <w:rsid w:val="00DA053F"/>
    <w:rsid w:val="00DA270C"/>
    <w:rsid w:val="00DA2E32"/>
    <w:rsid w:val="00DA3C03"/>
    <w:rsid w:val="00DA40E7"/>
    <w:rsid w:val="00DA5B77"/>
    <w:rsid w:val="00DA6294"/>
    <w:rsid w:val="00DA6400"/>
    <w:rsid w:val="00DA7CC1"/>
    <w:rsid w:val="00DB03B5"/>
    <w:rsid w:val="00DB03D0"/>
    <w:rsid w:val="00DB226D"/>
    <w:rsid w:val="00DB2682"/>
    <w:rsid w:val="00DB35B6"/>
    <w:rsid w:val="00DB3AFA"/>
    <w:rsid w:val="00DB4E01"/>
    <w:rsid w:val="00DC0343"/>
    <w:rsid w:val="00DC039D"/>
    <w:rsid w:val="00DC093F"/>
    <w:rsid w:val="00DC0C80"/>
    <w:rsid w:val="00DC2D63"/>
    <w:rsid w:val="00DC4DF3"/>
    <w:rsid w:val="00DC4FE9"/>
    <w:rsid w:val="00DC5BFC"/>
    <w:rsid w:val="00DC7015"/>
    <w:rsid w:val="00DC792E"/>
    <w:rsid w:val="00DC7EAF"/>
    <w:rsid w:val="00DD0658"/>
    <w:rsid w:val="00DD38F9"/>
    <w:rsid w:val="00DD6E70"/>
    <w:rsid w:val="00DD7519"/>
    <w:rsid w:val="00DE073B"/>
    <w:rsid w:val="00DE1D82"/>
    <w:rsid w:val="00DE3393"/>
    <w:rsid w:val="00DE616A"/>
    <w:rsid w:val="00DE6F21"/>
    <w:rsid w:val="00DF0CE2"/>
    <w:rsid w:val="00DF0DE6"/>
    <w:rsid w:val="00DF14AE"/>
    <w:rsid w:val="00DF1AD4"/>
    <w:rsid w:val="00DF2292"/>
    <w:rsid w:val="00DF2300"/>
    <w:rsid w:val="00DF2633"/>
    <w:rsid w:val="00DF2858"/>
    <w:rsid w:val="00DF3A83"/>
    <w:rsid w:val="00DF4530"/>
    <w:rsid w:val="00DF476C"/>
    <w:rsid w:val="00DF4AB9"/>
    <w:rsid w:val="00DF555B"/>
    <w:rsid w:val="00DF7464"/>
    <w:rsid w:val="00E0080F"/>
    <w:rsid w:val="00E02229"/>
    <w:rsid w:val="00E02498"/>
    <w:rsid w:val="00E03104"/>
    <w:rsid w:val="00E031F1"/>
    <w:rsid w:val="00E03296"/>
    <w:rsid w:val="00E04E62"/>
    <w:rsid w:val="00E059CA"/>
    <w:rsid w:val="00E0653B"/>
    <w:rsid w:val="00E1168F"/>
    <w:rsid w:val="00E135DE"/>
    <w:rsid w:val="00E1393A"/>
    <w:rsid w:val="00E143D0"/>
    <w:rsid w:val="00E14B20"/>
    <w:rsid w:val="00E14E54"/>
    <w:rsid w:val="00E1541A"/>
    <w:rsid w:val="00E16748"/>
    <w:rsid w:val="00E20739"/>
    <w:rsid w:val="00E22DB6"/>
    <w:rsid w:val="00E24A06"/>
    <w:rsid w:val="00E252BC"/>
    <w:rsid w:val="00E260BA"/>
    <w:rsid w:val="00E30473"/>
    <w:rsid w:val="00E3121B"/>
    <w:rsid w:val="00E3140D"/>
    <w:rsid w:val="00E31947"/>
    <w:rsid w:val="00E32017"/>
    <w:rsid w:val="00E33B8B"/>
    <w:rsid w:val="00E33F8B"/>
    <w:rsid w:val="00E343B5"/>
    <w:rsid w:val="00E350E4"/>
    <w:rsid w:val="00E365CB"/>
    <w:rsid w:val="00E37A43"/>
    <w:rsid w:val="00E41141"/>
    <w:rsid w:val="00E41818"/>
    <w:rsid w:val="00E41F37"/>
    <w:rsid w:val="00E422F2"/>
    <w:rsid w:val="00E4461D"/>
    <w:rsid w:val="00E44EBA"/>
    <w:rsid w:val="00E504B7"/>
    <w:rsid w:val="00E51762"/>
    <w:rsid w:val="00E54648"/>
    <w:rsid w:val="00E57C2D"/>
    <w:rsid w:val="00E57FF0"/>
    <w:rsid w:val="00E60E33"/>
    <w:rsid w:val="00E61DE1"/>
    <w:rsid w:val="00E61EC8"/>
    <w:rsid w:val="00E6249D"/>
    <w:rsid w:val="00E633F1"/>
    <w:rsid w:val="00E640D0"/>
    <w:rsid w:val="00E656B4"/>
    <w:rsid w:val="00E66BCD"/>
    <w:rsid w:val="00E67E38"/>
    <w:rsid w:val="00E70395"/>
    <w:rsid w:val="00E70418"/>
    <w:rsid w:val="00E73045"/>
    <w:rsid w:val="00E73780"/>
    <w:rsid w:val="00E74199"/>
    <w:rsid w:val="00E75115"/>
    <w:rsid w:val="00E75C22"/>
    <w:rsid w:val="00E76C23"/>
    <w:rsid w:val="00E80CDB"/>
    <w:rsid w:val="00E80D15"/>
    <w:rsid w:val="00E81907"/>
    <w:rsid w:val="00E82084"/>
    <w:rsid w:val="00E82CF1"/>
    <w:rsid w:val="00E82D5E"/>
    <w:rsid w:val="00E843D1"/>
    <w:rsid w:val="00E84C15"/>
    <w:rsid w:val="00E85D2F"/>
    <w:rsid w:val="00E86949"/>
    <w:rsid w:val="00E86F45"/>
    <w:rsid w:val="00E87068"/>
    <w:rsid w:val="00E87F00"/>
    <w:rsid w:val="00E903DE"/>
    <w:rsid w:val="00E909F5"/>
    <w:rsid w:val="00E9204B"/>
    <w:rsid w:val="00E92188"/>
    <w:rsid w:val="00E93CEE"/>
    <w:rsid w:val="00E94398"/>
    <w:rsid w:val="00E94B40"/>
    <w:rsid w:val="00E95D1E"/>
    <w:rsid w:val="00E97085"/>
    <w:rsid w:val="00E97EA6"/>
    <w:rsid w:val="00EA162C"/>
    <w:rsid w:val="00EA19D3"/>
    <w:rsid w:val="00EA1DAE"/>
    <w:rsid w:val="00EA1FFF"/>
    <w:rsid w:val="00EA2645"/>
    <w:rsid w:val="00EA2BCB"/>
    <w:rsid w:val="00EA31F2"/>
    <w:rsid w:val="00EA3657"/>
    <w:rsid w:val="00EA3E98"/>
    <w:rsid w:val="00EA62C8"/>
    <w:rsid w:val="00EA6C9A"/>
    <w:rsid w:val="00EA777A"/>
    <w:rsid w:val="00EB0224"/>
    <w:rsid w:val="00EB1D2D"/>
    <w:rsid w:val="00EB27AB"/>
    <w:rsid w:val="00EB303D"/>
    <w:rsid w:val="00EB3088"/>
    <w:rsid w:val="00EB3F8E"/>
    <w:rsid w:val="00EB4635"/>
    <w:rsid w:val="00EB4AF6"/>
    <w:rsid w:val="00EB5620"/>
    <w:rsid w:val="00EB5877"/>
    <w:rsid w:val="00EB6B54"/>
    <w:rsid w:val="00EB6EF1"/>
    <w:rsid w:val="00EC07EA"/>
    <w:rsid w:val="00EC1843"/>
    <w:rsid w:val="00EC2851"/>
    <w:rsid w:val="00EC2C78"/>
    <w:rsid w:val="00EC3BD3"/>
    <w:rsid w:val="00EC4579"/>
    <w:rsid w:val="00EC5873"/>
    <w:rsid w:val="00EC66F3"/>
    <w:rsid w:val="00EC6999"/>
    <w:rsid w:val="00ED12FB"/>
    <w:rsid w:val="00ED2091"/>
    <w:rsid w:val="00ED281D"/>
    <w:rsid w:val="00ED441C"/>
    <w:rsid w:val="00ED4B5D"/>
    <w:rsid w:val="00ED4C15"/>
    <w:rsid w:val="00ED4CCE"/>
    <w:rsid w:val="00ED5F4A"/>
    <w:rsid w:val="00ED6E38"/>
    <w:rsid w:val="00EE045C"/>
    <w:rsid w:val="00EE3392"/>
    <w:rsid w:val="00EE59F2"/>
    <w:rsid w:val="00EE5C42"/>
    <w:rsid w:val="00EE7FA2"/>
    <w:rsid w:val="00EF0C95"/>
    <w:rsid w:val="00EF1FCC"/>
    <w:rsid w:val="00EF4079"/>
    <w:rsid w:val="00EF6311"/>
    <w:rsid w:val="00EF7632"/>
    <w:rsid w:val="00EF77AB"/>
    <w:rsid w:val="00EF7DFF"/>
    <w:rsid w:val="00EF7F53"/>
    <w:rsid w:val="00F01050"/>
    <w:rsid w:val="00F07BCA"/>
    <w:rsid w:val="00F116F1"/>
    <w:rsid w:val="00F162CD"/>
    <w:rsid w:val="00F16CB7"/>
    <w:rsid w:val="00F17355"/>
    <w:rsid w:val="00F179D4"/>
    <w:rsid w:val="00F17AB5"/>
    <w:rsid w:val="00F17ABB"/>
    <w:rsid w:val="00F2328E"/>
    <w:rsid w:val="00F25FEE"/>
    <w:rsid w:val="00F261D0"/>
    <w:rsid w:val="00F278A7"/>
    <w:rsid w:val="00F3078E"/>
    <w:rsid w:val="00F30E73"/>
    <w:rsid w:val="00F335AB"/>
    <w:rsid w:val="00F33681"/>
    <w:rsid w:val="00F35E86"/>
    <w:rsid w:val="00F3610E"/>
    <w:rsid w:val="00F36D72"/>
    <w:rsid w:val="00F36FF5"/>
    <w:rsid w:val="00F37949"/>
    <w:rsid w:val="00F37E1D"/>
    <w:rsid w:val="00F4209C"/>
    <w:rsid w:val="00F448B3"/>
    <w:rsid w:val="00F45A8B"/>
    <w:rsid w:val="00F472D9"/>
    <w:rsid w:val="00F53885"/>
    <w:rsid w:val="00F55BA9"/>
    <w:rsid w:val="00F561A3"/>
    <w:rsid w:val="00F56D98"/>
    <w:rsid w:val="00F60F58"/>
    <w:rsid w:val="00F6130F"/>
    <w:rsid w:val="00F64626"/>
    <w:rsid w:val="00F64B52"/>
    <w:rsid w:val="00F651C3"/>
    <w:rsid w:val="00F676CB"/>
    <w:rsid w:val="00F706EF"/>
    <w:rsid w:val="00F70BC9"/>
    <w:rsid w:val="00F710BB"/>
    <w:rsid w:val="00F710BE"/>
    <w:rsid w:val="00F71102"/>
    <w:rsid w:val="00F71567"/>
    <w:rsid w:val="00F7430A"/>
    <w:rsid w:val="00F7491B"/>
    <w:rsid w:val="00F80619"/>
    <w:rsid w:val="00F8173D"/>
    <w:rsid w:val="00F81979"/>
    <w:rsid w:val="00F85FBA"/>
    <w:rsid w:val="00F8703B"/>
    <w:rsid w:val="00F92E3D"/>
    <w:rsid w:val="00F92F8B"/>
    <w:rsid w:val="00F96D52"/>
    <w:rsid w:val="00FA06C0"/>
    <w:rsid w:val="00FA0AA7"/>
    <w:rsid w:val="00FA0D2E"/>
    <w:rsid w:val="00FA2DA3"/>
    <w:rsid w:val="00FA4428"/>
    <w:rsid w:val="00FA7533"/>
    <w:rsid w:val="00FB23E5"/>
    <w:rsid w:val="00FB262C"/>
    <w:rsid w:val="00FB3394"/>
    <w:rsid w:val="00FB4373"/>
    <w:rsid w:val="00FB46C5"/>
    <w:rsid w:val="00FB47EF"/>
    <w:rsid w:val="00FB5A1C"/>
    <w:rsid w:val="00FB5D93"/>
    <w:rsid w:val="00FB5FDA"/>
    <w:rsid w:val="00FC0663"/>
    <w:rsid w:val="00FC0E54"/>
    <w:rsid w:val="00FC310D"/>
    <w:rsid w:val="00FC3A89"/>
    <w:rsid w:val="00FC4212"/>
    <w:rsid w:val="00FC494C"/>
    <w:rsid w:val="00FC4F76"/>
    <w:rsid w:val="00FC550B"/>
    <w:rsid w:val="00FC59B2"/>
    <w:rsid w:val="00FD0181"/>
    <w:rsid w:val="00FD11A7"/>
    <w:rsid w:val="00FD1EF3"/>
    <w:rsid w:val="00FD32CF"/>
    <w:rsid w:val="00FD3EDD"/>
    <w:rsid w:val="00FD64EE"/>
    <w:rsid w:val="00FD67B4"/>
    <w:rsid w:val="00FD7FAE"/>
    <w:rsid w:val="00FE1B94"/>
    <w:rsid w:val="00FE2B34"/>
    <w:rsid w:val="00FE408F"/>
    <w:rsid w:val="00FE6B73"/>
    <w:rsid w:val="00FF0D9C"/>
    <w:rsid w:val="00FF0E00"/>
    <w:rsid w:val="00FF0F4A"/>
    <w:rsid w:val="00FF116A"/>
    <w:rsid w:val="00FF157F"/>
    <w:rsid w:val="00FF20E3"/>
    <w:rsid w:val="00FF2B95"/>
    <w:rsid w:val="00FF3368"/>
    <w:rsid w:val="00FF3BDD"/>
    <w:rsid w:val="00FF474A"/>
    <w:rsid w:val="00FF4BBA"/>
    <w:rsid w:val="00FF4BF6"/>
    <w:rsid w:val="016117EE"/>
    <w:rsid w:val="17EE01FE"/>
    <w:rsid w:val="30724137"/>
    <w:rsid w:val="343E43D8"/>
    <w:rsid w:val="5D40074D"/>
    <w:rsid w:val="66115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DDE6E7EE-E192-4998-8738-FCBD3D3AD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1260"/>
      <w:jc w:val="left"/>
    </w:pPr>
    <w:rPr>
      <w:rFonts w:asciiTheme="minorHAnsi" w:hAnsiTheme="minorHAnsi"/>
      <w:sz w:val="18"/>
      <w:szCs w:val="18"/>
    </w:rPr>
  </w:style>
  <w:style w:type="paragraph" w:styleId="a3">
    <w:name w:val="Document Map"/>
    <w:basedOn w:val="a"/>
    <w:link w:val="Char"/>
    <w:uiPriority w:val="99"/>
    <w:semiHidden/>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Body Text"/>
    <w:basedOn w:val="a"/>
    <w:link w:val="Char1"/>
    <w:uiPriority w:val="1"/>
    <w:qFormat/>
    <w:pPr>
      <w:autoSpaceDE w:val="0"/>
      <w:autoSpaceDN w:val="0"/>
      <w:jc w:val="left"/>
    </w:pPr>
    <w:rPr>
      <w:rFonts w:ascii="宋体" w:hAnsi="宋体" w:cs="宋体"/>
      <w:kern w:val="0"/>
      <w:szCs w:val="21"/>
      <w:lang w:eastAsia="en-US"/>
    </w:rPr>
  </w:style>
  <w:style w:type="paragraph" w:styleId="5">
    <w:name w:val="toc 5"/>
    <w:basedOn w:val="a"/>
    <w:next w:val="a"/>
    <w:uiPriority w:val="39"/>
    <w:unhideWhenUsed/>
    <w:qFormat/>
    <w:pPr>
      <w:ind w:left="840"/>
      <w:jc w:val="left"/>
    </w:pPr>
    <w:rPr>
      <w:rFonts w:asciiTheme="minorHAnsi" w:hAnsiTheme="minorHAnsi"/>
      <w:sz w:val="18"/>
      <w:szCs w:val="18"/>
    </w:rPr>
  </w:style>
  <w:style w:type="paragraph" w:styleId="30">
    <w:name w:val="toc 3"/>
    <w:basedOn w:val="a"/>
    <w:next w:val="a"/>
    <w:uiPriority w:val="39"/>
    <w:unhideWhenUsed/>
    <w:qFormat/>
    <w:pPr>
      <w:ind w:left="420"/>
      <w:jc w:val="left"/>
    </w:pPr>
    <w:rPr>
      <w:rFonts w:asciiTheme="minorHAnsi" w:hAnsiTheme="minorHAnsi"/>
      <w:i/>
      <w:iCs/>
      <w:sz w:val="20"/>
      <w:szCs w:val="20"/>
    </w:rPr>
  </w:style>
  <w:style w:type="paragraph" w:styleId="8">
    <w:name w:val="toc 8"/>
    <w:basedOn w:val="a"/>
    <w:next w:val="a"/>
    <w:uiPriority w:val="39"/>
    <w:unhideWhenUsed/>
    <w:qFormat/>
    <w:pPr>
      <w:ind w:left="1470"/>
      <w:jc w:val="left"/>
    </w:pPr>
    <w:rPr>
      <w:rFonts w:asciiTheme="minorHAnsi" w:hAnsiTheme="minorHAnsi"/>
      <w:sz w:val="18"/>
      <w:szCs w:val="18"/>
    </w:rPr>
  </w:style>
  <w:style w:type="paragraph" w:styleId="a6">
    <w:name w:val="Date"/>
    <w:basedOn w:val="a"/>
    <w:next w:val="a"/>
    <w:link w:val="Char2"/>
    <w:uiPriority w:val="99"/>
    <w:semiHidden/>
    <w:unhideWhenUsed/>
    <w:qFormat/>
    <w:pPr>
      <w:ind w:leftChars="2500" w:left="100"/>
    </w:pPr>
  </w:style>
  <w:style w:type="paragraph" w:styleId="a7">
    <w:name w:val="Balloon Text"/>
    <w:basedOn w:val="a"/>
    <w:link w:val="Char3"/>
    <w:uiPriority w:val="99"/>
    <w:semiHidden/>
    <w:unhideWhenUsed/>
    <w:rPr>
      <w:sz w:val="18"/>
      <w:szCs w:val="18"/>
    </w:rPr>
  </w:style>
  <w:style w:type="paragraph" w:styleId="a8">
    <w:name w:val="footer"/>
    <w:basedOn w:val="a"/>
    <w:link w:val="Char4"/>
    <w:uiPriority w:val="99"/>
    <w:unhideWhenUsed/>
    <w:qFormat/>
    <w:pPr>
      <w:tabs>
        <w:tab w:val="center" w:pos="4153"/>
        <w:tab w:val="right" w:pos="8306"/>
      </w:tabs>
      <w:snapToGrid w:val="0"/>
      <w:jc w:val="left"/>
    </w:pPr>
    <w:rPr>
      <w:sz w:val="18"/>
      <w:szCs w:val="18"/>
    </w:rPr>
  </w:style>
  <w:style w:type="paragraph" w:styleId="a9">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120" w:after="120"/>
      <w:jc w:val="left"/>
    </w:pPr>
    <w:rPr>
      <w:rFonts w:asciiTheme="minorHAnsi" w:hAnsiTheme="minorHAnsi"/>
      <w:b/>
      <w:bCs/>
      <w:caps/>
      <w:sz w:val="20"/>
      <w:szCs w:val="20"/>
    </w:rPr>
  </w:style>
  <w:style w:type="paragraph" w:styleId="40">
    <w:name w:val="toc 4"/>
    <w:basedOn w:val="a"/>
    <w:next w:val="a"/>
    <w:uiPriority w:val="39"/>
    <w:unhideWhenUsed/>
    <w:qFormat/>
    <w:pPr>
      <w:ind w:left="630"/>
      <w:jc w:val="left"/>
    </w:pPr>
    <w:rPr>
      <w:rFonts w:asciiTheme="minorHAnsi" w:hAnsiTheme="minorHAnsi"/>
      <w:sz w:val="18"/>
      <w:szCs w:val="18"/>
    </w:rPr>
  </w:style>
  <w:style w:type="paragraph" w:styleId="6">
    <w:name w:val="toc 6"/>
    <w:basedOn w:val="a"/>
    <w:next w:val="a"/>
    <w:uiPriority w:val="39"/>
    <w:unhideWhenUsed/>
    <w:qFormat/>
    <w:pPr>
      <w:ind w:left="1050"/>
      <w:jc w:val="left"/>
    </w:pPr>
    <w:rPr>
      <w:rFonts w:asciiTheme="minorHAnsi" w:hAnsiTheme="minorHAnsi"/>
      <w:sz w:val="18"/>
      <w:szCs w:val="18"/>
    </w:rPr>
  </w:style>
  <w:style w:type="paragraph" w:styleId="20">
    <w:name w:val="toc 2"/>
    <w:basedOn w:val="a"/>
    <w:next w:val="a"/>
    <w:uiPriority w:val="39"/>
    <w:unhideWhenUsed/>
    <w:qFormat/>
    <w:pPr>
      <w:ind w:left="210"/>
      <w:jc w:val="left"/>
    </w:pPr>
    <w:rPr>
      <w:rFonts w:asciiTheme="minorHAnsi" w:hAnsiTheme="minorHAnsi"/>
      <w:smallCaps/>
      <w:sz w:val="20"/>
      <w:szCs w:val="20"/>
    </w:rPr>
  </w:style>
  <w:style w:type="paragraph" w:styleId="9">
    <w:name w:val="toc 9"/>
    <w:basedOn w:val="a"/>
    <w:next w:val="a"/>
    <w:uiPriority w:val="39"/>
    <w:unhideWhenUsed/>
    <w:qFormat/>
    <w:pPr>
      <w:ind w:left="1680"/>
      <w:jc w:val="left"/>
    </w:pPr>
    <w:rPr>
      <w:rFonts w:asciiTheme="minorHAnsi" w:hAnsiTheme="minorHAnsi"/>
      <w:sz w:val="18"/>
      <w:szCs w:val="18"/>
    </w:rPr>
  </w:style>
  <w:style w:type="paragraph" w:styleId="aa">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b">
    <w:name w:val="Title"/>
    <w:basedOn w:val="a"/>
    <w:next w:val="a"/>
    <w:link w:val="Char6"/>
    <w:uiPriority w:val="10"/>
    <w:qFormat/>
    <w:pPr>
      <w:spacing w:before="240" w:after="60"/>
      <w:jc w:val="center"/>
      <w:outlineLvl w:val="0"/>
    </w:pPr>
    <w:rPr>
      <w:rFonts w:asciiTheme="majorHAnsi" w:hAnsiTheme="majorHAnsi" w:cstheme="majorBidi"/>
      <w:b/>
      <w:bCs/>
      <w:sz w:val="32"/>
      <w:szCs w:val="32"/>
    </w:rPr>
  </w:style>
  <w:style w:type="paragraph" w:styleId="ac">
    <w:name w:val="annotation subject"/>
    <w:basedOn w:val="a4"/>
    <w:next w:val="a4"/>
    <w:link w:val="Char7"/>
    <w:uiPriority w:val="99"/>
    <w:semiHidden/>
    <w:unhideWhenUsed/>
    <w:qFormat/>
    <w:rPr>
      <w:b/>
      <w:bCs/>
    </w:rPr>
  </w:style>
  <w:style w:type="table" w:styleId="ad">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basedOn w:val="a0"/>
    <w:qFormat/>
  </w:style>
  <w:style w:type="character" w:styleId="af">
    <w:name w:val="Hyperlink"/>
    <w:uiPriority w:val="99"/>
    <w:qFormat/>
    <w:rPr>
      <w:color w:val="0000FF"/>
      <w:u w:val="single"/>
    </w:rPr>
  </w:style>
  <w:style w:type="character" w:styleId="af0">
    <w:name w:val="annotation reference"/>
    <w:basedOn w:val="a0"/>
    <w:uiPriority w:val="99"/>
    <w:semiHidden/>
    <w:unhideWhenUsed/>
    <w:qFormat/>
    <w:rPr>
      <w:sz w:val="21"/>
      <w:szCs w:val="21"/>
    </w:rPr>
  </w:style>
  <w:style w:type="character" w:customStyle="1" w:styleId="Char5">
    <w:name w:val="页眉 Char"/>
    <w:basedOn w:val="a0"/>
    <w:link w:val="a9"/>
    <w:uiPriority w:val="99"/>
    <w:qFormat/>
    <w:rPr>
      <w:sz w:val="18"/>
      <w:szCs w:val="18"/>
    </w:rPr>
  </w:style>
  <w:style w:type="character" w:customStyle="1" w:styleId="Char4">
    <w:name w:val="页脚 Char"/>
    <w:basedOn w:val="a0"/>
    <w:link w:val="a8"/>
    <w:uiPriority w:val="99"/>
    <w:qFormat/>
    <w:rPr>
      <w:sz w:val="18"/>
      <w:szCs w:val="18"/>
    </w:rPr>
  </w:style>
  <w:style w:type="character" w:customStyle="1" w:styleId="Char">
    <w:name w:val="文档结构图 Char"/>
    <w:basedOn w:val="a0"/>
    <w:link w:val="a3"/>
    <w:uiPriority w:val="99"/>
    <w:semiHidden/>
    <w:qFormat/>
    <w:rPr>
      <w:rFonts w:ascii="宋体" w:eastAsia="宋体"/>
      <w:sz w:val="18"/>
      <w:szCs w:val="18"/>
    </w:rPr>
  </w:style>
  <w:style w:type="character" w:customStyle="1" w:styleId="Char2">
    <w:name w:val="日期 Char"/>
    <w:basedOn w:val="a0"/>
    <w:link w:val="a6"/>
    <w:uiPriority w:val="99"/>
    <w:semiHidden/>
    <w:qFormat/>
    <w:rPr>
      <w:kern w:val="2"/>
      <w:sz w:val="21"/>
      <w:szCs w:val="22"/>
    </w:rPr>
  </w:style>
  <w:style w:type="paragraph" w:customStyle="1" w:styleId="21">
    <w:name w:val="正文文本2"/>
    <w:basedOn w:val="a"/>
    <w:qFormat/>
    <w:pPr>
      <w:shd w:val="clear" w:color="auto" w:fill="FFFFFF"/>
      <w:spacing w:before="480" w:after="4020" w:line="439" w:lineRule="exact"/>
      <w:ind w:hanging="1740"/>
      <w:jc w:val="distribute"/>
    </w:pPr>
    <w:rPr>
      <w:rFonts w:ascii="MingLiU" w:eastAsia="MingLiU" w:hAnsi="Times New Roman" w:hint="eastAsia"/>
      <w:spacing w:val="10"/>
      <w:kern w:val="0"/>
      <w:sz w:val="27"/>
      <w:szCs w:val="27"/>
    </w:rPr>
  </w:style>
  <w:style w:type="character" w:customStyle="1" w:styleId="Char3">
    <w:name w:val="批注框文本 Char"/>
    <w:basedOn w:val="a0"/>
    <w:link w:val="a7"/>
    <w:uiPriority w:val="99"/>
    <w:semiHidden/>
    <w:qFormat/>
    <w:rPr>
      <w:kern w:val="2"/>
      <w:sz w:val="18"/>
      <w:szCs w:val="18"/>
    </w:r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qFormat/>
    <w:rPr>
      <w:b/>
      <w:bCs/>
      <w:kern w:val="2"/>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paragraph" w:styleId="af1">
    <w:name w:val="List Paragraph"/>
    <w:basedOn w:val="a"/>
    <w:uiPriority w:val="1"/>
    <w:qFormat/>
    <w:pPr>
      <w:ind w:firstLineChars="200" w:firstLine="420"/>
    </w:pPr>
    <w:rPr>
      <w:rFonts w:ascii="Times New Roman" w:hAnsi="Times New Roman"/>
      <w:szCs w:val="24"/>
    </w:rPr>
  </w:style>
  <w:style w:type="paragraph" w:customStyle="1" w:styleId="af2">
    <w:name w:val="二级条标题"/>
    <w:basedOn w:val="a"/>
    <w:next w:val="a"/>
    <w:qFormat/>
    <w:pPr>
      <w:widowControl/>
      <w:spacing w:before="50" w:after="50"/>
      <w:ind w:left="142"/>
      <w:jc w:val="left"/>
      <w:outlineLvl w:val="3"/>
    </w:pPr>
    <w:rPr>
      <w:rFonts w:ascii="黑体" w:eastAsia="黑体" w:hAnsi="Times New Roman"/>
      <w:kern w:val="0"/>
      <w:szCs w:val="21"/>
    </w:rPr>
  </w:style>
  <w:style w:type="character" w:customStyle="1" w:styleId="CharChar">
    <w:name w:val="段 Char Char"/>
    <w:link w:val="af3"/>
    <w:qFormat/>
    <w:rPr>
      <w:rFonts w:ascii="宋体"/>
    </w:rPr>
  </w:style>
  <w:style w:type="paragraph" w:customStyle="1" w:styleId="af3">
    <w:name w:val="段"/>
    <w:link w:val="CharChar"/>
    <w:qFormat/>
    <w:pPr>
      <w:tabs>
        <w:tab w:val="center" w:pos="4201"/>
        <w:tab w:val="right" w:leader="dot" w:pos="9298"/>
      </w:tabs>
      <w:autoSpaceDE w:val="0"/>
      <w:autoSpaceDN w:val="0"/>
      <w:ind w:firstLineChars="200" w:firstLine="420"/>
      <w:jc w:val="both"/>
    </w:pPr>
    <w:rPr>
      <w:rFonts w:ascii="宋体"/>
    </w:rPr>
  </w:style>
  <w:style w:type="character" w:customStyle="1" w:styleId="Char0">
    <w:name w:val="批注文字 Char"/>
    <w:basedOn w:val="a0"/>
    <w:link w:val="a4"/>
    <w:uiPriority w:val="99"/>
    <w:semiHidden/>
    <w:qFormat/>
    <w:rPr>
      <w:kern w:val="2"/>
      <w:sz w:val="21"/>
      <w:szCs w:val="22"/>
    </w:rPr>
  </w:style>
  <w:style w:type="character" w:customStyle="1" w:styleId="Char7">
    <w:name w:val="批注主题 Char"/>
    <w:basedOn w:val="Char0"/>
    <w:link w:val="ac"/>
    <w:uiPriority w:val="99"/>
    <w:semiHidden/>
    <w:qFormat/>
    <w:rPr>
      <w:b/>
      <w:bCs/>
      <w:kern w:val="2"/>
      <w:sz w:val="21"/>
      <w:szCs w:val="22"/>
    </w:rPr>
  </w:style>
  <w:style w:type="character" w:customStyle="1" w:styleId="Char6">
    <w:name w:val="标题 Char"/>
    <w:basedOn w:val="a0"/>
    <w:link w:val="ab"/>
    <w:uiPriority w:val="10"/>
    <w:qFormat/>
    <w:rPr>
      <w:rFonts w:asciiTheme="majorHAnsi" w:hAnsiTheme="majorHAnsi" w:cstheme="majorBidi"/>
      <w:b/>
      <w:bCs/>
      <w:kern w:val="2"/>
      <w:sz w:val="32"/>
      <w:szCs w:val="3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1">
    <w:name w:val="修订1"/>
    <w:hidden/>
    <w:uiPriority w:val="99"/>
    <w:semiHidden/>
    <w:qFormat/>
    <w:rPr>
      <w:kern w:val="2"/>
      <w:sz w:val="21"/>
      <w:szCs w:val="22"/>
    </w:rPr>
  </w:style>
  <w:style w:type="paragraph" w:customStyle="1" w:styleId="12">
    <w:name w:val="列表段落1"/>
    <w:basedOn w:val="a"/>
    <w:link w:val="af4"/>
    <w:uiPriority w:val="34"/>
    <w:qFormat/>
    <w:pPr>
      <w:adjustRightInd w:val="0"/>
      <w:snapToGrid w:val="0"/>
      <w:spacing w:line="360" w:lineRule="auto"/>
      <w:ind w:firstLineChars="200" w:firstLine="420"/>
    </w:pPr>
    <w:rPr>
      <w:rFonts w:ascii="Times New Roman" w:hAnsi="Times New Roman"/>
      <w:sz w:val="28"/>
    </w:rPr>
  </w:style>
  <w:style w:type="character" w:customStyle="1" w:styleId="af4">
    <w:name w:val="列表段落 字符"/>
    <w:link w:val="12"/>
    <w:uiPriority w:val="34"/>
    <w:qFormat/>
    <w:rPr>
      <w:rFonts w:ascii="Times New Roman" w:hAnsi="Times New Roman"/>
      <w:kern w:val="2"/>
      <w:sz w:val="28"/>
      <w:szCs w:val="22"/>
    </w:rPr>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Char1">
    <w:name w:val="正文文本 Char"/>
    <w:basedOn w:val="a0"/>
    <w:link w:val="a5"/>
    <w:uiPriority w:val="1"/>
    <w:qFormat/>
    <w:rPr>
      <w:rFonts w:ascii="宋体" w:hAnsi="宋体" w:cs="宋体"/>
      <w:sz w:val="21"/>
      <w:szCs w:val="21"/>
      <w:lang w:eastAsia="en-US"/>
    </w:rPr>
  </w:style>
  <w:style w:type="paragraph" w:customStyle="1" w:styleId="TableParagraph">
    <w:name w:val="Table Paragraph"/>
    <w:basedOn w:val="a"/>
    <w:uiPriority w:val="1"/>
    <w:qFormat/>
    <w:pPr>
      <w:autoSpaceDE w:val="0"/>
      <w:autoSpaceDN w:val="0"/>
      <w:spacing w:before="40"/>
      <w:ind w:left="107"/>
      <w:jc w:val="left"/>
    </w:pPr>
    <w:rPr>
      <w:rFonts w:ascii="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46981C-0BCF-4284-8A41-1C721FDEE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30</Pages>
  <Words>2906</Words>
  <Characters>16568</Characters>
  <Application>Microsoft Office Word</Application>
  <DocSecurity>0</DocSecurity>
  <Lines>138</Lines>
  <Paragraphs>38</Paragraphs>
  <ScaleCrop>false</ScaleCrop>
  <Company>china</Company>
  <LinksUpToDate>false</LinksUpToDate>
  <CharactersWithSpaces>19436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ThinkPad T490</cp:lastModifiedBy>
  <cp:revision>1265</cp:revision>
  <cp:lastPrinted>2020-09-03T11:32:00Z</cp:lastPrinted>
  <dcterms:created xsi:type="dcterms:W3CDTF">2020-06-10T10:26:00Z</dcterms:created>
  <dcterms:modified xsi:type="dcterms:W3CDTF">2021-10-19T06:57:00Z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2052-11.1.0.10938</vt:lpwstr>
  </property>
  <property fmtid="{D5CDD505-2E9C-101B-9397-08002B2CF9AE}" pid="4" name="ICV">
    <vt:lpwstr>EE6A52A1DFF14E59BE30184B6D259C43</vt:lpwstr>
  </property>
</Properties>
</file>