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ind w:leftChars="0"/>
        <w:jc w:val="left"/>
        <w:rPr>
          <w:rFonts w:hint="default" w:ascii="宋体" w:hAnsi="宋体" w:eastAsiaTheme="minorEastAsia"/>
          <w:b/>
          <w:sz w:val="28"/>
          <w:szCs w:val="32"/>
          <w:lang w:val="en-US" w:eastAsia="zh-CN"/>
        </w:rPr>
      </w:pPr>
      <w:r>
        <w:rPr>
          <w:rFonts w:hint="eastAsia" w:ascii="宋体" w:hAnsi="宋体"/>
          <w:b/>
          <w:sz w:val="28"/>
          <w:szCs w:val="32"/>
          <w:lang w:eastAsia="zh-CN"/>
        </w:rPr>
        <w:t>附件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</w:rPr>
        <w:t>数据中心基础设施检测标准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3B24489"/>
    <w:rsid w:val="180A4176"/>
    <w:rsid w:val="193B4D88"/>
    <w:rsid w:val="38171854"/>
    <w:rsid w:val="65662818"/>
    <w:rsid w:val="65670EE8"/>
    <w:rsid w:val="71151004"/>
    <w:rsid w:val="7F774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1</TotalTime>
  <ScaleCrop>false</ScaleCrop>
  <LinksUpToDate>false</LinksUpToDate>
  <CharactersWithSpaces>138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pinganyyr</cp:lastModifiedBy>
  <dcterms:modified xsi:type="dcterms:W3CDTF">2021-10-11T04:50:15Z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12AABE98D02243159A3B3F49C1C095B5</vt:lpwstr>
  </property>
</Properties>
</file>