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《民用建筑数据</w:t>
      </w:r>
      <w:r>
        <w:rPr>
          <w:rFonts w:hint="eastAsia" w:ascii="宋体" w:hAnsi="宋体"/>
          <w:b/>
          <w:sz w:val="28"/>
          <w:szCs w:val="32"/>
          <w:lang w:eastAsia="zh-CN"/>
        </w:rPr>
        <w:t>采集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小标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36E1CB5"/>
    <w:rsid w:val="57EA0E29"/>
    <w:rsid w:val="65662818"/>
    <w:rsid w:val="65670EE8"/>
    <w:rsid w:val="6FBB2D5E"/>
    <w:rsid w:val="6FC2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qifushe</cp:lastModifiedBy>
  <dcterms:modified xsi:type="dcterms:W3CDTF">2021-11-10T01:09:56Z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B4996922623A478C82AFC885F089C0B8</vt:lpwstr>
  </property>
</Properties>
</file>