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充气膜结构技术规程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9C932F0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2021-12-01T08:24:52Z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9FBDE259FDCC4CCEAC340F536CBAEE53</vt:lpwstr>
  </property>
</Properties>
</file>