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</w:rPr>
        <w:t>城市综合管廊岩土工程勘察标准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045B5C03"/>
    <w:rsid w:val="180A4176"/>
    <w:rsid w:val="38171854"/>
    <w:rsid w:val="4CF306D6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2021-12-17T02:04:26Z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F9338FB2AAF84ED1AD216C12311C8A3F</vt:lpwstr>
  </property>
</Properties>
</file>