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中国工程建设</w:t>
      </w:r>
      <w:r>
        <w:rPr>
          <w:rFonts w:hint="eastAsia" w:ascii="黑体" w:eastAsia="黑体"/>
          <w:sz w:val="32"/>
          <w:szCs w:val="32"/>
          <w:lang w:val="en-US" w:eastAsia="zh-CN"/>
        </w:rPr>
        <w:t>标准化</w:t>
      </w:r>
      <w:r>
        <w:rPr>
          <w:rFonts w:hint="eastAsia" w:ascii="黑体" w:eastAsia="黑体"/>
          <w:sz w:val="32"/>
          <w:szCs w:val="32"/>
        </w:rPr>
        <w:t>协会标准《给水用电熔钢骨架增强高密度聚乙烯管件》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征求意见表</w:t>
      </w:r>
    </w:p>
    <w:p>
      <w:pPr>
        <w:jc w:val="left"/>
        <w:rPr>
          <w:rFonts w:ascii="黑体" w:eastAsia="黑体"/>
          <w:szCs w:val="21"/>
        </w:rPr>
      </w:pPr>
      <w:bookmarkStart w:id="0" w:name="_GoBack"/>
      <w:bookmarkEnd w:id="0"/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10BB"/>
    <w:rsid w:val="001510BB"/>
    <w:rsid w:val="002B54BC"/>
    <w:rsid w:val="002E14C6"/>
    <w:rsid w:val="004855A3"/>
    <w:rsid w:val="004F34DA"/>
    <w:rsid w:val="00612233"/>
    <w:rsid w:val="007504C6"/>
    <w:rsid w:val="0075074A"/>
    <w:rsid w:val="0087069C"/>
    <w:rsid w:val="00AF398C"/>
    <w:rsid w:val="00D86636"/>
    <w:rsid w:val="00F66EA4"/>
    <w:rsid w:val="6DFC4423"/>
    <w:rsid w:val="7C44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27</Words>
  <Characters>157</Characters>
  <Lines>1</Lines>
  <Paragraphs>1</Paragraphs>
  <TotalTime>0</TotalTime>
  <ScaleCrop>false</ScaleCrop>
  <LinksUpToDate>false</LinksUpToDate>
  <CharactersWithSpaces>183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vostro</cp:lastModifiedBy>
  <dcterms:modified xsi:type="dcterms:W3CDTF">2022-01-26T03:21:56Z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