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沥青拌和站尾尘水泥流动材料道路应用技术规程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zODU0NGYzNDUzYTMwMjBmZmI3MjIwZGFkNzA4MG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58C3110"/>
    <w:rsid w:val="31E3451C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88</Characters>
  <Lines>1</Lines>
  <Paragraphs>1</Paragraphs>
  <TotalTime>2</TotalTime>
  <ScaleCrop>false</ScaleCrop>
  <LinksUpToDate>false</LinksUpToDate>
  <CharactersWithSpaces>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王书云</cp:lastModifiedBy>
  <dcterms:modified xsi:type="dcterms:W3CDTF">2023-05-15T22:44:49Z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30533C5866064D97BFF8BEF8395C5FB3_13</vt:lpwstr>
  </property>
</Properties>
</file>