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空气源热泵结除霜性能测试与评价方法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5D1417E"/>
    <w:rsid w:val="5570192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2024-01-19T06:38:19Z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1DFE6F7A39B44590AC18DC386C04CCEE_13</vt:lpwstr>
  </property>
</Properties>
</file>