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8D7F4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7732AFF5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海底交通隧道耐久性设计标准</w:t>
      </w:r>
      <w:r>
        <w:rPr>
          <w:rFonts w:hint="eastAsia" w:ascii="宋体" w:hAnsi="宋体"/>
          <w:b/>
          <w:sz w:val="28"/>
          <w:szCs w:val="32"/>
        </w:rPr>
        <w:t>》（征求意见稿）</w:t>
      </w:r>
    </w:p>
    <w:p w14:paraId="55CC325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7B89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8631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938E31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3393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3AD1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54A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B5C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20D09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2A65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7BBA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61BDC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97AFE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F0E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8D46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772C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7E86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69DA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034C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DBC9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BF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CA0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97AD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26E6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50F9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65E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C662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E25A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018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45BA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E9A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CB9B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A1E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8158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94C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9859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F3DC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0DB6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F0E8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CD8A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1077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AF7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1CF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512C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979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63C1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A5D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B29D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50F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BBD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79C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173245E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28FBA71">
      <w:pPr>
        <w:snapToGrid w:val="0"/>
        <w:spacing w:line="300" w:lineRule="auto"/>
        <w:ind w:firstLine="630" w:firstLineChars="300"/>
      </w:pPr>
      <w:r>
        <w:t xml:space="preserve"> </w:t>
      </w:r>
    </w:p>
    <w:p w14:paraId="022DAD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ZiYjk1ZjIzNDNjZmIxZmEwYzZjOTU5OWEyMDZmZj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8557805"/>
    <w:rsid w:val="225C0E02"/>
    <w:rsid w:val="2DB25FA8"/>
    <w:rsid w:val="38171854"/>
    <w:rsid w:val="65662818"/>
    <w:rsid w:val="65666A2C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80</Characters>
  <Lines>1</Lines>
  <Paragraphs>1</Paragraphs>
  <TotalTime>0</TotalTime>
  <ScaleCrop>false</ScaleCrop>
  <LinksUpToDate>false</LinksUpToDate>
  <CharactersWithSpaces>88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Don't Be Clay</cp:lastModifiedBy>
  <dcterms:modified xsi:type="dcterms:W3CDTF">2024-06-19T07:32:34Z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818742EBE3514A14B693CD25277B32D5</vt:lpwstr>
  </property>
</Properties>
</file>