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C1365" w:rsidRDefault="003F7F1B">
      <w:pPr>
        <w:ind w:firstLine="480"/>
        <w:rPr>
          <w:rFonts w:ascii="Times New Roman" w:eastAsia="等线" w:hAnsi="Times New Roman" w:cs="Times New Roman"/>
          <w:sz w:val="28"/>
          <w:szCs w:val="32"/>
        </w:rPr>
      </w:pPr>
      <w:r>
        <w:rPr>
          <w:rFonts w:ascii="Times New Roman" w:eastAsia="等线" w:hAnsi="Times New Roman" w:cs="Times New Roman"/>
          <w:noProof/>
          <w:sz w:val="28"/>
          <w:szCs w:val="32"/>
        </w:rPr>
        <w:drawing>
          <wp:anchor distT="0" distB="0" distL="114300" distR="114300" simplePos="0" relativeHeight="251659264" behindDoc="0" locked="0" layoutInCell="1" allowOverlap="1">
            <wp:simplePos x="0" y="0"/>
            <wp:positionH relativeFrom="column">
              <wp:posOffset>-8255</wp:posOffset>
            </wp:positionH>
            <wp:positionV relativeFrom="paragraph">
              <wp:posOffset>37465</wp:posOffset>
            </wp:positionV>
            <wp:extent cx="1737995" cy="1149350"/>
            <wp:effectExtent l="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pic:spPr>
                </pic:pic>
              </a:graphicData>
            </a:graphic>
          </wp:anchor>
        </w:drawing>
      </w:r>
    </w:p>
    <w:p w:rsidR="00BC1365" w:rsidRDefault="00BC1365">
      <w:pPr>
        <w:snapToGrid w:val="0"/>
        <w:ind w:firstLine="482"/>
        <w:jc w:val="left"/>
        <w:rPr>
          <w:rFonts w:ascii="Times New Roman" w:eastAsia="等线" w:hAnsi="Times New Roman" w:cs="Times New Roman"/>
          <w:b/>
          <w:sz w:val="28"/>
          <w:szCs w:val="32"/>
        </w:rPr>
      </w:pPr>
    </w:p>
    <w:p w:rsidR="00BC1365" w:rsidRDefault="00BC1365">
      <w:pPr>
        <w:snapToGrid w:val="0"/>
        <w:ind w:firstLineChars="650" w:firstLine="1820"/>
        <w:jc w:val="right"/>
        <w:rPr>
          <w:rFonts w:ascii="Times New Roman" w:eastAsia="等线" w:hAnsi="Times New Roman" w:cs="Times New Roman"/>
          <w:b/>
          <w:sz w:val="28"/>
          <w:szCs w:val="32"/>
        </w:rPr>
      </w:pPr>
    </w:p>
    <w:p w:rsidR="00BC1365" w:rsidRDefault="00BC1365">
      <w:pPr>
        <w:snapToGrid w:val="0"/>
        <w:ind w:firstLineChars="650" w:firstLine="1820"/>
        <w:jc w:val="right"/>
        <w:rPr>
          <w:rFonts w:ascii="Times New Roman" w:eastAsia="等线" w:hAnsi="Times New Roman" w:cs="Times New Roman"/>
          <w:b/>
          <w:sz w:val="28"/>
          <w:szCs w:val="32"/>
        </w:rPr>
      </w:pPr>
    </w:p>
    <w:p w:rsidR="00BC1365" w:rsidRDefault="003F7F1B">
      <w:pPr>
        <w:snapToGrid w:val="0"/>
        <w:ind w:firstLineChars="650" w:firstLine="2340"/>
        <w:jc w:val="right"/>
        <w:rPr>
          <w:rFonts w:ascii="Times New Roman" w:eastAsia="黑体" w:hAnsi="Times New Roman" w:cs="Times New Roman"/>
          <w:sz w:val="36"/>
          <w:szCs w:val="36"/>
        </w:rPr>
      </w:pPr>
      <w:r>
        <w:rPr>
          <w:rFonts w:ascii="Times New Roman" w:eastAsia="黑体" w:hAnsi="Times New Roman" w:cs="Times New Roman"/>
          <w:sz w:val="36"/>
          <w:szCs w:val="36"/>
        </w:rPr>
        <w:t>T/CECS XXX -201X</w:t>
      </w:r>
    </w:p>
    <w:p w:rsidR="00BC1365" w:rsidRDefault="003F7F1B">
      <w:pPr>
        <w:snapToGrid w:val="0"/>
        <w:ind w:firstLineChars="650" w:firstLine="1365"/>
        <w:jc w:val="right"/>
        <w:rPr>
          <w:rFonts w:ascii="Times New Roman" w:eastAsia="等线" w:hAnsi="Times New Roman" w:cs="Times New Roman"/>
          <w:sz w:val="28"/>
          <w:szCs w:val="24"/>
        </w:rPr>
      </w:pPr>
      <w:r>
        <w:rPr>
          <w:rFonts w:ascii="Times New Roman" w:eastAsia="等线" w:hAnsi="Times New Roman" w:cs="Times New Roman"/>
          <w:noProof/>
        </w:rPr>
        <mc:AlternateContent>
          <mc:Choice Requires="wps">
            <w:drawing>
              <wp:anchor distT="0" distB="0" distL="114300" distR="114300" simplePos="0" relativeHeight="251660288" behindDoc="0" locked="0" layoutInCell="1" allowOverlap="1">
                <wp:simplePos x="0" y="0"/>
                <wp:positionH relativeFrom="column">
                  <wp:posOffset>-163830</wp:posOffset>
                </wp:positionH>
                <wp:positionV relativeFrom="paragraph">
                  <wp:posOffset>97155</wp:posOffset>
                </wp:positionV>
                <wp:extent cx="5600700" cy="0"/>
                <wp:effectExtent l="0" t="0" r="0" b="0"/>
                <wp:wrapNone/>
                <wp:docPr id="5"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00700" cy="0"/>
                        </a:xfrm>
                        <a:prstGeom prst="line">
                          <a:avLst/>
                        </a:prstGeom>
                        <a:noFill/>
                        <a:ln w="12700">
                          <a:solidFill>
                            <a:srgbClr val="000000"/>
                          </a:solidFill>
                          <a:round/>
                        </a:ln>
                      </wps:spPr>
                      <wps:bodyPr/>
                    </wps:wsp>
                  </a:graphicData>
                </a:graphic>
              </wp:anchor>
            </w:drawing>
          </mc:Choice>
          <mc:Fallback xmlns:wpsCustomData="http://www.wps.cn/officeDocument/2013/wpsCustomData">
            <w:pict>
              <v:line id="直接连接符 1" o:spid="_x0000_s1026" o:spt="20" style="position:absolute;left:0pt;margin-left:-12.9pt;margin-top:7.65pt;height:0pt;width:441pt;z-index:251660288;mso-width-relative:page;mso-height-relative:page;" filled="f" stroked="t" coordsize="21600,21600" o:gfxdata="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HrTwiPYAAAACQEA&#10;AA8AAAAAAAAAAQAgAAAAIgAAAGRycy9kb3ducmV2LnhtbFBLAQIUABQAAAAIAIdO4kBikmEV4QEA&#10;AKsDAAAOAAAAAAAAAAEAIAAAACcBAABkcnMvZTJvRG9jLnhtbFBLBQYAAAAABgAGAFkBAAB6BQAA&#10;AAA=&#10;">
                <v:fill on="f" focussize="0,0"/>
                <v:stroke weight="1pt" color="#000000" joinstyle="round"/>
                <v:imagedata o:title=""/>
                <o:lock v:ext="edit" aspectratio="f"/>
              </v:line>
            </w:pict>
          </mc:Fallback>
        </mc:AlternateContent>
      </w:r>
    </w:p>
    <w:p w:rsidR="00BC1365" w:rsidRDefault="00BC1365">
      <w:pPr>
        <w:snapToGrid w:val="0"/>
        <w:ind w:firstLine="883"/>
        <w:jc w:val="center"/>
        <w:rPr>
          <w:rFonts w:ascii="Times New Roman" w:eastAsia="等线" w:hAnsi="Times New Roman" w:cs="Times New Roman"/>
          <w:b/>
          <w:sz w:val="44"/>
          <w:szCs w:val="44"/>
        </w:rPr>
      </w:pPr>
    </w:p>
    <w:p w:rsidR="00BC1365" w:rsidRDefault="003F7F1B">
      <w:pPr>
        <w:snapToGrid w:val="0"/>
        <w:jc w:val="center"/>
        <w:rPr>
          <w:rFonts w:ascii="Times New Roman" w:eastAsia="等线" w:hAnsi="Times New Roman" w:cs="Times New Roman"/>
          <w:sz w:val="36"/>
          <w:szCs w:val="36"/>
        </w:rPr>
      </w:pPr>
      <w:r>
        <w:rPr>
          <w:rFonts w:ascii="Times New Roman" w:eastAsia="等线" w:hAnsi="Times New Roman" w:cs="Times New Roman"/>
          <w:sz w:val="36"/>
          <w:szCs w:val="36"/>
        </w:rPr>
        <w:t>中国工程建设标准化协会标准</w:t>
      </w:r>
    </w:p>
    <w:p w:rsidR="00BC1365" w:rsidRDefault="00BC1365">
      <w:pPr>
        <w:snapToGrid w:val="0"/>
        <w:jc w:val="center"/>
        <w:rPr>
          <w:rFonts w:ascii="Times New Roman" w:eastAsia="等线" w:hAnsi="Times New Roman" w:cs="Times New Roman"/>
          <w:sz w:val="36"/>
          <w:szCs w:val="36"/>
        </w:rPr>
      </w:pPr>
    </w:p>
    <w:p w:rsidR="00BC1365" w:rsidRDefault="003F7F1B">
      <w:pPr>
        <w:snapToGrid w:val="0"/>
        <w:jc w:val="center"/>
        <w:rPr>
          <w:rFonts w:ascii="Times New Roman" w:eastAsia="黑体" w:hAnsi="Times New Roman" w:cs="Times New Roman"/>
          <w:sz w:val="44"/>
          <w:szCs w:val="72"/>
        </w:rPr>
      </w:pPr>
      <w:r>
        <w:rPr>
          <w:rFonts w:ascii="Times New Roman" w:eastAsia="黑体" w:hAnsi="Times New Roman" w:cs="Times New Roman" w:hint="eastAsia"/>
          <w:sz w:val="44"/>
          <w:szCs w:val="72"/>
        </w:rPr>
        <w:t>住宅建筑部</w:t>
      </w:r>
      <w:proofErr w:type="gramStart"/>
      <w:r>
        <w:rPr>
          <w:rFonts w:ascii="Times New Roman" w:eastAsia="黑体" w:hAnsi="Times New Roman" w:cs="Times New Roman" w:hint="eastAsia"/>
          <w:sz w:val="44"/>
          <w:szCs w:val="72"/>
        </w:rPr>
        <w:t>品健康</w:t>
      </w:r>
      <w:proofErr w:type="gramEnd"/>
      <w:r>
        <w:rPr>
          <w:rFonts w:ascii="Times New Roman" w:eastAsia="黑体" w:hAnsi="Times New Roman" w:cs="Times New Roman" w:hint="eastAsia"/>
          <w:sz w:val="44"/>
          <w:szCs w:val="72"/>
        </w:rPr>
        <w:t>性能评价标准</w:t>
      </w:r>
    </w:p>
    <w:p w:rsidR="00BC1365" w:rsidRDefault="00BC1365">
      <w:pPr>
        <w:autoSpaceDE w:val="0"/>
        <w:autoSpaceDN w:val="0"/>
        <w:snapToGrid w:val="0"/>
        <w:spacing w:line="300" w:lineRule="auto"/>
        <w:jc w:val="center"/>
        <w:textAlignment w:val="bottom"/>
        <w:rPr>
          <w:rFonts w:ascii="Times New Roman" w:eastAsia="等线" w:hAnsi="Times New Roman" w:cs="Times New Roman"/>
          <w:sz w:val="28"/>
          <w:szCs w:val="72"/>
        </w:rPr>
      </w:pPr>
    </w:p>
    <w:p w:rsidR="00BC1365" w:rsidRDefault="003F7F1B">
      <w:pPr>
        <w:autoSpaceDE w:val="0"/>
        <w:autoSpaceDN w:val="0"/>
        <w:snapToGrid w:val="0"/>
        <w:spacing w:line="300" w:lineRule="auto"/>
        <w:jc w:val="center"/>
        <w:textAlignment w:val="bottom"/>
        <w:rPr>
          <w:rFonts w:ascii="Times New Roman" w:eastAsia="等线" w:hAnsi="Times New Roman" w:cs="Times New Roman"/>
          <w:sz w:val="28"/>
          <w:szCs w:val="72"/>
        </w:rPr>
      </w:pPr>
      <w:r>
        <w:rPr>
          <w:rFonts w:ascii="Times New Roman" w:eastAsia="等线" w:hAnsi="Times New Roman" w:cs="Times New Roman"/>
          <w:sz w:val="28"/>
          <w:szCs w:val="72"/>
        </w:rPr>
        <w:t>Evaluation Standard for health performance of construction parts in residence</w:t>
      </w:r>
    </w:p>
    <w:p w:rsidR="00BC1365" w:rsidRDefault="00BC1365">
      <w:pPr>
        <w:autoSpaceDE w:val="0"/>
        <w:autoSpaceDN w:val="0"/>
        <w:snapToGrid w:val="0"/>
        <w:spacing w:line="300" w:lineRule="auto"/>
        <w:jc w:val="center"/>
        <w:textAlignment w:val="bottom"/>
        <w:rPr>
          <w:rFonts w:ascii="Times New Roman" w:eastAsia="等线" w:hAnsi="Times New Roman" w:cs="Times New Roman"/>
          <w:b/>
          <w:sz w:val="44"/>
          <w:szCs w:val="72"/>
        </w:rPr>
      </w:pPr>
    </w:p>
    <w:p w:rsidR="00BC1365" w:rsidRDefault="003F7F1B">
      <w:pPr>
        <w:autoSpaceDE w:val="0"/>
        <w:autoSpaceDN w:val="0"/>
        <w:snapToGrid w:val="0"/>
        <w:spacing w:line="300" w:lineRule="auto"/>
        <w:jc w:val="center"/>
        <w:textAlignment w:val="bottom"/>
        <w:rPr>
          <w:rFonts w:ascii="Times New Roman" w:eastAsia="等线" w:hAnsi="Times New Roman" w:cs="Times New Roman"/>
          <w:sz w:val="32"/>
          <w:szCs w:val="72"/>
        </w:rPr>
      </w:pPr>
      <w:r>
        <w:rPr>
          <w:rFonts w:ascii="Times New Roman" w:eastAsia="等线" w:hAnsi="Times New Roman" w:cs="Times New Roman"/>
          <w:sz w:val="32"/>
          <w:szCs w:val="72"/>
        </w:rPr>
        <w:t>（</w:t>
      </w:r>
      <w:r>
        <w:rPr>
          <w:rFonts w:ascii="Times New Roman" w:eastAsia="等线" w:hAnsi="Times New Roman" w:cs="Times New Roman" w:hint="eastAsia"/>
          <w:sz w:val="32"/>
          <w:szCs w:val="72"/>
        </w:rPr>
        <w:t>征求意见稿</w:t>
      </w:r>
      <w:r>
        <w:rPr>
          <w:rFonts w:ascii="Times New Roman" w:eastAsia="等线" w:hAnsi="Times New Roman" w:cs="Times New Roman"/>
          <w:sz w:val="32"/>
          <w:szCs w:val="72"/>
        </w:rPr>
        <w:t>）</w:t>
      </w:r>
    </w:p>
    <w:p w:rsidR="0050059B" w:rsidRDefault="0050059B">
      <w:pPr>
        <w:autoSpaceDE w:val="0"/>
        <w:autoSpaceDN w:val="0"/>
        <w:snapToGrid w:val="0"/>
        <w:spacing w:line="300" w:lineRule="auto"/>
        <w:jc w:val="center"/>
        <w:textAlignment w:val="bottom"/>
        <w:rPr>
          <w:rFonts w:ascii="Times New Roman" w:eastAsia="等线" w:hAnsi="Times New Roman" w:cs="Times New Roman" w:hint="eastAsia"/>
          <w:sz w:val="32"/>
          <w:szCs w:val="72"/>
        </w:rPr>
      </w:pPr>
    </w:p>
    <w:p w:rsidR="00BC1365" w:rsidRPr="0050059B" w:rsidRDefault="0050059B">
      <w:pPr>
        <w:autoSpaceDE w:val="0"/>
        <w:autoSpaceDN w:val="0"/>
        <w:snapToGrid w:val="0"/>
        <w:spacing w:line="300" w:lineRule="auto"/>
        <w:jc w:val="center"/>
        <w:textAlignment w:val="bottom"/>
        <w:rPr>
          <w:rFonts w:ascii="Times New Roman" w:eastAsia="等线" w:hAnsi="Times New Roman" w:cs="Times New Roman"/>
          <w:sz w:val="28"/>
          <w:szCs w:val="72"/>
        </w:rPr>
      </w:pPr>
      <w:r w:rsidRPr="0050059B">
        <w:rPr>
          <w:rFonts w:ascii="Times New Roman" w:eastAsia="等线" w:hAnsi="Times New Roman" w:cs="Times New Roman" w:hint="eastAsia"/>
          <w:sz w:val="28"/>
          <w:szCs w:val="72"/>
        </w:rPr>
        <w:t>（提交反馈意见时，请将有关专利连同支持性文件一并附上）</w:t>
      </w:r>
    </w:p>
    <w:p w:rsidR="00BC1365" w:rsidRDefault="00BC1365">
      <w:pPr>
        <w:autoSpaceDE w:val="0"/>
        <w:autoSpaceDN w:val="0"/>
        <w:snapToGrid w:val="0"/>
        <w:spacing w:line="300" w:lineRule="auto"/>
        <w:jc w:val="center"/>
        <w:textAlignment w:val="bottom"/>
        <w:rPr>
          <w:rFonts w:ascii="Times New Roman" w:eastAsia="等线" w:hAnsi="Times New Roman" w:cs="Times New Roman"/>
          <w:b/>
          <w:sz w:val="44"/>
          <w:szCs w:val="72"/>
        </w:rPr>
      </w:pPr>
    </w:p>
    <w:p w:rsidR="0050059B" w:rsidRDefault="0050059B">
      <w:pPr>
        <w:autoSpaceDE w:val="0"/>
        <w:autoSpaceDN w:val="0"/>
        <w:snapToGrid w:val="0"/>
        <w:spacing w:line="300" w:lineRule="auto"/>
        <w:jc w:val="center"/>
        <w:textAlignment w:val="bottom"/>
        <w:rPr>
          <w:rFonts w:ascii="Times New Roman" w:eastAsia="等线" w:hAnsi="Times New Roman" w:cs="Times New Roman"/>
          <w:b/>
          <w:sz w:val="44"/>
          <w:szCs w:val="72"/>
        </w:rPr>
      </w:pPr>
    </w:p>
    <w:p w:rsidR="0050059B" w:rsidRDefault="0050059B">
      <w:pPr>
        <w:autoSpaceDE w:val="0"/>
        <w:autoSpaceDN w:val="0"/>
        <w:snapToGrid w:val="0"/>
        <w:spacing w:line="300" w:lineRule="auto"/>
        <w:jc w:val="center"/>
        <w:textAlignment w:val="bottom"/>
        <w:rPr>
          <w:rFonts w:ascii="Times New Roman" w:eastAsia="等线" w:hAnsi="Times New Roman" w:cs="Times New Roman" w:hint="eastAsia"/>
          <w:b/>
          <w:sz w:val="44"/>
          <w:szCs w:val="72"/>
        </w:rPr>
      </w:pPr>
      <w:bookmarkStart w:id="0" w:name="_GoBack"/>
      <w:bookmarkEnd w:id="0"/>
    </w:p>
    <w:p w:rsidR="00BC1365" w:rsidRDefault="00BC1365">
      <w:pPr>
        <w:autoSpaceDE w:val="0"/>
        <w:autoSpaceDN w:val="0"/>
        <w:snapToGrid w:val="0"/>
        <w:spacing w:line="300" w:lineRule="auto"/>
        <w:jc w:val="center"/>
        <w:textAlignment w:val="bottom"/>
        <w:rPr>
          <w:rFonts w:ascii="Times New Roman" w:eastAsia="等线" w:hAnsi="Times New Roman" w:cs="Times New Roman"/>
          <w:b/>
          <w:sz w:val="44"/>
          <w:szCs w:val="72"/>
        </w:rPr>
      </w:pPr>
    </w:p>
    <w:p w:rsidR="00BC1365" w:rsidRDefault="00BC1365">
      <w:pPr>
        <w:autoSpaceDE w:val="0"/>
        <w:autoSpaceDN w:val="0"/>
        <w:snapToGrid w:val="0"/>
        <w:spacing w:line="300" w:lineRule="auto"/>
        <w:jc w:val="center"/>
        <w:textAlignment w:val="bottom"/>
        <w:rPr>
          <w:rFonts w:ascii="Times New Roman" w:eastAsia="等线" w:hAnsi="Times New Roman" w:cs="Times New Roman"/>
          <w:b/>
          <w:sz w:val="44"/>
          <w:szCs w:val="72"/>
        </w:rPr>
      </w:pPr>
    </w:p>
    <w:p w:rsidR="00BC1365" w:rsidRDefault="00BC1365">
      <w:pPr>
        <w:autoSpaceDE w:val="0"/>
        <w:autoSpaceDN w:val="0"/>
        <w:snapToGrid w:val="0"/>
        <w:spacing w:line="300" w:lineRule="auto"/>
        <w:jc w:val="center"/>
        <w:textAlignment w:val="bottom"/>
        <w:rPr>
          <w:rFonts w:ascii="Times New Roman" w:eastAsia="等线" w:hAnsi="Times New Roman" w:cs="Times New Roman"/>
          <w:b/>
          <w:sz w:val="44"/>
          <w:szCs w:val="72"/>
        </w:rPr>
      </w:pPr>
    </w:p>
    <w:p w:rsidR="00BC1365" w:rsidRDefault="00BC1365">
      <w:pPr>
        <w:autoSpaceDE w:val="0"/>
        <w:autoSpaceDN w:val="0"/>
        <w:snapToGrid w:val="0"/>
        <w:spacing w:line="300" w:lineRule="auto"/>
        <w:jc w:val="center"/>
        <w:textAlignment w:val="bottom"/>
        <w:rPr>
          <w:rFonts w:ascii="Times New Roman" w:eastAsia="等线" w:hAnsi="Times New Roman" w:cs="Times New Roman"/>
          <w:b/>
          <w:sz w:val="44"/>
          <w:szCs w:val="72"/>
        </w:rPr>
      </w:pPr>
    </w:p>
    <w:p w:rsidR="00BC1365" w:rsidRDefault="00BC1365">
      <w:pPr>
        <w:autoSpaceDE w:val="0"/>
        <w:autoSpaceDN w:val="0"/>
        <w:snapToGrid w:val="0"/>
        <w:spacing w:line="300" w:lineRule="auto"/>
        <w:jc w:val="center"/>
        <w:textAlignment w:val="bottom"/>
        <w:rPr>
          <w:rFonts w:ascii="Times New Roman" w:eastAsia="等线" w:hAnsi="Times New Roman" w:cs="Times New Roman"/>
          <w:b/>
          <w:sz w:val="44"/>
          <w:szCs w:val="72"/>
        </w:rPr>
      </w:pPr>
    </w:p>
    <w:p w:rsidR="00BC1365" w:rsidRDefault="003F7F1B">
      <w:pPr>
        <w:autoSpaceDE w:val="0"/>
        <w:autoSpaceDN w:val="0"/>
        <w:snapToGrid w:val="0"/>
        <w:spacing w:line="300" w:lineRule="auto"/>
        <w:jc w:val="center"/>
        <w:textAlignment w:val="bottom"/>
        <w:rPr>
          <w:rFonts w:ascii="Times New Roman" w:eastAsia="等线" w:hAnsi="Times New Roman" w:cs="Times New Roman"/>
          <w:sz w:val="32"/>
          <w:szCs w:val="32"/>
        </w:rPr>
      </w:pPr>
      <w:r>
        <w:rPr>
          <w:rFonts w:ascii="Times New Roman" w:eastAsia="仿宋" w:hAnsi="Times New Roman" w:cs="Times New Roman"/>
          <w:b/>
          <w:sz w:val="32"/>
          <w:szCs w:val="72"/>
        </w:rPr>
        <w:t>XX</w:t>
      </w:r>
      <w:r>
        <w:rPr>
          <w:rFonts w:ascii="Times New Roman" w:eastAsia="仿宋" w:hAnsi="Times New Roman" w:cs="Times New Roman"/>
          <w:b/>
          <w:sz w:val="32"/>
          <w:szCs w:val="72"/>
        </w:rPr>
        <w:t>出版社</w:t>
      </w:r>
    </w:p>
    <w:p w:rsidR="00BC1365" w:rsidRDefault="00BC1365">
      <w:pPr>
        <w:sectPr w:rsidR="00BC1365">
          <w:footerReference w:type="default" r:id="rId9"/>
          <w:pgSz w:w="11906" w:h="16838"/>
          <w:pgMar w:top="1440" w:right="1800" w:bottom="1440" w:left="1800" w:header="851" w:footer="992" w:gutter="0"/>
          <w:cols w:space="425"/>
          <w:docGrid w:type="lines" w:linePitch="312"/>
        </w:sectPr>
      </w:pPr>
    </w:p>
    <w:p w:rsidR="00BC1365" w:rsidRDefault="003F7F1B">
      <w:pPr>
        <w:spacing w:line="360" w:lineRule="auto"/>
        <w:jc w:val="center"/>
        <w:rPr>
          <w:rFonts w:ascii="宋体" w:eastAsia="宋体" w:hAnsi="宋体"/>
          <w:b/>
          <w:sz w:val="32"/>
          <w:szCs w:val="32"/>
        </w:rPr>
      </w:pPr>
      <w:r>
        <w:rPr>
          <w:rFonts w:ascii="宋体" w:eastAsia="宋体" w:hAnsi="宋体"/>
          <w:b/>
          <w:sz w:val="32"/>
          <w:szCs w:val="32"/>
        </w:rPr>
        <w:lastRenderedPageBreak/>
        <w:t xml:space="preserve">前 </w:t>
      </w:r>
      <w:r w:rsidR="00335584">
        <w:rPr>
          <w:rFonts w:ascii="宋体" w:eastAsia="宋体" w:hAnsi="宋体"/>
          <w:b/>
          <w:sz w:val="32"/>
          <w:szCs w:val="32"/>
        </w:rPr>
        <w:t xml:space="preserve">   </w:t>
      </w:r>
      <w:r>
        <w:rPr>
          <w:rFonts w:ascii="宋体" w:eastAsia="宋体" w:hAnsi="宋体"/>
          <w:b/>
          <w:sz w:val="32"/>
          <w:szCs w:val="32"/>
        </w:rPr>
        <w:t>言</w:t>
      </w:r>
    </w:p>
    <w:p w:rsidR="00BC1365" w:rsidRDefault="00BC1365">
      <w:pPr>
        <w:spacing w:line="360" w:lineRule="auto"/>
        <w:ind w:firstLineChars="200" w:firstLine="480"/>
        <w:rPr>
          <w:rFonts w:ascii="宋体" w:eastAsia="宋体" w:hAnsi="宋体"/>
          <w:sz w:val="24"/>
          <w:szCs w:val="24"/>
        </w:rPr>
      </w:pPr>
    </w:p>
    <w:p w:rsidR="00BC1365" w:rsidRDefault="003F7F1B">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根据中国工程建设标准化协会《关于印发</w:t>
      </w:r>
      <w:r>
        <w:rPr>
          <w:rFonts w:ascii="Times New Roman" w:eastAsia="宋体" w:hAnsi="Times New Roman" w:cs="Times New Roman"/>
          <w:sz w:val="24"/>
          <w:szCs w:val="24"/>
        </w:rPr>
        <w:t>&lt;2021</w:t>
      </w:r>
      <w:r>
        <w:rPr>
          <w:rFonts w:ascii="Times New Roman" w:eastAsia="宋体" w:hAnsi="Times New Roman" w:cs="Times New Roman"/>
          <w:sz w:val="24"/>
          <w:szCs w:val="24"/>
        </w:rPr>
        <w:t>年度第一批协会标准制定修订计划</w:t>
      </w:r>
      <w:r>
        <w:rPr>
          <w:rFonts w:ascii="Times New Roman" w:eastAsia="宋体" w:hAnsi="Times New Roman" w:cs="Times New Roman"/>
          <w:sz w:val="24"/>
          <w:szCs w:val="24"/>
        </w:rPr>
        <w:t>&gt;</w:t>
      </w:r>
      <w:r>
        <w:rPr>
          <w:rFonts w:ascii="Times New Roman" w:eastAsia="宋体" w:hAnsi="Times New Roman" w:cs="Times New Roman"/>
          <w:sz w:val="24"/>
          <w:szCs w:val="24"/>
        </w:rPr>
        <w:t>的通知》</w:t>
      </w:r>
      <w:r>
        <w:rPr>
          <w:rFonts w:ascii="Times New Roman" w:eastAsia="宋体" w:hAnsi="Times New Roman" w:cs="Times New Roman"/>
          <w:sz w:val="24"/>
          <w:szCs w:val="24"/>
        </w:rPr>
        <w:t>(</w:t>
      </w:r>
      <w:r>
        <w:rPr>
          <w:rFonts w:ascii="Times New Roman" w:eastAsia="宋体" w:hAnsi="Times New Roman" w:cs="Times New Roman"/>
          <w:sz w:val="24"/>
          <w:szCs w:val="24"/>
        </w:rPr>
        <w:t>建标协字</w:t>
      </w:r>
      <w:r>
        <w:rPr>
          <w:rFonts w:ascii="Times New Roman" w:eastAsia="宋体" w:hAnsi="Times New Roman" w:cs="Times New Roman"/>
          <w:sz w:val="24"/>
          <w:szCs w:val="24"/>
        </w:rPr>
        <w:t>[2021]11</w:t>
      </w:r>
      <w:r>
        <w:rPr>
          <w:rFonts w:ascii="Times New Roman" w:eastAsia="宋体" w:hAnsi="Times New Roman" w:cs="Times New Roman"/>
          <w:sz w:val="24"/>
          <w:szCs w:val="24"/>
        </w:rPr>
        <w:t>号</w:t>
      </w:r>
      <w:r>
        <w:rPr>
          <w:rFonts w:ascii="Times New Roman" w:eastAsia="宋体" w:hAnsi="Times New Roman" w:cs="Times New Roman"/>
          <w:sz w:val="24"/>
          <w:szCs w:val="24"/>
        </w:rPr>
        <w:t>)</w:t>
      </w:r>
      <w:r>
        <w:rPr>
          <w:rFonts w:ascii="Times New Roman" w:eastAsia="宋体" w:hAnsi="Times New Roman" w:cs="Times New Roman"/>
          <w:sz w:val="24"/>
          <w:szCs w:val="24"/>
        </w:rPr>
        <w:t>的要求，标准编制组经广泛调查研究，认真总结实践经验，参考有关国际标准和国内先进标准，并在广泛征求意见的基础上，编制了本标准。</w:t>
      </w:r>
    </w:p>
    <w:p w:rsidR="00BC1365" w:rsidRDefault="003F7F1B">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本标准的主要技术内容是：</w:t>
      </w:r>
      <w:r>
        <w:rPr>
          <w:rFonts w:ascii="Times New Roman" w:eastAsia="宋体" w:hAnsi="Times New Roman" w:cs="Times New Roman"/>
          <w:sz w:val="24"/>
          <w:szCs w:val="24"/>
        </w:rPr>
        <w:t>1.</w:t>
      </w:r>
      <w:r>
        <w:rPr>
          <w:rFonts w:ascii="Times New Roman" w:eastAsia="宋体" w:hAnsi="Times New Roman" w:cs="Times New Roman"/>
          <w:sz w:val="24"/>
          <w:szCs w:val="24"/>
        </w:rPr>
        <w:t>总则；</w:t>
      </w:r>
      <w:r>
        <w:rPr>
          <w:rFonts w:ascii="Times New Roman" w:eastAsia="宋体" w:hAnsi="Times New Roman" w:cs="Times New Roman"/>
          <w:sz w:val="24"/>
          <w:szCs w:val="24"/>
        </w:rPr>
        <w:t>2.</w:t>
      </w:r>
      <w:r>
        <w:rPr>
          <w:rFonts w:ascii="Times New Roman" w:eastAsia="宋体" w:hAnsi="Times New Roman" w:cs="Times New Roman"/>
          <w:sz w:val="24"/>
          <w:szCs w:val="24"/>
        </w:rPr>
        <w:t>术语；</w:t>
      </w:r>
      <w:r>
        <w:rPr>
          <w:rFonts w:ascii="Times New Roman" w:eastAsia="宋体" w:hAnsi="Times New Roman" w:cs="Times New Roman"/>
          <w:sz w:val="24"/>
          <w:szCs w:val="24"/>
        </w:rPr>
        <w:t>3.</w:t>
      </w:r>
      <w:r>
        <w:rPr>
          <w:rFonts w:ascii="Times New Roman" w:eastAsia="宋体" w:hAnsi="Times New Roman" w:cs="Times New Roman" w:hint="eastAsia"/>
          <w:sz w:val="24"/>
          <w:szCs w:val="24"/>
        </w:rPr>
        <w:t>基本规定</w:t>
      </w:r>
      <w:r>
        <w:rPr>
          <w:rFonts w:ascii="Times New Roman" w:eastAsia="宋体" w:hAnsi="Times New Roman" w:cs="Times New Roman"/>
          <w:sz w:val="24"/>
          <w:szCs w:val="24"/>
        </w:rPr>
        <w:t>；</w:t>
      </w:r>
      <w:r>
        <w:rPr>
          <w:rFonts w:ascii="Times New Roman" w:eastAsia="宋体" w:hAnsi="Times New Roman" w:cs="Times New Roman"/>
          <w:sz w:val="24"/>
          <w:szCs w:val="24"/>
        </w:rPr>
        <w:t>4.</w:t>
      </w:r>
      <w:r>
        <w:rPr>
          <w:rFonts w:ascii="Times New Roman" w:eastAsia="宋体" w:hAnsi="Times New Roman" w:cs="Times New Roman"/>
          <w:sz w:val="24"/>
          <w:szCs w:val="24"/>
        </w:rPr>
        <w:t>材料</w:t>
      </w:r>
      <w:r>
        <w:rPr>
          <w:rFonts w:ascii="Times New Roman" w:eastAsia="宋体" w:hAnsi="Times New Roman" w:cs="Times New Roman" w:hint="eastAsia"/>
          <w:sz w:val="24"/>
          <w:szCs w:val="24"/>
        </w:rPr>
        <w:t>部品</w:t>
      </w:r>
      <w:r>
        <w:rPr>
          <w:rFonts w:ascii="Times New Roman" w:eastAsia="宋体" w:hAnsi="Times New Roman" w:cs="Times New Roman"/>
          <w:sz w:val="24"/>
          <w:szCs w:val="24"/>
        </w:rPr>
        <w:t>；</w:t>
      </w:r>
      <w:r>
        <w:rPr>
          <w:rFonts w:ascii="Times New Roman" w:eastAsia="宋体" w:hAnsi="Times New Roman" w:cs="Times New Roman"/>
          <w:sz w:val="24"/>
          <w:szCs w:val="24"/>
        </w:rPr>
        <w:t>5.</w:t>
      </w:r>
      <w:r>
        <w:rPr>
          <w:rFonts w:ascii="Times New Roman" w:eastAsia="宋体" w:hAnsi="Times New Roman" w:cs="Times New Roman" w:hint="eastAsia"/>
          <w:sz w:val="24"/>
          <w:szCs w:val="24"/>
        </w:rPr>
        <w:t>功能部品</w:t>
      </w:r>
      <w:r>
        <w:rPr>
          <w:rFonts w:ascii="Times New Roman" w:eastAsia="宋体" w:hAnsi="Times New Roman" w:cs="Times New Roman"/>
          <w:sz w:val="24"/>
          <w:szCs w:val="24"/>
        </w:rPr>
        <w:t>；</w:t>
      </w:r>
      <w:r>
        <w:rPr>
          <w:rFonts w:ascii="Times New Roman" w:eastAsia="宋体" w:hAnsi="Times New Roman" w:cs="Times New Roman"/>
          <w:sz w:val="24"/>
          <w:szCs w:val="24"/>
        </w:rPr>
        <w:t>6.</w:t>
      </w:r>
      <w:r>
        <w:rPr>
          <w:rFonts w:ascii="Times New Roman" w:eastAsia="宋体" w:hAnsi="Times New Roman" w:cs="Times New Roman" w:hint="eastAsia"/>
          <w:sz w:val="24"/>
          <w:szCs w:val="24"/>
        </w:rPr>
        <w:t>管线末端；</w:t>
      </w:r>
      <w:r>
        <w:rPr>
          <w:rFonts w:ascii="Times New Roman" w:eastAsia="宋体" w:hAnsi="Times New Roman" w:cs="Times New Roman"/>
          <w:sz w:val="24"/>
          <w:szCs w:val="24"/>
        </w:rPr>
        <w:t>附录</w:t>
      </w:r>
      <w:r>
        <w:rPr>
          <w:rFonts w:ascii="Times New Roman" w:eastAsia="宋体" w:hAnsi="Times New Roman" w:cs="Times New Roman"/>
          <w:sz w:val="24"/>
          <w:szCs w:val="24"/>
        </w:rPr>
        <w:t>A.</w:t>
      </w:r>
      <w:r>
        <w:rPr>
          <w:rFonts w:hint="eastAsia"/>
        </w:rPr>
        <w:t xml:space="preserve"> </w:t>
      </w:r>
      <w:r>
        <w:rPr>
          <w:rFonts w:ascii="Times New Roman" w:eastAsia="宋体" w:hAnsi="Times New Roman" w:cs="Times New Roman" w:hint="eastAsia"/>
          <w:sz w:val="24"/>
          <w:szCs w:val="24"/>
        </w:rPr>
        <w:t>住宅建筑部</w:t>
      </w:r>
      <w:proofErr w:type="gramStart"/>
      <w:r>
        <w:rPr>
          <w:rFonts w:ascii="Times New Roman" w:eastAsia="宋体" w:hAnsi="Times New Roman" w:cs="Times New Roman" w:hint="eastAsia"/>
          <w:sz w:val="24"/>
          <w:szCs w:val="24"/>
        </w:rPr>
        <w:t>品健康</w:t>
      </w:r>
      <w:proofErr w:type="gramEnd"/>
      <w:r>
        <w:rPr>
          <w:rFonts w:ascii="Times New Roman" w:eastAsia="宋体" w:hAnsi="Times New Roman" w:cs="Times New Roman" w:hint="eastAsia"/>
          <w:sz w:val="24"/>
          <w:szCs w:val="24"/>
        </w:rPr>
        <w:t>性能申报表</w:t>
      </w:r>
      <w:r>
        <w:rPr>
          <w:rFonts w:ascii="Times New Roman" w:eastAsia="宋体" w:hAnsi="Times New Roman" w:cs="Times New Roman"/>
          <w:sz w:val="24"/>
          <w:szCs w:val="24"/>
        </w:rPr>
        <w:t>。</w:t>
      </w:r>
    </w:p>
    <w:p w:rsidR="00BC1365" w:rsidRDefault="003F7F1B">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本标准的某些内容可能直接或间接涉及专利，本标准的发布机构不承担识别这些专利的责任。</w:t>
      </w:r>
    </w:p>
    <w:p w:rsidR="00BC1365" w:rsidRDefault="003F7F1B">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本标准由中国工程建设标准化协会建筑与市政工程产品应用分会归口管理，由国家住宅与居住环境工程技术研究中心负责具体技术内容的解释。执行过程中如有意见或建议，</w:t>
      </w:r>
      <w:r>
        <w:rPr>
          <w:rFonts w:ascii="Times New Roman" w:eastAsia="宋体" w:hAnsi="Times New Roman" w:cs="Times New Roman"/>
          <w:sz w:val="24"/>
        </w:rPr>
        <w:t>请寄送</w:t>
      </w:r>
      <w:r>
        <w:rPr>
          <w:rFonts w:ascii="Times New Roman" w:eastAsia="宋体" w:hAnsi="Times New Roman" w:cs="Times New Roman" w:hint="eastAsia"/>
          <w:sz w:val="24"/>
        </w:rPr>
        <w:t>中国建筑设计研究院有限公司</w:t>
      </w:r>
      <w:r>
        <w:rPr>
          <w:rFonts w:ascii="Times New Roman" w:eastAsia="宋体" w:hAnsi="Times New Roman" w:cs="Times New Roman"/>
          <w:sz w:val="24"/>
        </w:rPr>
        <w:t>（地址：北京市西城区车公庄大街</w:t>
      </w:r>
      <w:r>
        <w:rPr>
          <w:rFonts w:ascii="Times New Roman" w:eastAsia="宋体" w:hAnsi="Times New Roman" w:cs="Times New Roman"/>
          <w:sz w:val="24"/>
        </w:rPr>
        <w:t>19</w:t>
      </w:r>
      <w:r>
        <w:rPr>
          <w:rFonts w:ascii="Times New Roman" w:eastAsia="宋体" w:hAnsi="Times New Roman" w:cs="Times New Roman"/>
          <w:sz w:val="24"/>
        </w:rPr>
        <w:t>号，邮政编码：</w:t>
      </w:r>
      <w:r>
        <w:rPr>
          <w:rFonts w:ascii="Times New Roman" w:eastAsia="宋体" w:hAnsi="Times New Roman" w:cs="Times New Roman"/>
          <w:sz w:val="24"/>
        </w:rPr>
        <w:t>100044</w:t>
      </w:r>
      <w:r>
        <w:rPr>
          <w:rFonts w:ascii="Times New Roman" w:eastAsia="宋体" w:hAnsi="Times New Roman" w:cs="Times New Roman" w:hint="eastAsia"/>
          <w:sz w:val="24"/>
        </w:rPr>
        <w:t>，</w:t>
      </w:r>
      <w:r>
        <w:rPr>
          <w:rFonts w:ascii="Times New Roman" w:eastAsia="宋体" w:hAnsi="Times New Roman" w:cs="Times New Roman"/>
          <w:kern w:val="0"/>
          <w:sz w:val="24"/>
        </w:rPr>
        <w:t>电子邮箱：</w:t>
      </w:r>
      <w:r>
        <w:rPr>
          <w:rFonts w:ascii="Times New Roman" w:eastAsia="宋体" w:hAnsi="Times New Roman" w:cs="Times New Roman"/>
          <w:kern w:val="0"/>
          <w:sz w:val="24"/>
        </w:rPr>
        <w:t>j</w:t>
      </w:r>
      <w:r>
        <w:rPr>
          <w:rFonts w:ascii="Times New Roman" w:eastAsia="宋体" w:hAnsi="Times New Roman" w:cs="Times New Roman" w:hint="eastAsia"/>
          <w:kern w:val="0"/>
          <w:sz w:val="24"/>
        </w:rPr>
        <w:t>angzt</w:t>
      </w:r>
      <w:r>
        <w:rPr>
          <w:rFonts w:ascii="Times New Roman" w:eastAsia="宋体" w:hAnsi="Times New Roman" w:cs="Times New Roman"/>
          <w:kern w:val="0"/>
          <w:sz w:val="24"/>
        </w:rPr>
        <w:t>@cadg.cn</w:t>
      </w:r>
      <w:r>
        <w:rPr>
          <w:rFonts w:ascii="Times New Roman" w:eastAsia="宋体" w:hAnsi="Times New Roman" w:cs="Times New Roman" w:hint="eastAsia"/>
          <w:kern w:val="0"/>
          <w:sz w:val="24"/>
        </w:rPr>
        <w:t>，</w:t>
      </w:r>
      <w:r>
        <w:rPr>
          <w:rFonts w:ascii="Times New Roman" w:eastAsia="宋体" w:hAnsi="Times New Roman" w:cs="Times New Roman"/>
          <w:kern w:val="0"/>
          <w:sz w:val="24"/>
        </w:rPr>
        <w:t>电话：</w:t>
      </w:r>
      <w:r>
        <w:rPr>
          <w:rFonts w:ascii="Times New Roman" w:eastAsia="宋体" w:hAnsi="Times New Roman" w:cs="Times New Roman"/>
          <w:kern w:val="0"/>
          <w:sz w:val="24"/>
        </w:rPr>
        <w:t>010-</w:t>
      </w:r>
      <w:r>
        <w:rPr>
          <w:rFonts w:ascii="Times New Roman" w:eastAsia="宋体" w:hAnsi="Times New Roman" w:cs="Times New Roman" w:hint="eastAsia"/>
          <w:kern w:val="0"/>
          <w:sz w:val="24"/>
        </w:rPr>
        <w:t>88377531</w:t>
      </w:r>
      <w:r>
        <w:rPr>
          <w:rFonts w:ascii="Times New Roman" w:eastAsia="宋体" w:hAnsi="Times New Roman" w:cs="Times New Roman"/>
          <w:sz w:val="24"/>
        </w:rPr>
        <w:t>）</w:t>
      </w:r>
      <w:r>
        <w:rPr>
          <w:rFonts w:ascii="Times New Roman" w:eastAsia="宋体" w:hAnsi="Times New Roman" w:cs="Times New Roman" w:hint="eastAsia"/>
          <w:sz w:val="24"/>
          <w:szCs w:val="24"/>
        </w:rPr>
        <w:t>。</w:t>
      </w:r>
    </w:p>
    <w:p w:rsidR="00BC1365" w:rsidRDefault="003F7F1B">
      <w:pPr>
        <w:spacing w:line="360" w:lineRule="auto"/>
        <w:ind w:firstLineChars="200" w:firstLine="480"/>
        <w:rPr>
          <w:rFonts w:ascii="宋体" w:eastAsia="宋体" w:hAnsi="宋体"/>
          <w:sz w:val="24"/>
          <w:szCs w:val="24"/>
        </w:rPr>
      </w:pPr>
      <w:r>
        <w:rPr>
          <w:rFonts w:ascii="宋体" w:eastAsia="宋体" w:hAnsi="宋体"/>
          <w:sz w:val="24"/>
          <w:szCs w:val="24"/>
        </w:rPr>
        <w:t>主编单位：</w:t>
      </w:r>
      <w:r>
        <w:rPr>
          <w:rFonts w:ascii="宋体" w:eastAsia="宋体" w:hAnsi="宋体" w:hint="eastAsia"/>
          <w:sz w:val="24"/>
          <w:szCs w:val="24"/>
        </w:rPr>
        <w:t>中国建筑设计研究院有限公司</w:t>
      </w:r>
    </w:p>
    <w:p w:rsidR="00BC1365" w:rsidRDefault="003F7F1B">
      <w:pPr>
        <w:spacing w:line="480" w:lineRule="exact"/>
        <w:ind w:firstLineChars="200" w:firstLine="480"/>
        <w:rPr>
          <w:rFonts w:ascii="Times New Roman" w:eastAsia="宋体" w:hAnsi="Times New Roman"/>
          <w:sz w:val="24"/>
          <w:szCs w:val="24"/>
        </w:rPr>
      </w:pPr>
      <w:r>
        <w:rPr>
          <w:rFonts w:ascii="宋体" w:eastAsia="宋体" w:hAnsi="宋体"/>
          <w:sz w:val="24"/>
          <w:szCs w:val="24"/>
        </w:rPr>
        <w:t>参编单位：</w:t>
      </w:r>
      <w:r>
        <w:rPr>
          <w:rFonts w:ascii="Times New Roman" w:eastAsia="宋体" w:hAnsi="Times New Roman"/>
          <w:sz w:val="24"/>
          <w:szCs w:val="24"/>
        </w:rPr>
        <w:t xml:space="preserve"> </w:t>
      </w:r>
    </w:p>
    <w:p w:rsidR="00BC1365" w:rsidRDefault="003F7F1B">
      <w:pPr>
        <w:spacing w:line="360" w:lineRule="auto"/>
        <w:ind w:firstLineChars="200" w:firstLine="480"/>
        <w:rPr>
          <w:rFonts w:ascii="宋体" w:eastAsia="宋体" w:hAnsi="宋体"/>
          <w:sz w:val="24"/>
          <w:szCs w:val="24"/>
        </w:rPr>
      </w:pPr>
      <w:r>
        <w:rPr>
          <w:rFonts w:ascii="宋体" w:eastAsia="宋体" w:hAnsi="宋体"/>
          <w:sz w:val="24"/>
          <w:szCs w:val="24"/>
        </w:rPr>
        <w:t xml:space="preserve">主要起草人： </w:t>
      </w:r>
    </w:p>
    <w:p w:rsidR="00BC1365" w:rsidRDefault="003F7F1B">
      <w:pPr>
        <w:spacing w:line="360" w:lineRule="auto"/>
        <w:ind w:firstLineChars="200" w:firstLine="480"/>
        <w:rPr>
          <w:rFonts w:ascii="宋体" w:eastAsia="宋体" w:hAnsi="宋体"/>
          <w:sz w:val="24"/>
          <w:szCs w:val="24"/>
        </w:rPr>
      </w:pPr>
      <w:r>
        <w:rPr>
          <w:rFonts w:ascii="宋体" w:eastAsia="宋体" w:hAnsi="宋体"/>
          <w:sz w:val="24"/>
          <w:szCs w:val="24"/>
        </w:rPr>
        <w:t>主要审查人：</w:t>
      </w:r>
    </w:p>
    <w:p w:rsidR="00BC1365" w:rsidRDefault="00BC1365"/>
    <w:p w:rsidR="00BC1365" w:rsidRDefault="003F7F1B">
      <w:r>
        <w:br w:type="page"/>
      </w:r>
    </w:p>
    <w:p w:rsidR="00BC1365" w:rsidRDefault="003F7F1B">
      <w:pPr>
        <w:spacing w:line="360" w:lineRule="auto"/>
        <w:jc w:val="center"/>
        <w:rPr>
          <w:rFonts w:ascii="Times New Roman" w:eastAsia="宋体" w:hAnsi="Times New Roman" w:cs="Times New Roman"/>
          <w:b/>
          <w:sz w:val="32"/>
        </w:rPr>
      </w:pPr>
      <w:r>
        <w:rPr>
          <w:rFonts w:ascii="Times New Roman" w:eastAsia="宋体" w:hAnsi="Times New Roman" w:cs="Times New Roman"/>
          <w:b/>
          <w:sz w:val="32"/>
        </w:rPr>
        <w:lastRenderedPageBreak/>
        <w:t>目</w:t>
      </w:r>
      <w:r>
        <w:rPr>
          <w:rFonts w:ascii="Times New Roman" w:eastAsia="宋体" w:hAnsi="Times New Roman" w:cs="Times New Roman" w:hint="eastAsia"/>
          <w:b/>
          <w:sz w:val="32"/>
        </w:rPr>
        <w:t xml:space="preserve"> </w:t>
      </w:r>
      <w:r>
        <w:rPr>
          <w:rFonts w:ascii="Times New Roman" w:eastAsia="宋体" w:hAnsi="Times New Roman" w:cs="Times New Roman"/>
          <w:b/>
          <w:sz w:val="32"/>
        </w:rPr>
        <w:t xml:space="preserve"> </w:t>
      </w:r>
      <w:r w:rsidR="00335584">
        <w:rPr>
          <w:rFonts w:ascii="Times New Roman" w:eastAsia="宋体" w:hAnsi="Times New Roman" w:cs="Times New Roman"/>
          <w:b/>
          <w:sz w:val="32"/>
        </w:rPr>
        <w:t xml:space="preserve">  </w:t>
      </w:r>
      <w:r w:rsidR="00335584">
        <w:rPr>
          <w:rFonts w:ascii="Times New Roman" w:eastAsia="宋体" w:hAnsi="Times New Roman" w:cs="Times New Roman" w:hint="eastAsia"/>
          <w:b/>
          <w:sz w:val="32"/>
        </w:rPr>
        <w:t>次</w:t>
      </w:r>
    </w:p>
    <w:sdt>
      <w:sdtPr>
        <w:rPr>
          <w:rFonts w:asciiTheme="minorHAnsi" w:eastAsiaTheme="minorEastAsia" w:hAnsiTheme="minorHAnsi" w:cstheme="minorBidi"/>
          <w:color w:val="auto"/>
          <w:kern w:val="2"/>
          <w:sz w:val="21"/>
          <w:szCs w:val="22"/>
          <w:lang w:val="zh-CN"/>
        </w:rPr>
        <w:id w:val="-663156444"/>
        <w:docPartObj>
          <w:docPartGallery w:val="Table of Contents"/>
          <w:docPartUnique/>
        </w:docPartObj>
      </w:sdtPr>
      <w:sdtEndPr>
        <w:rPr>
          <w:b/>
          <w:bCs/>
        </w:rPr>
      </w:sdtEndPr>
      <w:sdtContent>
        <w:p w:rsidR="00CD4536" w:rsidRPr="00CD4536" w:rsidRDefault="00CD4536" w:rsidP="00CD4536">
          <w:pPr>
            <w:pStyle w:val="TOC"/>
            <w:spacing w:line="240" w:lineRule="auto"/>
            <w:rPr>
              <w:rFonts w:ascii="宋体" w:eastAsia="宋体" w:hAnsi="宋体"/>
              <w:sz w:val="24"/>
              <w:szCs w:val="24"/>
            </w:rPr>
          </w:pPr>
        </w:p>
        <w:p w:rsidR="000D76B5" w:rsidRPr="000D76B5" w:rsidRDefault="00CD4536">
          <w:pPr>
            <w:pStyle w:val="12"/>
            <w:tabs>
              <w:tab w:val="right" w:leader="dot" w:pos="8296"/>
            </w:tabs>
            <w:rPr>
              <w:rFonts w:ascii="宋体" w:eastAsia="宋体" w:hAnsi="宋体"/>
              <w:noProof/>
              <w:sz w:val="24"/>
              <w:szCs w:val="24"/>
            </w:rPr>
          </w:pPr>
          <w:r w:rsidRPr="00CD4536">
            <w:rPr>
              <w:rFonts w:ascii="宋体" w:eastAsia="宋体" w:hAnsi="宋体"/>
              <w:sz w:val="24"/>
              <w:szCs w:val="24"/>
            </w:rPr>
            <w:fldChar w:fldCharType="begin"/>
          </w:r>
          <w:r w:rsidRPr="00CD4536">
            <w:rPr>
              <w:rFonts w:ascii="宋体" w:eastAsia="宋体" w:hAnsi="宋体"/>
              <w:sz w:val="24"/>
              <w:szCs w:val="24"/>
            </w:rPr>
            <w:instrText xml:space="preserve"> TOC \o "1-3" \h \z \u </w:instrText>
          </w:r>
          <w:r w:rsidRPr="00CD4536">
            <w:rPr>
              <w:rFonts w:ascii="宋体" w:eastAsia="宋体" w:hAnsi="宋体"/>
              <w:sz w:val="24"/>
              <w:szCs w:val="24"/>
            </w:rPr>
            <w:fldChar w:fldCharType="separate"/>
          </w:r>
          <w:hyperlink w:anchor="_Toc173139943" w:history="1">
            <w:r w:rsidR="000D76B5" w:rsidRPr="000D76B5">
              <w:rPr>
                <w:rStyle w:val="ac"/>
                <w:rFonts w:ascii="宋体" w:eastAsia="宋体" w:hAnsi="宋体" w:cs="Times New Roman"/>
                <w:bCs/>
                <w:noProof/>
                <w:kern w:val="44"/>
                <w:sz w:val="24"/>
                <w:szCs w:val="24"/>
              </w:rPr>
              <w:t>1  总  则</w:t>
            </w:r>
            <w:r w:rsidR="000D76B5" w:rsidRPr="000D76B5">
              <w:rPr>
                <w:rFonts w:ascii="宋体" w:eastAsia="宋体" w:hAnsi="宋体"/>
                <w:noProof/>
                <w:webHidden/>
                <w:sz w:val="24"/>
                <w:szCs w:val="24"/>
              </w:rPr>
              <w:tab/>
            </w:r>
            <w:r w:rsidR="000D76B5" w:rsidRPr="000D76B5">
              <w:rPr>
                <w:rFonts w:ascii="宋体" w:eastAsia="宋体" w:hAnsi="宋体"/>
                <w:noProof/>
                <w:webHidden/>
                <w:sz w:val="24"/>
                <w:szCs w:val="24"/>
              </w:rPr>
              <w:fldChar w:fldCharType="begin"/>
            </w:r>
            <w:r w:rsidR="000D76B5" w:rsidRPr="000D76B5">
              <w:rPr>
                <w:rFonts w:ascii="宋体" w:eastAsia="宋体" w:hAnsi="宋体"/>
                <w:noProof/>
                <w:webHidden/>
                <w:sz w:val="24"/>
                <w:szCs w:val="24"/>
              </w:rPr>
              <w:instrText xml:space="preserve"> PAGEREF _Toc173139943 \h </w:instrText>
            </w:r>
            <w:r w:rsidR="000D76B5" w:rsidRPr="000D76B5">
              <w:rPr>
                <w:rFonts w:ascii="宋体" w:eastAsia="宋体" w:hAnsi="宋体"/>
                <w:noProof/>
                <w:webHidden/>
                <w:sz w:val="24"/>
                <w:szCs w:val="24"/>
              </w:rPr>
            </w:r>
            <w:r w:rsidR="000D76B5" w:rsidRPr="000D76B5">
              <w:rPr>
                <w:rFonts w:ascii="宋体" w:eastAsia="宋体" w:hAnsi="宋体"/>
                <w:noProof/>
                <w:webHidden/>
                <w:sz w:val="24"/>
                <w:szCs w:val="24"/>
              </w:rPr>
              <w:fldChar w:fldCharType="separate"/>
            </w:r>
            <w:r w:rsidR="00FE4B8C">
              <w:rPr>
                <w:rFonts w:ascii="宋体" w:eastAsia="宋体" w:hAnsi="宋体"/>
                <w:noProof/>
                <w:webHidden/>
                <w:sz w:val="24"/>
                <w:szCs w:val="24"/>
              </w:rPr>
              <w:t>1</w:t>
            </w:r>
            <w:r w:rsidR="000D76B5" w:rsidRPr="000D76B5">
              <w:rPr>
                <w:rFonts w:ascii="宋体" w:eastAsia="宋体" w:hAnsi="宋体"/>
                <w:noProof/>
                <w:webHidden/>
                <w:sz w:val="24"/>
                <w:szCs w:val="24"/>
              </w:rPr>
              <w:fldChar w:fldCharType="end"/>
            </w:r>
          </w:hyperlink>
        </w:p>
        <w:p w:rsidR="000D76B5" w:rsidRPr="000D76B5" w:rsidRDefault="00330399">
          <w:pPr>
            <w:pStyle w:val="12"/>
            <w:tabs>
              <w:tab w:val="right" w:leader="dot" w:pos="8296"/>
            </w:tabs>
            <w:rPr>
              <w:rFonts w:ascii="宋体" w:eastAsia="宋体" w:hAnsi="宋体"/>
              <w:noProof/>
              <w:sz w:val="24"/>
              <w:szCs w:val="24"/>
            </w:rPr>
          </w:pPr>
          <w:hyperlink w:anchor="_Toc173139944" w:history="1">
            <w:r w:rsidR="000D76B5" w:rsidRPr="000D76B5">
              <w:rPr>
                <w:rStyle w:val="ac"/>
                <w:rFonts w:ascii="宋体" w:eastAsia="宋体" w:hAnsi="宋体"/>
                <w:bCs/>
                <w:noProof/>
                <w:kern w:val="44"/>
                <w:sz w:val="24"/>
                <w:szCs w:val="24"/>
              </w:rPr>
              <w:t>2  术  语</w:t>
            </w:r>
            <w:r w:rsidR="000D76B5" w:rsidRPr="000D76B5">
              <w:rPr>
                <w:rFonts w:ascii="宋体" w:eastAsia="宋体" w:hAnsi="宋体"/>
                <w:noProof/>
                <w:webHidden/>
                <w:sz w:val="24"/>
                <w:szCs w:val="24"/>
              </w:rPr>
              <w:tab/>
            </w:r>
            <w:r w:rsidR="000D76B5" w:rsidRPr="000D76B5">
              <w:rPr>
                <w:rFonts w:ascii="宋体" w:eastAsia="宋体" w:hAnsi="宋体"/>
                <w:noProof/>
                <w:webHidden/>
                <w:sz w:val="24"/>
                <w:szCs w:val="24"/>
              </w:rPr>
              <w:fldChar w:fldCharType="begin"/>
            </w:r>
            <w:r w:rsidR="000D76B5" w:rsidRPr="000D76B5">
              <w:rPr>
                <w:rFonts w:ascii="宋体" w:eastAsia="宋体" w:hAnsi="宋体"/>
                <w:noProof/>
                <w:webHidden/>
                <w:sz w:val="24"/>
                <w:szCs w:val="24"/>
              </w:rPr>
              <w:instrText xml:space="preserve"> PAGEREF _Toc173139944 \h </w:instrText>
            </w:r>
            <w:r w:rsidR="000D76B5" w:rsidRPr="000D76B5">
              <w:rPr>
                <w:rFonts w:ascii="宋体" w:eastAsia="宋体" w:hAnsi="宋体"/>
                <w:noProof/>
                <w:webHidden/>
                <w:sz w:val="24"/>
                <w:szCs w:val="24"/>
              </w:rPr>
            </w:r>
            <w:r w:rsidR="000D76B5" w:rsidRPr="000D76B5">
              <w:rPr>
                <w:rFonts w:ascii="宋体" w:eastAsia="宋体" w:hAnsi="宋体"/>
                <w:noProof/>
                <w:webHidden/>
                <w:sz w:val="24"/>
                <w:szCs w:val="24"/>
              </w:rPr>
              <w:fldChar w:fldCharType="separate"/>
            </w:r>
            <w:r w:rsidR="00FE4B8C">
              <w:rPr>
                <w:rFonts w:ascii="宋体" w:eastAsia="宋体" w:hAnsi="宋体"/>
                <w:noProof/>
                <w:webHidden/>
                <w:sz w:val="24"/>
                <w:szCs w:val="24"/>
              </w:rPr>
              <w:t>2</w:t>
            </w:r>
            <w:r w:rsidR="000D76B5" w:rsidRPr="000D76B5">
              <w:rPr>
                <w:rFonts w:ascii="宋体" w:eastAsia="宋体" w:hAnsi="宋体"/>
                <w:noProof/>
                <w:webHidden/>
                <w:sz w:val="24"/>
                <w:szCs w:val="24"/>
              </w:rPr>
              <w:fldChar w:fldCharType="end"/>
            </w:r>
          </w:hyperlink>
        </w:p>
        <w:p w:rsidR="000D76B5" w:rsidRPr="000D76B5" w:rsidRDefault="00330399">
          <w:pPr>
            <w:pStyle w:val="12"/>
            <w:tabs>
              <w:tab w:val="right" w:leader="dot" w:pos="8296"/>
            </w:tabs>
            <w:rPr>
              <w:rFonts w:ascii="宋体" w:eastAsia="宋体" w:hAnsi="宋体"/>
              <w:noProof/>
              <w:sz w:val="24"/>
              <w:szCs w:val="24"/>
            </w:rPr>
          </w:pPr>
          <w:hyperlink w:anchor="_Toc173139945" w:history="1">
            <w:r w:rsidR="000D76B5" w:rsidRPr="000D76B5">
              <w:rPr>
                <w:rStyle w:val="ac"/>
                <w:rFonts w:ascii="宋体" w:eastAsia="宋体" w:hAnsi="宋体" w:cs="Times New Roman"/>
                <w:bCs/>
                <w:noProof/>
                <w:kern w:val="44"/>
                <w:sz w:val="24"/>
                <w:szCs w:val="24"/>
              </w:rPr>
              <w:t>3  基本规定</w:t>
            </w:r>
            <w:r w:rsidR="000D76B5" w:rsidRPr="000D76B5">
              <w:rPr>
                <w:rFonts w:ascii="宋体" w:eastAsia="宋体" w:hAnsi="宋体"/>
                <w:noProof/>
                <w:webHidden/>
                <w:sz w:val="24"/>
                <w:szCs w:val="24"/>
              </w:rPr>
              <w:tab/>
            </w:r>
            <w:r w:rsidR="000D76B5" w:rsidRPr="000D76B5">
              <w:rPr>
                <w:rFonts w:ascii="宋体" w:eastAsia="宋体" w:hAnsi="宋体"/>
                <w:noProof/>
                <w:webHidden/>
                <w:sz w:val="24"/>
                <w:szCs w:val="24"/>
              </w:rPr>
              <w:fldChar w:fldCharType="begin"/>
            </w:r>
            <w:r w:rsidR="000D76B5" w:rsidRPr="000D76B5">
              <w:rPr>
                <w:rFonts w:ascii="宋体" w:eastAsia="宋体" w:hAnsi="宋体"/>
                <w:noProof/>
                <w:webHidden/>
                <w:sz w:val="24"/>
                <w:szCs w:val="24"/>
              </w:rPr>
              <w:instrText xml:space="preserve"> PAGEREF _Toc173139945 \h </w:instrText>
            </w:r>
            <w:r w:rsidR="000D76B5" w:rsidRPr="000D76B5">
              <w:rPr>
                <w:rFonts w:ascii="宋体" w:eastAsia="宋体" w:hAnsi="宋体"/>
                <w:noProof/>
                <w:webHidden/>
                <w:sz w:val="24"/>
                <w:szCs w:val="24"/>
              </w:rPr>
            </w:r>
            <w:r w:rsidR="000D76B5" w:rsidRPr="000D76B5">
              <w:rPr>
                <w:rFonts w:ascii="宋体" w:eastAsia="宋体" w:hAnsi="宋体"/>
                <w:noProof/>
                <w:webHidden/>
                <w:sz w:val="24"/>
                <w:szCs w:val="24"/>
              </w:rPr>
              <w:fldChar w:fldCharType="separate"/>
            </w:r>
            <w:r w:rsidR="00FE4B8C">
              <w:rPr>
                <w:rFonts w:ascii="宋体" w:eastAsia="宋体" w:hAnsi="宋体"/>
                <w:noProof/>
                <w:webHidden/>
                <w:sz w:val="24"/>
                <w:szCs w:val="24"/>
              </w:rPr>
              <w:t>3</w:t>
            </w:r>
            <w:r w:rsidR="000D76B5" w:rsidRPr="000D76B5">
              <w:rPr>
                <w:rFonts w:ascii="宋体" w:eastAsia="宋体" w:hAnsi="宋体"/>
                <w:noProof/>
                <w:webHidden/>
                <w:sz w:val="24"/>
                <w:szCs w:val="24"/>
              </w:rPr>
              <w:fldChar w:fldCharType="end"/>
            </w:r>
          </w:hyperlink>
        </w:p>
        <w:p w:rsidR="000D76B5" w:rsidRPr="000D76B5" w:rsidRDefault="00330399">
          <w:pPr>
            <w:pStyle w:val="12"/>
            <w:tabs>
              <w:tab w:val="right" w:leader="dot" w:pos="8296"/>
            </w:tabs>
            <w:rPr>
              <w:rFonts w:ascii="宋体" w:eastAsia="宋体" w:hAnsi="宋体"/>
              <w:noProof/>
              <w:sz w:val="24"/>
              <w:szCs w:val="24"/>
            </w:rPr>
          </w:pPr>
          <w:hyperlink w:anchor="_Toc173139946" w:history="1">
            <w:r w:rsidR="000D76B5" w:rsidRPr="000D76B5">
              <w:rPr>
                <w:rStyle w:val="ac"/>
                <w:rFonts w:ascii="宋体" w:eastAsia="宋体" w:hAnsi="宋体"/>
                <w:bCs/>
                <w:noProof/>
                <w:kern w:val="44"/>
                <w:sz w:val="24"/>
                <w:szCs w:val="24"/>
              </w:rPr>
              <w:t>4  材料部品</w:t>
            </w:r>
            <w:r w:rsidR="000D76B5" w:rsidRPr="000D76B5">
              <w:rPr>
                <w:rFonts w:ascii="宋体" w:eastAsia="宋体" w:hAnsi="宋体"/>
                <w:noProof/>
                <w:webHidden/>
                <w:sz w:val="24"/>
                <w:szCs w:val="24"/>
              </w:rPr>
              <w:tab/>
            </w:r>
            <w:r w:rsidR="000D76B5" w:rsidRPr="000D76B5">
              <w:rPr>
                <w:rFonts w:ascii="宋体" w:eastAsia="宋体" w:hAnsi="宋体"/>
                <w:noProof/>
                <w:webHidden/>
                <w:sz w:val="24"/>
                <w:szCs w:val="24"/>
              </w:rPr>
              <w:fldChar w:fldCharType="begin"/>
            </w:r>
            <w:r w:rsidR="000D76B5" w:rsidRPr="000D76B5">
              <w:rPr>
                <w:rFonts w:ascii="宋体" w:eastAsia="宋体" w:hAnsi="宋体"/>
                <w:noProof/>
                <w:webHidden/>
                <w:sz w:val="24"/>
                <w:szCs w:val="24"/>
              </w:rPr>
              <w:instrText xml:space="preserve"> PAGEREF _Toc173139946 \h </w:instrText>
            </w:r>
            <w:r w:rsidR="000D76B5" w:rsidRPr="000D76B5">
              <w:rPr>
                <w:rFonts w:ascii="宋体" w:eastAsia="宋体" w:hAnsi="宋体"/>
                <w:noProof/>
                <w:webHidden/>
                <w:sz w:val="24"/>
                <w:szCs w:val="24"/>
              </w:rPr>
            </w:r>
            <w:r w:rsidR="000D76B5" w:rsidRPr="000D76B5">
              <w:rPr>
                <w:rFonts w:ascii="宋体" w:eastAsia="宋体" w:hAnsi="宋体"/>
                <w:noProof/>
                <w:webHidden/>
                <w:sz w:val="24"/>
                <w:szCs w:val="24"/>
              </w:rPr>
              <w:fldChar w:fldCharType="separate"/>
            </w:r>
            <w:r w:rsidR="00FE4B8C">
              <w:rPr>
                <w:rFonts w:ascii="宋体" w:eastAsia="宋体" w:hAnsi="宋体"/>
                <w:noProof/>
                <w:webHidden/>
                <w:sz w:val="24"/>
                <w:szCs w:val="24"/>
              </w:rPr>
              <w:t>4</w:t>
            </w:r>
            <w:r w:rsidR="000D76B5" w:rsidRPr="000D76B5">
              <w:rPr>
                <w:rFonts w:ascii="宋体" w:eastAsia="宋体" w:hAnsi="宋体"/>
                <w:noProof/>
                <w:webHidden/>
                <w:sz w:val="24"/>
                <w:szCs w:val="24"/>
              </w:rPr>
              <w:fldChar w:fldCharType="end"/>
            </w:r>
          </w:hyperlink>
        </w:p>
        <w:p w:rsidR="000D76B5" w:rsidRPr="000D76B5" w:rsidRDefault="00330399">
          <w:pPr>
            <w:pStyle w:val="2"/>
            <w:tabs>
              <w:tab w:val="right" w:leader="dot" w:pos="8296"/>
            </w:tabs>
            <w:rPr>
              <w:rFonts w:ascii="宋体" w:eastAsia="宋体" w:hAnsi="宋体"/>
              <w:noProof/>
              <w:sz w:val="24"/>
              <w:szCs w:val="24"/>
            </w:rPr>
          </w:pPr>
          <w:hyperlink w:anchor="_Toc173139947" w:history="1">
            <w:r w:rsidR="000D76B5" w:rsidRPr="000D76B5">
              <w:rPr>
                <w:rStyle w:val="ac"/>
                <w:rFonts w:ascii="宋体" w:eastAsia="宋体" w:hAnsi="宋体"/>
                <w:bCs/>
                <w:noProof/>
                <w:sz w:val="24"/>
                <w:szCs w:val="24"/>
              </w:rPr>
              <w:t xml:space="preserve">4.1  </w:t>
            </w:r>
            <w:bookmarkStart w:id="1" w:name="OLE_LINK1"/>
            <w:bookmarkStart w:id="2" w:name="OLE_LINK2"/>
            <w:r w:rsidR="000D76B5" w:rsidRPr="000D76B5">
              <w:rPr>
                <w:rStyle w:val="ac"/>
                <w:rFonts w:ascii="宋体" w:eastAsia="宋体" w:hAnsi="宋体"/>
                <w:bCs/>
                <w:noProof/>
                <w:sz w:val="24"/>
                <w:szCs w:val="24"/>
              </w:rPr>
              <w:t>陶瓷墙砖（板）</w:t>
            </w:r>
            <w:bookmarkEnd w:id="1"/>
            <w:bookmarkEnd w:id="2"/>
            <w:r w:rsidR="000D76B5" w:rsidRPr="000D76B5">
              <w:rPr>
                <w:rFonts w:ascii="宋体" w:eastAsia="宋体" w:hAnsi="宋体"/>
                <w:noProof/>
                <w:webHidden/>
                <w:sz w:val="24"/>
                <w:szCs w:val="24"/>
              </w:rPr>
              <w:tab/>
            </w:r>
            <w:r w:rsidR="000D76B5" w:rsidRPr="000D76B5">
              <w:rPr>
                <w:rFonts w:ascii="宋体" w:eastAsia="宋体" w:hAnsi="宋体"/>
                <w:noProof/>
                <w:webHidden/>
                <w:sz w:val="24"/>
                <w:szCs w:val="24"/>
              </w:rPr>
              <w:fldChar w:fldCharType="begin"/>
            </w:r>
            <w:r w:rsidR="000D76B5" w:rsidRPr="000D76B5">
              <w:rPr>
                <w:rFonts w:ascii="宋体" w:eastAsia="宋体" w:hAnsi="宋体"/>
                <w:noProof/>
                <w:webHidden/>
                <w:sz w:val="24"/>
                <w:szCs w:val="24"/>
              </w:rPr>
              <w:instrText xml:space="preserve"> PAGEREF _Toc173139947 \h </w:instrText>
            </w:r>
            <w:r w:rsidR="000D76B5" w:rsidRPr="000D76B5">
              <w:rPr>
                <w:rFonts w:ascii="宋体" w:eastAsia="宋体" w:hAnsi="宋体"/>
                <w:noProof/>
                <w:webHidden/>
                <w:sz w:val="24"/>
                <w:szCs w:val="24"/>
              </w:rPr>
            </w:r>
            <w:r w:rsidR="000D76B5" w:rsidRPr="000D76B5">
              <w:rPr>
                <w:rFonts w:ascii="宋体" w:eastAsia="宋体" w:hAnsi="宋体"/>
                <w:noProof/>
                <w:webHidden/>
                <w:sz w:val="24"/>
                <w:szCs w:val="24"/>
              </w:rPr>
              <w:fldChar w:fldCharType="separate"/>
            </w:r>
            <w:r w:rsidR="00FE4B8C">
              <w:rPr>
                <w:rFonts w:ascii="宋体" w:eastAsia="宋体" w:hAnsi="宋体"/>
                <w:noProof/>
                <w:webHidden/>
                <w:sz w:val="24"/>
                <w:szCs w:val="24"/>
              </w:rPr>
              <w:t>4</w:t>
            </w:r>
            <w:r w:rsidR="000D76B5" w:rsidRPr="000D76B5">
              <w:rPr>
                <w:rFonts w:ascii="宋体" w:eastAsia="宋体" w:hAnsi="宋体"/>
                <w:noProof/>
                <w:webHidden/>
                <w:sz w:val="24"/>
                <w:szCs w:val="24"/>
              </w:rPr>
              <w:fldChar w:fldCharType="end"/>
            </w:r>
          </w:hyperlink>
        </w:p>
        <w:p w:rsidR="000D76B5" w:rsidRPr="000D76B5" w:rsidRDefault="00330399">
          <w:pPr>
            <w:pStyle w:val="2"/>
            <w:tabs>
              <w:tab w:val="right" w:leader="dot" w:pos="8296"/>
            </w:tabs>
            <w:rPr>
              <w:rFonts w:ascii="宋体" w:eastAsia="宋体" w:hAnsi="宋体"/>
              <w:noProof/>
              <w:sz w:val="24"/>
              <w:szCs w:val="24"/>
            </w:rPr>
          </w:pPr>
          <w:hyperlink w:anchor="_Toc173139948" w:history="1">
            <w:r w:rsidR="000D76B5" w:rsidRPr="000D76B5">
              <w:rPr>
                <w:rStyle w:val="ac"/>
                <w:rFonts w:ascii="宋体" w:eastAsia="宋体" w:hAnsi="宋体"/>
                <w:bCs/>
                <w:noProof/>
                <w:sz w:val="24"/>
                <w:szCs w:val="24"/>
              </w:rPr>
              <w:t>4.2  墙纸（布）</w:t>
            </w:r>
            <w:r w:rsidR="000D76B5" w:rsidRPr="000D76B5">
              <w:rPr>
                <w:rFonts w:ascii="宋体" w:eastAsia="宋体" w:hAnsi="宋体"/>
                <w:noProof/>
                <w:webHidden/>
                <w:sz w:val="24"/>
                <w:szCs w:val="24"/>
              </w:rPr>
              <w:tab/>
            </w:r>
            <w:r w:rsidR="000D76B5" w:rsidRPr="000D76B5">
              <w:rPr>
                <w:rFonts w:ascii="宋体" w:eastAsia="宋体" w:hAnsi="宋体"/>
                <w:noProof/>
                <w:webHidden/>
                <w:sz w:val="24"/>
                <w:szCs w:val="24"/>
              </w:rPr>
              <w:fldChar w:fldCharType="begin"/>
            </w:r>
            <w:r w:rsidR="000D76B5" w:rsidRPr="000D76B5">
              <w:rPr>
                <w:rFonts w:ascii="宋体" w:eastAsia="宋体" w:hAnsi="宋体"/>
                <w:noProof/>
                <w:webHidden/>
                <w:sz w:val="24"/>
                <w:szCs w:val="24"/>
              </w:rPr>
              <w:instrText xml:space="preserve"> PAGEREF _Toc173139948 \h </w:instrText>
            </w:r>
            <w:r w:rsidR="000D76B5" w:rsidRPr="000D76B5">
              <w:rPr>
                <w:rFonts w:ascii="宋体" w:eastAsia="宋体" w:hAnsi="宋体"/>
                <w:noProof/>
                <w:webHidden/>
                <w:sz w:val="24"/>
                <w:szCs w:val="24"/>
              </w:rPr>
            </w:r>
            <w:r w:rsidR="000D76B5" w:rsidRPr="000D76B5">
              <w:rPr>
                <w:rFonts w:ascii="宋体" w:eastAsia="宋体" w:hAnsi="宋体"/>
                <w:noProof/>
                <w:webHidden/>
                <w:sz w:val="24"/>
                <w:szCs w:val="24"/>
              </w:rPr>
              <w:fldChar w:fldCharType="separate"/>
            </w:r>
            <w:r w:rsidR="00FE4B8C">
              <w:rPr>
                <w:rFonts w:ascii="宋体" w:eastAsia="宋体" w:hAnsi="宋体"/>
                <w:noProof/>
                <w:webHidden/>
                <w:sz w:val="24"/>
                <w:szCs w:val="24"/>
              </w:rPr>
              <w:t>4</w:t>
            </w:r>
            <w:r w:rsidR="000D76B5" w:rsidRPr="000D76B5">
              <w:rPr>
                <w:rFonts w:ascii="宋体" w:eastAsia="宋体" w:hAnsi="宋体"/>
                <w:noProof/>
                <w:webHidden/>
                <w:sz w:val="24"/>
                <w:szCs w:val="24"/>
              </w:rPr>
              <w:fldChar w:fldCharType="end"/>
            </w:r>
          </w:hyperlink>
        </w:p>
        <w:p w:rsidR="000D76B5" w:rsidRPr="000D76B5" w:rsidRDefault="00330399">
          <w:pPr>
            <w:pStyle w:val="2"/>
            <w:tabs>
              <w:tab w:val="right" w:leader="dot" w:pos="8296"/>
            </w:tabs>
            <w:rPr>
              <w:rFonts w:ascii="宋体" w:eastAsia="宋体" w:hAnsi="宋体"/>
              <w:noProof/>
              <w:sz w:val="24"/>
              <w:szCs w:val="24"/>
            </w:rPr>
          </w:pPr>
          <w:hyperlink w:anchor="_Toc173139949" w:history="1">
            <w:r w:rsidR="000D76B5" w:rsidRPr="000D76B5">
              <w:rPr>
                <w:rStyle w:val="ac"/>
                <w:rFonts w:ascii="宋体" w:eastAsia="宋体" w:hAnsi="宋体"/>
                <w:bCs/>
                <w:noProof/>
                <w:sz w:val="24"/>
                <w:szCs w:val="24"/>
              </w:rPr>
              <w:t>4.3  涂覆材料</w:t>
            </w:r>
            <w:r w:rsidR="000D76B5" w:rsidRPr="000D76B5">
              <w:rPr>
                <w:rFonts w:ascii="宋体" w:eastAsia="宋体" w:hAnsi="宋体"/>
                <w:noProof/>
                <w:webHidden/>
                <w:sz w:val="24"/>
                <w:szCs w:val="24"/>
              </w:rPr>
              <w:tab/>
            </w:r>
            <w:r w:rsidR="000D76B5" w:rsidRPr="000D76B5">
              <w:rPr>
                <w:rFonts w:ascii="宋体" w:eastAsia="宋体" w:hAnsi="宋体"/>
                <w:noProof/>
                <w:webHidden/>
                <w:sz w:val="24"/>
                <w:szCs w:val="24"/>
              </w:rPr>
              <w:fldChar w:fldCharType="begin"/>
            </w:r>
            <w:r w:rsidR="000D76B5" w:rsidRPr="000D76B5">
              <w:rPr>
                <w:rFonts w:ascii="宋体" w:eastAsia="宋体" w:hAnsi="宋体"/>
                <w:noProof/>
                <w:webHidden/>
                <w:sz w:val="24"/>
                <w:szCs w:val="24"/>
              </w:rPr>
              <w:instrText xml:space="preserve"> PAGEREF _Toc173139949 \h </w:instrText>
            </w:r>
            <w:r w:rsidR="000D76B5" w:rsidRPr="000D76B5">
              <w:rPr>
                <w:rFonts w:ascii="宋体" w:eastAsia="宋体" w:hAnsi="宋体"/>
                <w:noProof/>
                <w:webHidden/>
                <w:sz w:val="24"/>
                <w:szCs w:val="24"/>
              </w:rPr>
            </w:r>
            <w:r w:rsidR="000D76B5" w:rsidRPr="000D76B5">
              <w:rPr>
                <w:rFonts w:ascii="宋体" w:eastAsia="宋体" w:hAnsi="宋体"/>
                <w:noProof/>
                <w:webHidden/>
                <w:sz w:val="24"/>
                <w:szCs w:val="24"/>
              </w:rPr>
              <w:fldChar w:fldCharType="separate"/>
            </w:r>
            <w:r w:rsidR="00FE4B8C">
              <w:rPr>
                <w:rFonts w:ascii="宋体" w:eastAsia="宋体" w:hAnsi="宋体"/>
                <w:noProof/>
                <w:webHidden/>
                <w:sz w:val="24"/>
                <w:szCs w:val="24"/>
              </w:rPr>
              <w:t>5</w:t>
            </w:r>
            <w:r w:rsidR="000D76B5" w:rsidRPr="000D76B5">
              <w:rPr>
                <w:rFonts w:ascii="宋体" w:eastAsia="宋体" w:hAnsi="宋体"/>
                <w:noProof/>
                <w:webHidden/>
                <w:sz w:val="24"/>
                <w:szCs w:val="24"/>
              </w:rPr>
              <w:fldChar w:fldCharType="end"/>
            </w:r>
          </w:hyperlink>
        </w:p>
        <w:p w:rsidR="000D76B5" w:rsidRPr="000D76B5" w:rsidRDefault="00330399">
          <w:pPr>
            <w:pStyle w:val="2"/>
            <w:tabs>
              <w:tab w:val="right" w:leader="dot" w:pos="8296"/>
            </w:tabs>
            <w:rPr>
              <w:rFonts w:ascii="宋体" w:eastAsia="宋体" w:hAnsi="宋体"/>
              <w:noProof/>
              <w:sz w:val="24"/>
              <w:szCs w:val="24"/>
            </w:rPr>
          </w:pPr>
          <w:hyperlink w:anchor="_Toc173139950" w:history="1">
            <w:r w:rsidR="000D76B5" w:rsidRPr="000D76B5">
              <w:rPr>
                <w:rStyle w:val="ac"/>
                <w:rFonts w:ascii="宋体" w:eastAsia="宋体" w:hAnsi="宋体"/>
                <w:bCs/>
                <w:noProof/>
                <w:sz w:val="24"/>
                <w:szCs w:val="24"/>
              </w:rPr>
              <w:t>4.4  集成吊顶</w:t>
            </w:r>
            <w:r w:rsidR="000D76B5" w:rsidRPr="000D76B5">
              <w:rPr>
                <w:rFonts w:ascii="宋体" w:eastAsia="宋体" w:hAnsi="宋体"/>
                <w:noProof/>
                <w:webHidden/>
                <w:sz w:val="24"/>
                <w:szCs w:val="24"/>
              </w:rPr>
              <w:tab/>
            </w:r>
            <w:r w:rsidR="000D76B5" w:rsidRPr="000D76B5">
              <w:rPr>
                <w:rFonts w:ascii="宋体" w:eastAsia="宋体" w:hAnsi="宋体"/>
                <w:noProof/>
                <w:webHidden/>
                <w:sz w:val="24"/>
                <w:szCs w:val="24"/>
              </w:rPr>
              <w:fldChar w:fldCharType="begin"/>
            </w:r>
            <w:r w:rsidR="000D76B5" w:rsidRPr="000D76B5">
              <w:rPr>
                <w:rFonts w:ascii="宋体" w:eastAsia="宋体" w:hAnsi="宋体"/>
                <w:noProof/>
                <w:webHidden/>
                <w:sz w:val="24"/>
                <w:szCs w:val="24"/>
              </w:rPr>
              <w:instrText xml:space="preserve"> PAGEREF _Toc173139950 \h </w:instrText>
            </w:r>
            <w:r w:rsidR="000D76B5" w:rsidRPr="000D76B5">
              <w:rPr>
                <w:rFonts w:ascii="宋体" w:eastAsia="宋体" w:hAnsi="宋体"/>
                <w:noProof/>
                <w:webHidden/>
                <w:sz w:val="24"/>
                <w:szCs w:val="24"/>
              </w:rPr>
            </w:r>
            <w:r w:rsidR="000D76B5" w:rsidRPr="000D76B5">
              <w:rPr>
                <w:rFonts w:ascii="宋体" w:eastAsia="宋体" w:hAnsi="宋体"/>
                <w:noProof/>
                <w:webHidden/>
                <w:sz w:val="24"/>
                <w:szCs w:val="24"/>
              </w:rPr>
              <w:fldChar w:fldCharType="separate"/>
            </w:r>
            <w:r w:rsidR="00FE4B8C">
              <w:rPr>
                <w:rFonts w:ascii="宋体" w:eastAsia="宋体" w:hAnsi="宋体"/>
                <w:noProof/>
                <w:webHidden/>
                <w:sz w:val="24"/>
                <w:szCs w:val="24"/>
              </w:rPr>
              <w:t>5</w:t>
            </w:r>
            <w:r w:rsidR="000D76B5" w:rsidRPr="000D76B5">
              <w:rPr>
                <w:rFonts w:ascii="宋体" w:eastAsia="宋体" w:hAnsi="宋体"/>
                <w:noProof/>
                <w:webHidden/>
                <w:sz w:val="24"/>
                <w:szCs w:val="24"/>
              </w:rPr>
              <w:fldChar w:fldCharType="end"/>
            </w:r>
          </w:hyperlink>
        </w:p>
        <w:p w:rsidR="000D76B5" w:rsidRPr="000D76B5" w:rsidRDefault="00330399">
          <w:pPr>
            <w:pStyle w:val="2"/>
            <w:tabs>
              <w:tab w:val="right" w:leader="dot" w:pos="8296"/>
            </w:tabs>
            <w:rPr>
              <w:rFonts w:ascii="宋体" w:eastAsia="宋体" w:hAnsi="宋体"/>
              <w:noProof/>
              <w:sz w:val="24"/>
              <w:szCs w:val="24"/>
            </w:rPr>
          </w:pPr>
          <w:hyperlink w:anchor="_Toc173139951" w:history="1">
            <w:r w:rsidR="000D76B5" w:rsidRPr="000D76B5">
              <w:rPr>
                <w:rStyle w:val="ac"/>
                <w:rFonts w:ascii="宋体" w:eastAsia="宋体" w:hAnsi="宋体"/>
                <w:bCs/>
                <w:noProof/>
                <w:sz w:val="24"/>
                <w:szCs w:val="24"/>
              </w:rPr>
              <w:t>4.5  铺地材料</w:t>
            </w:r>
            <w:r w:rsidR="000D76B5" w:rsidRPr="000D76B5">
              <w:rPr>
                <w:rFonts w:ascii="宋体" w:eastAsia="宋体" w:hAnsi="宋体"/>
                <w:noProof/>
                <w:webHidden/>
                <w:sz w:val="24"/>
                <w:szCs w:val="24"/>
              </w:rPr>
              <w:tab/>
            </w:r>
            <w:r w:rsidR="000D76B5" w:rsidRPr="000D76B5">
              <w:rPr>
                <w:rFonts w:ascii="宋体" w:eastAsia="宋体" w:hAnsi="宋体"/>
                <w:noProof/>
                <w:webHidden/>
                <w:sz w:val="24"/>
                <w:szCs w:val="24"/>
              </w:rPr>
              <w:fldChar w:fldCharType="begin"/>
            </w:r>
            <w:r w:rsidR="000D76B5" w:rsidRPr="000D76B5">
              <w:rPr>
                <w:rFonts w:ascii="宋体" w:eastAsia="宋体" w:hAnsi="宋体"/>
                <w:noProof/>
                <w:webHidden/>
                <w:sz w:val="24"/>
                <w:szCs w:val="24"/>
              </w:rPr>
              <w:instrText xml:space="preserve"> PAGEREF _Toc173139951 \h </w:instrText>
            </w:r>
            <w:r w:rsidR="000D76B5" w:rsidRPr="000D76B5">
              <w:rPr>
                <w:rFonts w:ascii="宋体" w:eastAsia="宋体" w:hAnsi="宋体"/>
                <w:noProof/>
                <w:webHidden/>
                <w:sz w:val="24"/>
                <w:szCs w:val="24"/>
              </w:rPr>
            </w:r>
            <w:r w:rsidR="000D76B5" w:rsidRPr="000D76B5">
              <w:rPr>
                <w:rFonts w:ascii="宋体" w:eastAsia="宋体" w:hAnsi="宋体"/>
                <w:noProof/>
                <w:webHidden/>
                <w:sz w:val="24"/>
                <w:szCs w:val="24"/>
              </w:rPr>
              <w:fldChar w:fldCharType="separate"/>
            </w:r>
            <w:r w:rsidR="00FE4B8C">
              <w:rPr>
                <w:rFonts w:ascii="宋体" w:eastAsia="宋体" w:hAnsi="宋体"/>
                <w:noProof/>
                <w:webHidden/>
                <w:sz w:val="24"/>
                <w:szCs w:val="24"/>
              </w:rPr>
              <w:t>6</w:t>
            </w:r>
            <w:r w:rsidR="000D76B5" w:rsidRPr="000D76B5">
              <w:rPr>
                <w:rFonts w:ascii="宋体" w:eastAsia="宋体" w:hAnsi="宋体"/>
                <w:noProof/>
                <w:webHidden/>
                <w:sz w:val="24"/>
                <w:szCs w:val="24"/>
              </w:rPr>
              <w:fldChar w:fldCharType="end"/>
            </w:r>
          </w:hyperlink>
        </w:p>
        <w:p w:rsidR="000D76B5" w:rsidRPr="000D76B5" w:rsidRDefault="00330399">
          <w:pPr>
            <w:pStyle w:val="2"/>
            <w:tabs>
              <w:tab w:val="right" w:leader="dot" w:pos="8296"/>
            </w:tabs>
            <w:rPr>
              <w:rFonts w:ascii="宋体" w:eastAsia="宋体" w:hAnsi="宋体"/>
              <w:noProof/>
              <w:sz w:val="24"/>
              <w:szCs w:val="24"/>
            </w:rPr>
          </w:pPr>
          <w:hyperlink w:anchor="_Toc173139952" w:history="1">
            <w:r w:rsidR="000D76B5" w:rsidRPr="000D76B5">
              <w:rPr>
                <w:rStyle w:val="ac"/>
                <w:rFonts w:ascii="宋体" w:eastAsia="宋体" w:hAnsi="宋体"/>
                <w:bCs/>
                <w:noProof/>
                <w:sz w:val="24"/>
                <w:szCs w:val="24"/>
              </w:rPr>
              <w:t>4.6  人造板</w:t>
            </w:r>
            <w:r w:rsidR="000D76B5" w:rsidRPr="000D76B5">
              <w:rPr>
                <w:rFonts w:ascii="宋体" w:eastAsia="宋体" w:hAnsi="宋体"/>
                <w:noProof/>
                <w:webHidden/>
                <w:sz w:val="24"/>
                <w:szCs w:val="24"/>
              </w:rPr>
              <w:tab/>
            </w:r>
            <w:r w:rsidR="000D76B5" w:rsidRPr="000D76B5">
              <w:rPr>
                <w:rFonts w:ascii="宋体" w:eastAsia="宋体" w:hAnsi="宋体"/>
                <w:noProof/>
                <w:webHidden/>
                <w:sz w:val="24"/>
                <w:szCs w:val="24"/>
              </w:rPr>
              <w:fldChar w:fldCharType="begin"/>
            </w:r>
            <w:r w:rsidR="000D76B5" w:rsidRPr="000D76B5">
              <w:rPr>
                <w:rFonts w:ascii="宋体" w:eastAsia="宋体" w:hAnsi="宋体"/>
                <w:noProof/>
                <w:webHidden/>
                <w:sz w:val="24"/>
                <w:szCs w:val="24"/>
              </w:rPr>
              <w:instrText xml:space="preserve"> PAGEREF _Toc173139952 \h </w:instrText>
            </w:r>
            <w:r w:rsidR="000D76B5" w:rsidRPr="000D76B5">
              <w:rPr>
                <w:rFonts w:ascii="宋体" w:eastAsia="宋体" w:hAnsi="宋体"/>
                <w:noProof/>
                <w:webHidden/>
                <w:sz w:val="24"/>
                <w:szCs w:val="24"/>
              </w:rPr>
            </w:r>
            <w:r w:rsidR="000D76B5" w:rsidRPr="000D76B5">
              <w:rPr>
                <w:rFonts w:ascii="宋体" w:eastAsia="宋体" w:hAnsi="宋体"/>
                <w:noProof/>
                <w:webHidden/>
                <w:sz w:val="24"/>
                <w:szCs w:val="24"/>
              </w:rPr>
              <w:fldChar w:fldCharType="separate"/>
            </w:r>
            <w:r w:rsidR="00FE4B8C">
              <w:rPr>
                <w:rFonts w:ascii="宋体" w:eastAsia="宋体" w:hAnsi="宋体"/>
                <w:noProof/>
                <w:webHidden/>
                <w:sz w:val="24"/>
                <w:szCs w:val="24"/>
              </w:rPr>
              <w:t>7</w:t>
            </w:r>
            <w:r w:rsidR="000D76B5" w:rsidRPr="000D76B5">
              <w:rPr>
                <w:rFonts w:ascii="宋体" w:eastAsia="宋体" w:hAnsi="宋体"/>
                <w:noProof/>
                <w:webHidden/>
                <w:sz w:val="24"/>
                <w:szCs w:val="24"/>
              </w:rPr>
              <w:fldChar w:fldCharType="end"/>
            </w:r>
          </w:hyperlink>
        </w:p>
        <w:p w:rsidR="000D76B5" w:rsidRPr="000D76B5" w:rsidRDefault="00330399">
          <w:pPr>
            <w:pStyle w:val="2"/>
            <w:tabs>
              <w:tab w:val="right" w:leader="dot" w:pos="8296"/>
            </w:tabs>
            <w:rPr>
              <w:rFonts w:ascii="宋体" w:eastAsia="宋体" w:hAnsi="宋体"/>
              <w:noProof/>
              <w:sz w:val="24"/>
              <w:szCs w:val="24"/>
            </w:rPr>
          </w:pPr>
          <w:hyperlink w:anchor="_Toc173139953" w:history="1">
            <w:r w:rsidR="000D76B5" w:rsidRPr="000D76B5">
              <w:rPr>
                <w:rStyle w:val="ac"/>
                <w:rFonts w:ascii="宋体" w:eastAsia="宋体" w:hAnsi="宋体"/>
                <w:bCs/>
                <w:noProof/>
                <w:sz w:val="24"/>
                <w:szCs w:val="24"/>
              </w:rPr>
              <w:t>4.7  石材</w:t>
            </w:r>
            <w:r w:rsidR="000D76B5" w:rsidRPr="000D76B5">
              <w:rPr>
                <w:rFonts w:ascii="宋体" w:eastAsia="宋体" w:hAnsi="宋体"/>
                <w:noProof/>
                <w:webHidden/>
                <w:sz w:val="24"/>
                <w:szCs w:val="24"/>
              </w:rPr>
              <w:tab/>
            </w:r>
            <w:r w:rsidR="000D76B5" w:rsidRPr="000D76B5">
              <w:rPr>
                <w:rFonts w:ascii="宋体" w:eastAsia="宋体" w:hAnsi="宋体"/>
                <w:noProof/>
                <w:webHidden/>
                <w:sz w:val="24"/>
                <w:szCs w:val="24"/>
              </w:rPr>
              <w:fldChar w:fldCharType="begin"/>
            </w:r>
            <w:r w:rsidR="000D76B5" w:rsidRPr="000D76B5">
              <w:rPr>
                <w:rFonts w:ascii="宋体" w:eastAsia="宋体" w:hAnsi="宋体"/>
                <w:noProof/>
                <w:webHidden/>
                <w:sz w:val="24"/>
                <w:szCs w:val="24"/>
              </w:rPr>
              <w:instrText xml:space="preserve"> PAGEREF _Toc173139953 \h </w:instrText>
            </w:r>
            <w:r w:rsidR="000D76B5" w:rsidRPr="000D76B5">
              <w:rPr>
                <w:rFonts w:ascii="宋体" w:eastAsia="宋体" w:hAnsi="宋体"/>
                <w:noProof/>
                <w:webHidden/>
                <w:sz w:val="24"/>
                <w:szCs w:val="24"/>
              </w:rPr>
            </w:r>
            <w:r w:rsidR="000D76B5" w:rsidRPr="000D76B5">
              <w:rPr>
                <w:rFonts w:ascii="宋体" w:eastAsia="宋体" w:hAnsi="宋体"/>
                <w:noProof/>
                <w:webHidden/>
                <w:sz w:val="24"/>
                <w:szCs w:val="24"/>
              </w:rPr>
              <w:fldChar w:fldCharType="separate"/>
            </w:r>
            <w:r w:rsidR="00FE4B8C">
              <w:rPr>
                <w:rFonts w:ascii="宋体" w:eastAsia="宋体" w:hAnsi="宋体"/>
                <w:noProof/>
                <w:webHidden/>
                <w:sz w:val="24"/>
                <w:szCs w:val="24"/>
              </w:rPr>
              <w:t>7</w:t>
            </w:r>
            <w:r w:rsidR="000D76B5" w:rsidRPr="000D76B5">
              <w:rPr>
                <w:rFonts w:ascii="宋体" w:eastAsia="宋体" w:hAnsi="宋体"/>
                <w:noProof/>
                <w:webHidden/>
                <w:sz w:val="24"/>
                <w:szCs w:val="24"/>
              </w:rPr>
              <w:fldChar w:fldCharType="end"/>
            </w:r>
          </w:hyperlink>
        </w:p>
        <w:p w:rsidR="000D76B5" w:rsidRPr="000D76B5" w:rsidRDefault="00330399">
          <w:pPr>
            <w:pStyle w:val="2"/>
            <w:tabs>
              <w:tab w:val="right" w:leader="dot" w:pos="8296"/>
            </w:tabs>
            <w:rPr>
              <w:rFonts w:ascii="宋体" w:eastAsia="宋体" w:hAnsi="宋体"/>
              <w:noProof/>
              <w:sz w:val="24"/>
              <w:szCs w:val="24"/>
            </w:rPr>
          </w:pPr>
          <w:hyperlink w:anchor="_Toc173139954" w:history="1">
            <w:r w:rsidR="000D76B5" w:rsidRPr="000D76B5">
              <w:rPr>
                <w:rStyle w:val="ac"/>
                <w:rFonts w:ascii="宋体" w:eastAsia="宋体" w:hAnsi="宋体"/>
                <w:bCs/>
                <w:noProof/>
                <w:sz w:val="24"/>
                <w:szCs w:val="24"/>
              </w:rPr>
              <w:t>4.8  绝热、吸声、隔声材料</w:t>
            </w:r>
            <w:r w:rsidR="000D76B5" w:rsidRPr="000D76B5">
              <w:rPr>
                <w:rFonts w:ascii="宋体" w:eastAsia="宋体" w:hAnsi="宋体"/>
                <w:noProof/>
                <w:webHidden/>
                <w:sz w:val="24"/>
                <w:szCs w:val="24"/>
              </w:rPr>
              <w:tab/>
            </w:r>
            <w:r w:rsidR="000D76B5" w:rsidRPr="000D76B5">
              <w:rPr>
                <w:rFonts w:ascii="宋体" w:eastAsia="宋体" w:hAnsi="宋体"/>
                <w:noProof/>
                <w:webHidden/>
                <w:sz w:val="24"/>
                <w:szCs w:val="24"/>
              </w:rPr>
              <w:fldChar w:fldCharType="begin"/>
            </w:r>
            <w:r w:rsidR="000D76B5" w:rsidRPr="000D76B5">
              <w:rPr>
                <w:rFonts w:ascii="宋体" w:eastAsia="宋体" w:hAnsi="宋体"/>
                <w:noProof/>
                <w:webHidden/>
                <w:sz w:val="24"/>
                <w:szCs w:val="24"/>
              </w:rPr>
              <w:instrText xml:space="preserve"> PAGEREF _Toc173139954 \h </w:instrText>
            </w:r>
            <w:r w:rsidR="000D76B5" w:rsidRPr="000D76B5">
              <w:rPr>
                <w:rFonts w:ascii="宋体" w:eastAsia="宋体" w:hAnsi="宋体"/>
                <w:noProof/>
                <w:webHidden/>
                <w:sz w:val="24"/>
                <w:szCs w:val="24"/>
              </w:rPr>
            </w:r>
            <w:r w:rsidR="000D76B5" w:rsidRPr="000D76B5">
              <w:rPr>
                <w:rFonts w:ascii="宋体" w:eastAsia="宋体" w:hAnsi="宋体"/>
                <w:noProof/>
                <w:webHidden/>
                <w:sz w:val="24"/>
                <w:szCs w:val="24"/>
              </w:rPr>
              <w:fldChar w:fldCharType="separate"/>
            </w:r>
            <w:r w:rsidR="00FE4B8C">
              <w:rPr>
                <w:rFonts w:ascii="宋体" w:eastAsia="宋体" w:hAnsi="宋体"/>
                <w:noProof/>
                <w:webHidden/>
                <w:sz w:val="24"/>
                <w:szCs w:val="24"/>
              </w:rPr>
              <w:t>7</w:t>
            </w:r>
            <w:r w:rsidR="000D76B5" w:rsidRPr="000D76B5">
              <w:rPr>
                <w:rFonts w:ascii="宋体" w:eastAsia="宋体" w:hAnsi="宋体"/>
                <w:noProof/>
                <w:webHidden/>
                <w:sz w:val="24"/>
                <w:szCs w:val="24"/>
              </w:rPr>
              <w:fldChar w:fldCharType="end"/>
            </w:r>
          </w:hyperlink>
        </w:p>
        <w:p w:rsidR="000D76B5" w:rsidRPr="000D76B5" w:rsidRDefault="00330399">
          <w:pPr>
            <w:pStyle w:val="12"/>
            <w:tabs>
              <w:tab w:val="right" w:leader="dot" w:pos="8296"/>
            </w:tabs>
            <w:rPr>
              <w:rFonts w:ascii="宋体" w:eastAsia="宋体" w:hAnsi="宋体"/>
              <w:noProof/>
              <w:sz w:val="24"/>
              <w:szCs w:val="24"/>
            </w:rPr>
          </w:pPr>
          <w:hyperlink w:anchor="_Toc173139955" w:history="1">
            <w:r w:rsidR="000D76B5" w:rsidRPr="000D76B5">
              <w:rPr>
                <w:rStyle w:val="ac"/>
                <w:rFonts w:ascii="宋体" w:eastAsia="宋体" w:hAnsi="宋体"/>
                <w:bCs/>
                <w:noProof/>
                <w:kern w:val="44"/>
                <w:sz w:val="24"/>
                <w:szCs w:val="24"/>
              </w:rPr>
              <w:t>5  功能部品</w:t>
            </w:r>
            <w:r w:rsidR="000D76B5" w:rsidRPr="000D76B5">
              <w:rPr>
                <w:rFonts w:ascii="宋体" w:eastAsia="宋体" w:hAnsi="宋体"/>
                <w:noProof/>
                <w:webHidden/>
                <w:sz w:val="24"/>
                <w:szCs w:val="24"/>
              </w:rPr>
              <w:tab/>
            </w:r>
            <w:r w:rsidR="000D76B5" w:rsidRPr="000D76B5">
              <w:rPr>
                <w:rFonts w:ascii="宋体" w:eastAsia="宋体" w:hAnsi="宋体"/>
                <w:noProof/>
                <w:webHidden/>
                <w:sz w:val="24"/>
                <w:szCs w:val="24"/>
              </w:rPr>
              <w:fldChar w:fldCharType="begin"/>
            </w:r>
            <w:r w:rsidR="000D76B5" w:rsidRPr="000D76B5">
              <w:rPr>
                <w:rFonts w:ascii="宋体" w:eastAsia="宋体" w:hAnsi="宋体"/>
                <w:noProof/>
                <w:webHidden/>
                <w:sz w:val="24"/>
                <w:szCs w:val="24"/>
              </w:rPr>
              <w:instrText xml:space="preserve"> PAGEREF _Toc173139955 \h </w:instrText>
            </w:r>
            <w:r w:rsidR="000D76B5" w:rsidRPr="000D76B5">
              <w:rPr>
                <w:rFonts w:ascii="宋体" w:eastAsia="宋体" w:hAnsi="宋体"/>
                <w:noProof/>
                <w:webHidden/>
                <w:sz w:val="24"/>
                <w:szCs w:val="24"/>
              </w:rPr>
            </w:r>
            <w:r w:rsidR="000D76B5" w:rsidRPr="000D76B5">
              <w:rPr>
                <w:rFonts w:ascii="宋体" w:eastAsia="宋体" w:hAnsi="宋体"/>
                <w:noProof/>
                <w:webHidden/>
                <w:sz w:val="24"/>
                <w:szCs w:val="24"/>
              </w:rPr>
              <w:fldChar w:fldCharType="separate"/>
            </w:r>
            <w:r w:rsidR="00FE4B8C">
              <w:rPr>
                <w:rFonts w:ascii="宋体" w:eastAsia="宋体" w:hAnsi="宋体"/>
                <w:noProof/>
                <w:webHidden/>
                <w:sz w:val="24"/>
                <w:szCs w:val="24"/>
              </w:rPr>
              <w:t>9</w:t>
            </w:r>
            <w:r w:rsidR="000D76B5" w:rsidRPr="000D76B5">
              <w:rPr>
                <w:rFonts w:ascii="宋体" w:eastAsia="宋体" w:hAnsi="宋体"/>
                <w:noProof/>
                <w:webHidden/>
                <w:sz w:val="24"/>
                <w:szCs w:val="24"/>
              </w:rPr>
              <w:fldChar w:fldCharType="end"/>
            </w:r>
          </w:hyperlink>
        </w:p>
        <w:p w:rsidR="000D76B5" w:rsidRPr="000D76B5" w:rsidRDefault="00330399">
          <w:pPr>
            <w:pStyle w:val="2"/>
            <w:tabs>
              <w:tab w:val="right" w:leader="dot" w:pos="8296"/>
            </w:tabs>
            <w:rPr>
              <w:rFonts w:ascii="宋体" w:eastAsia="宋体" w:hAnsi="宋体"/>
              <w:noProof/>
              <w:sz w:val="24"/>
              <w:szCs w:val="24"/>
            </w:rPr>
          </w:pPr>
          <w:hyperlink w:anchor="_Toc173139956" w:history="1">
            <w:r w:rsidR="000D76B5" w:rsidRPr="000D76B5">
              <w:rPr>
                <w:rStyle w:val="ac"/>
                <w:rFonts w:ascii="宋体" w:eastAsia="宋体" w:hAnsi="宋体"/>
                <w:bCs/>
                <w:noProof/>
                <w:sz w:val="24"/>
                <w:szCs w:val="24"/>
              </w:rPr>
              <w:t>5.1  门</w:t>
            </w:r>
            <w:r w:rsidR="000D76B5" w:rsidRPr="000D76B5">
              <w:rPr>
                <w:rFonts w:ascii="宋体" w:eastAsia="宋体" w:hAnsi="宋体"/>
                <w:noProof/>
                <w:webHidden/>
                <w:sz w:val="24"/>
                <w:szCs w:val="24"/>
              </w:rPr>
              <w:tab/>
            </w:r>
            <w:r w:rsidR="000D76B5" w:rsidRPr="000D76B5">
              <w:rPr>
                <w:rFonts w:ascii="宋体" w:eastAsia="宋体" w:hAnsi="宋体"/>
                <w:noProof/>
                <w:webHidden/>
                <w:sz w:val="24"/>
                <w:szCs w:val="24"/>
              </w:rPr>
              <w:fldChar w:fldCharType="begin"/>
            </w:r>
            <w:r w:rsidR="000D76B5" w:rsidRPr="000D76B5">
              <w:rPr>
                <w:rFonts w:ascii="宋体" w:eastAsia="宋体" w:hAnsi="宋体"/>
                <w:noProof/>
                <w:webHidden/>
                <w:sz w:val="24"/>
                <w:szCs w:val="24"/>
              </w:rPr>
              <w:instrText xml:space="preserve"> PAGEREF _Toc173139956 \h </w:instrText>
            </w:r>
            <w:r w:rsidR="000D76B5" w:rsidRPr="000D76B5">
              <w:rPr>
                <w:rFonts w:ascii="宋体" w:eastAsia="宋体" w:hAnsi="宋体"/>
                <w:noProof/>
                <w:webHidden/>
                <w:sz w:val="24"/>
                <w:szCs w:val="24"/>
              </w:rPr>
            </w:r>
            <w:r w:rsidR="000D76B5" w:rsidRPr="000D76B5">
              <w:rPr>
                <w:rFonts w:ascii="宋体" w:eastAsia="宋体" w:hAnsi="宋体"/>
                <w:noProof/>
                <w:webHidden/>
                <w:sz w:val="24"/>
                <w:szCs w:val="24"/>
              </w:rPr>
              <w:fldChar w:fldCharType="separate"/>
            </w:r>
            <w:r w:rsidR="00FE4B8C">
              <w:rPr>
                <w:rFonts w:ascii="宋体" w:eastAsia="宋体" w:hAnsi="宋体"/>
                <w:noProof/>
                <w:webHidden/>
                <w:sz w:val="24"/>
                <w:szCs w:val="24"/>
              </w:rPr>
              <w:t>9</w:t>
            </w:r>
            <w:r w:rsidR="000D76B5" w:rsidRPr="000D76B5">
              <w:rPr>
                <w:rFonts w:ascii="宋体" w:eastAsia="宋体" w:hAnsi="宋体"/>
                <w:noProof/>
                <w:webHidden/>
                <w:sz w:val="24"/>
                <w:szCs w:val="24"/>
              </w:rPr>
              <w:fldChar w:fldCharType="end"/>
            </w:r>
          </w:hyperlink>
        </w:p>
        <w:p w:rsidR="000D76B5" w:rsidRPr="000D76B5" w:rsidRDefault="00330399">
          <w:pPr>
            <w:pStyle w:val="2"/>
            <w:tabs>
              <w:tab w:val="right" w:leader="dot" w:pos="8296"/>
            </w:tabs>
            <w:rPr>
              <w:rFonts w:ascii="宋体" w:eastAsia="宋体" w:hAnsi="宋体"/>
              <w:noProof/>
              <w:sz w:val="24"/>
              <w:szCs w:val="24"/>
            </w:rPr>
          </w:pPr>
          <w:hyperlink w:anchor="_Toc173139957" w:history="1">
            <w:r w:rsidR="000D76B5" w:rsidRPr="000D76B5">
              <w:rPr>
                <w:rStyle w:val="ac"/>
                <w:rFonts w:ascii="宋体" w:eastAsia="宋体" w:hAnsi="宋体"/>
                <w:bCs/>
                <w:noProof/>
                <w:sz w:val="24"/>
                <w:szCs w:val="24"/>
              </w:rPr>
              <w:t>5.2  窗</w:t>
            </w:r>
            <w:r w:rsidR="000D76B5" w:rsidRPr="000D76B5">
              <w:rPr>
                <w:rFonts w:ascii="宋体" w:eastAsia="宋体" w:hAnsi="宋体"/>
                <w:noProof/>
                <w:webHidden/>
                <w:sz w:val="24"/>
                <w:szCs w:val="24"/>
              </w:rPr>
              <w:tab/>
            </w:r>
            <w:r w:rsidR="000D76B5" w:rsidRPr="000D76B5">
              <w:rPr>
                <w:rFonts w:ascii="宋体" w:eastAsia="宋体" w:hAnsi="宋体"/>
                <w:noProof/>
                <w:webHidden/>
                <w:sz w:val="24"/>
                <w:szCs w:val="24"/>
              </w:rPr>
              <w:fldChar w:fldCharType="begin"/>
            </w:r>
            <w:r w:rsidR="000D76B5" w:rsidRPr="000D76B5">
              <w:rPr>
                <w:rFonts w:ascii="宋体" w:eastAsia="宋体" w:hAnsi="宋体"/>
                <w:noProof/>
                <w:webHidden/>
                <w:sz w:val="24"/>
                <w:szCs w:val="24"/>
              </w:rPr>
              <w:instrText xml:space="preserve"> PAGEREF _Toc173139957 \h </w:instrText>
            </w:r>
            <w:r w:rsidR="000D76B5" w:rsidRPr="000D76B5">
              <w:rPr>
                <w:rFonts w:ascii="宋体" w:eastAsia="宋体" w:hAnsi="宋体"/>
                <w:noProof/>
                <w:webHidden/>
                <w:sz w:val="24"/>
                <w:szCs w:val="24"/>
              </w:rPr>
            </w:r>
            <w:r w:rsidR="000D76B5" w:rsidRPr="000D76B5">
              <w:rPr>
                <w:rFonts w:ascii="宋体" w:eastAsia="宋体" w:hAnsi="宋体"/>
                <w:noProof/>
                <w:webHidden/>
                <w:sz w:val="24"/>
                <w:szCs w:val="24"/>
              </w:rPr>
              <w:fldChar w:fldCharType="separate"/>
            </w:r>
            <w:r w:rsidR="00FE4B8C">
              <w:rPr>
                <w:rFonts w:ascii="宋体" w:eastAsia="宋体" w:hAnsi="宋体"/>
                <w:noProof/>
                <w:webHidden/>
                <w:sz w:val="24"/>
                <w:szCs w:val="24"/>
              </w:rPr>
              <w:t>9</w:t>
            </w:r>
            <w:r w:rsidR="000D76B5" w:rsidRPr="000D76B5">
              <w:rPr>
                <w:rFonts w:ascii="宋体" w:eastAsia="宋体" w:hAnsi="宋体"/>
                <w:noProof/>
                <w:webHidden/>
                <w:sz w:val="24"/>
                <w:szCs w:val="24"/>
              </w:rPr>
              <w:fldChar w:fldCharType="end"/>
            </w:r>
          </w:hyperlink>
        </w:p>
        <w:p w:rsidR="000D76B5" w:rsidRPr="000D76B5" w:rsidRDefault="00330399">
          <w:pPr>
            <w:pStyle w:val="2"/>
            <w:tabs>
              <w:tab w:val="right" w:leader="dot" w:pos="8296"/>
            </w:tabs>
            <w:rPr>
              <w:rFonts w:ascii="宋体" w:eastAsia="宋体" w:hAnsi="宋体"/>
              <w:noProof/>
              <w:sz w:val="24"/>
              <w:szCs w:val="24"/>
            </w:rPr>
          </w:pPr>
          <w:hyperlink w:anchor="_Toc173139958" w:history="1">
            <w:r w:rsidR="000D76B5" w:rsidRPr="000D76B5">
              <w:rPr>
                <w:rStyle w:val="ac"/>
                <w:rFonts w:ascii="宋体" w:eastAsia="宋体" w:hAnsi="宋体"/>
                <w:bCs/>
                <w:noProof/>
                <w:sz w:val="24"/>
                <w:szCs w:val="24"/>
              </w:rPr>
              <w:t>5.3  固定家具</w:t>
            </w:r>
            <w:r w:rsidR="000D76B5" w:rsidRPr="000D76B5">
              <w:rPr>
                <w:rFonts w:ascii="宋体" w:eastAsia="宋体" w:hAnsi="宋体"/>
                <w:noProof/>
                <w:webHidden/>
                <w:sz w:val="24"/>
                <w:szCs w:val="24"/>
              </w:rPr>
              <w:tab/>
            </w:r>
            <w:r w:rsidR="000D76B5" w:rsidRPr="000D76B5">
              <w:rPr>
                <w:rFonts w:ascii="宋体" w:eastAsia="宋体" w:hAnsi="宋体"/>
                <w:noProof/>
                <w:webHidden/>
                <w:sz w:val="24"/>
                <w:szCs w:val="24"/>
              </w:rPr>
              <w:fldChar w:fldCharType="begin"/>
            </w:r>
            <w:r w:rsidR="000D76B5" w:rsidRPr="000D76B5">
              <w:rPr>
                <w:rFonts w:ascii="宋体" w:eastAsia="宋体" w:hAnsi="宋体"/>
                <w:noProof/>
                <w:webHidden/>
                <w:sz w:val="24"/>
                <w:szCs w:val="24"/>
              </w:rPr>
              <w:instrText xml:space="preserve"> PAGEREF _Toc173139958 \h </w:instrText>
            </w:r>
            <w:r w:rsidR="000D76B5" w:rsidRPr="000D76B5">
              <w:rPr>
                <w:rFonts w:ascii="宋体" w:eastAsia="宋体" w:hAnsi="宋体"/>
                <w:noProof/>
                <w:webHidden/>
                <w:sz w:val="24"/>
                <w:szCs w:val="24"/>
              </w:rPr>
            </w:r>
            <w:r w:rsidR="000D76B5" w:rsidRPr="000D76B5">
              <w:rPr>
                <w:rFonts w:ascii="宋体" w:eastAsia="宋体" w:hAnsi="宋体"/>
                <w:noProof/>
                <w:webHidden/>
                <w:sz w:val="24"/>
                <w:szCs w:val="24"/>
              </w:rPr>
              <w:fldChar w:fldCharType="separate"/>
            </w:r>
            <w:r w:rsidR="00FE4B8C">
              <w:rPr>
                <w:rFonts w:ascii="宋体" w:eastAsia="宋体" w:hAnsi="宋体"/>
                <w:noProof/>
                <w:webHidden/>
                <w:sz w:val="24"/>
                <w:szCs w:val="24"/>
              </w:rPr>
              <w:t>10</w:t>
            </w:r>
            <w:r w:rsidR="000D76B5" w:rsidRPr="000D76B5">
              <w:rPr>
                <w:rFonts w:ascii="宋体" w:eastAsia="宋体" w:hAnsi="宋体"/>
                <w:noProof/>
                <w:webHidden/>
                <w:sz w:val="24"/>
                <w:szCs w:val="24"/>
              </w:rPr>
              <w:fldChar w:fldCharType="end"/>
            </w:r>
          </w:hyperlink>
        </w:p>
        <w:p w:rsidR="000D76B5" w:rsidRPr="000D76B5" w:rsidRDefault="00330399">
          <w:pPr>
            <w:pStyle w:val="2"/>
            <w:tabs>
              <w:tab w:val="right" w:leader="dot" w:pos="8296"/>
            </w:tabs>
            <w:rPr>
              <w:rFonts w:ascii="宋体" w:eastAsia="宋体" w:hAnsi="宋体"/>
              <w:noProof/>
              <w:sz w:val="24"/>
              <w:szCs w:val="24"/>
            </w:rPr>
          </w:pPr>
          <w:hyperlink w:anchor="_Toc173139959" w:history="1">
            <w:r w:rsidR="000D76B5" w:rsidRPr="000D76B5">
              <w:rPr>
                <w:rStyle w:val="ac"/>
                <w:rFonts w:ascii="宋体" w:eastAsia="宋体" w:hAnsi="宋体"/>
                <w:bCs/>
                <w:noProof/>
                <w:sz w:val="24"/>
                <w:szCs w:val="24"/>
              </w:rPr>
              <w:t>5.4  厨房部品</w:t>
            </w:r>
            <w:r w:rsidR="000D76B5" w:rsidRPr="000D76B5">
              <w:rPr>
                <w:rFonts w:ascii="宋体" w:eastAsia="宋体" w:hAnsi="宋体"/>
                <w:noProof/>
                <w:webHidden/>
                <w:sz w:val="24"/>
                <w:szCs w:val="24"/>
              </w:rPr>
              <w:tab/>
            </w:r>
            <w:r w:rsidR="000D76B5" w:rsidRPr="000D76B5">
              <w:rPr>
                <w:rFonts w:ascii="宋体" w:eastAsia="宋体" w:hAnsi="宋体"/>
                <w:noProof/>
                <w:webHidden/>
                <w:sz w:val="24"/>
                <w:szCs w:val="24"/>
              </w:rPr>
              <w:fldChar w:fldCharType="begin"/>
            </w:r>
            <w:r w:rsidR="000D76B5" w:rsidRPr="000D76B5">
              <w:rPr>
                <w:rFonts w:ascii="宋体" w:eastAsia="宋体" w:hAnsi="宋体"/>
                <w:noProof/>
                <w:webHidden/>
                <w:sz w:val="24"/>
                <w:szCs w:val="24"/>
              </w:rPr>
              <w:instrText xml:space="preserve"> PAGEREF _Toc173139959 \h </w:instrText>
            </w:r>
            <w:r w:rsidR="000D76B5" w:rsidRPr="000D76B5">
              <w:rPr>
                <w:rFonts w:ascii="宋体" w:eastAsia="宋体" w:hAnsi="宋体"/>
                <w:noProof/>
                <w:webHidden/>
                <w:sz w:val="24"/>
                <w:szCs w:val="24"/>
              </w:rPr>
            </w:r>
            <w:r w:rsidR="000D76B5" w:rsidRPr="000D76B5">
              <w:rPr>
                <w:rFonts w:ascii="宋体" w:eastAsia="宋体" w:hAnsi="宋体"/>
                <w:noProof/>
                <w:webHidden/>
                <w:sz w:val="24"/>
                <w:szCs w:val="24"/>
              </w:rPr>
              <w:fldChar w:fldCharType="separate"/>
            </w:r>
            <w:r w:rsidR="00FE4B8C">
              <w:rPr>
                <w:rFonts w:ascii="宋体" w:eastAsia="宋体" w:hAnsi="宋体"/>
                <w:noProof/>
                <w:webHidden/>
                <w:sz w:val="24"/>
                <w:szCs w:val="24"/>
              </w:rPr>
              <w:t>10</w:t>
            </w:r>
            <w:r w:rsidR="000D76B5" w:rsidRPr="000D76B5">
              <w:rPr>
                <w:rFonts w:ascii="宋体" w:eastAsia="宋体" w:hAnsi="宋体"/>
                <w:noProof/>
                <w:webHidden/>
                <w:sz w:val="24"/>
                <w:szCs w:val="24"/>
              </w:rPr>
              <w:fldChar w:fldCharType="end"/>
            </w:r>
          </w:hyperlink>
        </w:p>
        <w:p w:rsidR="000D76B5" w:rsidRPr="000D76B5" w:rsidRDefault="00330399">
          <w:pPr>
            <w:pStyle w:val="2"/>
            <w:tabs>
              <w:tab w:val="right" w:leader="dot" w:pos="8296"/>
            </w:tabs>
            <w:rPr>
              <w:rFonts w:ascii="宋体" w:eastAsia="宋体" w:hAnsi="宋体"/>
              <w:noProof/>
              <w:sz w:val="24"/>
              <w:szCs w:val="24"/>
            </w:rPr>
          </w:pPr>
          <w:hyperlink w:anchor="_Toc173139960" w:history="1">
            <w:r w:rsidR="000D76B5" w:rsidRPr="000D76B5">
              <w:rPr>
                <w:rStyle w:val="ac"/>
                <w:rFonts w:ascii="宋体" w:eastAsia="宋体" w:hAnsi="宋体"/>
                <w:bCs/>
                <w:noProof/>
                <w:sz w:val="24"/>
                <w:szCs w:val="24"/>
              </w:rPr>
              <w:t>5.5  卫生间部品</w:t>
            </w:r>
            <w:r w:rsidR="000D76B5" w:rsidRPr="000D76B5">
              <w:rPr>
                <w:rFonts w:ascii="宋体" w:eastAsia="宋体" w:hAnsi="宋体"/>
                <w:noProof/>
                <w:webHidden/>
                <w:sz w:val="24"/>
                <w:szCs w:val="24"/>
              </w:rPr>
              <w:tab/>
            </w:r>
            <w:r w:rsidR="000D76B5" w:rsidRPr="000D76B5">
              <w:rPr>
                <w:rFonts w:ascii="宋体" w:eastAsia="宋体" w:hAnsi="宋体"/>
                <w:noProof/>
                <w:webHidden/>
                <w:sz w:val="24"/>
                <w:szCs w:val="24"/>
              </w:rPr>
              <w:fldChar w:fldCharType="begin"/>
            </w:r>
            <w:r w:rsidR="000D76B5" w:rsidRPr="000D76B5">
              <w:rPr>
                <w:rFonts w:ascii="宋体" w:eastAsia="宋体" w:hAnsi="宋体"/>
                <w:noProof/>
                <w:webHidden/>
                <w:sz w:val="24"/>
                <w:szCs w:val="24"/>
              </w:rPr>
              <w:instrText xml:space="preserve"> PAGEREF _Toc173139960 \h </w:instrText>
            </w:r>
            <w:r w:rsidR="000D76B5" w:rsidRPr="000D76B5">
              <w:rPr>
                <w:rFonts w:ascii="宋体" w:eastAsia="宋体" w:hAnsi="宋体"/>
                <w:noProof/>
                <w:webHidden/>
                <w:sz w:val="24"/>
                <w:szCs w:val="24"/>
              </w:rPr>
            </w:r>
            <w:r w:rsidR="000D76B5" w:rsidRPr="000D76B5">
              <w:rPr>
                <w:rFonts w:ascii="宋体" w:eastAsia="宋体" w:hAnsi="宋体"/>
                <w:noProof/>
                <w:webHidden/>
                <w:sz w:val="24"/>
                <w:szCs w:val="24"/>
              </w:rPr>
              <w:fldChar w:fldCharType="separate"/>
            </w:r>
            <w:r w:rsidR="00FE4B8C">
              <w:rPr>
                <w:rFonts w:ascii="宋体" w:eastAsia="宋体" w:hAnsi="宋体"/>
                <w:noProof/>
                <w:webHidden/>
                <w:sz w:val="24"/>
                <w:szCs w:val="24"/>
              </w:rPr>
              <w:t>11</w:t>
            </w:r>
            <w:r w:rsidR="000D76B5" w:rsidRPr="000D76B5">
              <w:rPr>
                <w:rFonts w:ascii="宋体" w:eastAsia="宋体" w:hAnsi="宋体"/>
                <w:noProof/>
                <w:webHidden/>
                <w:sz w:val="24"/>
                <w:szCs w:val="24"/>
              </w:rPr>
              <w:fldChar w:fldCharType="end"/>
            </w:r>
          </w:hyperlink>
        </w:p>
        <w:p w:rsidR="000D76B5" w:rsidRPr="000D76B5" w:rsidRDefault="00330399">
          <w:pPr>
            <w:pStyle w:val="12"/>
            <w:tabs>
              <w:tab w:val="right" w:leader="dot" w:pos="8296"/>
            </w:tabs>
            <w:rPr>
              <w:rFonts w:ascii="宋体" w:eastAsia="宋体" w:hAnsi="宋体"/>
              <w:noProof/>
              <w:sz w:val="24"/>
              <w:szCs w:val="24"/>
            </w:rPr>
          </w:pPr>
          <w:hyperlink w:anchor="_Toc173139961" w:history="1">
            <w:r w:rsidR="000D76B5" w:rsidRPr="000D76B5">
              <w:rPr>
                <w:rStyle w:val="ac"/>
                <w:rFonts w:ascii="宋体" w:eastAsia="宋体" w:hAnsi="宋体"/>
                <w:bCs/>
                <w:noProof/>
                <w:kern w:val="44"/>
                <w:sz w:val="24"/>
                <w:szCs w:val="24"/>
              </w:rPr>
              <w:t>6  管线末端</w:t>
            </w:r>
            <w:r w:rsidR="000D76B5" w:rsidRPr="000D76B5">
              <w:rPr>
                <w:rFonts w:ascii="宋体" w:eastAsia="宋体" w:hAnsi="宋体"/>
                <w:noProof/>
                <w:webHidden/>
                <w:sz w:val="24"/>
                <w:szCs w:val="24"/>
              </w:rPr>
              <w:tab/>
            </w:r>
            <w:r w:rsidR="000D76B5" w:rsidRPr="000D76B5">
              <w:rPr>
                <w:rFonts w:ascii="宋体" w:eastAsia="宋体" w:hAnsi="宋体"/>
                <w:noProof/>
                <w:webHidden/>
                <w:sz w:val="24"/>
                <w:szCs w:val="24"/>
              </w:rPr>
              <w:fldChar w:fldCharType="begin"/>
            </w:r>
            <w:r w:rsidR="000D76B5" w:rsidRPr="000D76B5">
              <w:rPr>
                <w:rFonts w:ascii="宋体" w:eastAsia="宋体" w:hAnsi="宋体"/>
                <w:noProof/>
                <w:webHidden/>
                <w:sz w:val="24"/>
                <w:szCs w:val="24"/>
              </w:rPr>
              <w:instrText xml:space="preserve"> PAGEREF _Toc173139961 \h </w:instrText>
            </w:r>
            <w:r w:rsidR="000D76B5" w:rsidRPr="000D76B5">
              <w:rPr>
                <w:rFonts w:ascii="宋体" w:eastAsia="宋体" w:hAnsi="宋体"/>
                <w:noProof/>
                <w:webHidden/>
                <w:sz w:val="24"/>
                <w:szCs w:val="24"/>
              </w:rPr>
            </w:r>
            <w:r w:rsidR="000D76B5" w:rsidRPr="000D76B5">
              <w:rPr>
                <w:rFonts w:ascii="宋体" w:eastAsia="宋体" w:hAnsi="宋体"/>
                <w:noProof/>
                <w:webHidden/>
                <w:sz w:val="24"/>
                <w:szCs w:val="24"/>
              </w:rPr>
              <w:fldChar w:fldCharType="separate"/>
            </w:r>
            <w:r w:rsidR="00FE4B8C">
              <w:rPr>
                <w:rFonts w:ascii="宋体" w:eastAsia="宋体" w:hAnsi="宋体"/>
                <w:noProof/>
                <w:webHidden/>
                <w:sz w:val="24"/>
                <w:szCs w:val="24"/>
              </w:rPr>
              <w:t>12</w:t>
            </w:r>
            <w:r w:rsidR="000D76B5" w:rsidRPr="000D76B5">
              <w:rPr>
                <w:rFonts w:ascii="宋体" w:eastAsia="宋体" w:hAnsi="宋体"/>
                <w:noProof/>
                <w:webHidden/>
                <w:sz w:val="24"/>
                <w:szCs w:val="24"/>
              </w:rPr>
              <w:fldChar w:fldCharType="end"/>
            </w:r>
          </w:hyperlink>
        </w:p>
        <w:p w:rsidR="000D76B5" w:rsidRPr="000D76B5" w:rsidRDefault="00330399">
          <w:pPr>
            <w:pStyle w:val="2"/>
            <w:tabs>
              <w:tab w:val="right" w:leader="dot" w:pos="8296"/>
            </w:tabs>
            <w:rPr>
              <w:rFonts w:ascii="宋体" w:eastAsia="宋体" w:hAnsi="宋体"/>
              <w:noProof/>
              <w:sz w:val="24"/>
              <w:szCs w:val="24"/>
            </w:rPr>
          </w:pPr>
          <w:hyperlink w:anchor="_Toc173139962" w:history="1">
            <w:r w:rsidR="000D76B5" w:rsidRPr="000D76B5">
              <w:rPr>
                <w:rStyle w:val="ac"/>
                <w:rFonts w:ascii="宋体" w:eastAsia="宋体" w:hAnsi="宋体"/>
                <w:bCs/>
                <w:noProof/>
                <w:sz w:val="24"/>
                <w:szCs w:val="24"/>
              </w:rPr>
              <w:t>6.1  管材</w:t>
            </w:r>
            <w:r w:rsidR="000D76B5" w:rsidRPr="000D76B5">
              <w:rPr>
                <w:rFonts w:ascii="宋体" w:eastAsia="宋体" w:hAnsi="宋体"/>
                <w:noProof/>
                <w:webHidden/>
                <w:sz w:val="24"/>
                <w:szCs w:val="24"/>
              </w:rPr>
              <w:tab/>
            </w:r>
            <w:r w:rsidR="000D76B5" w:rsidRPr="000D76B5">
              <w:rPr>
                <w:rFonts w:ascii="宋体" w:eastAsia="宋体" w:hAnsi="宋体"/>
                <w:noProof/>
                <w:webHidden/>
                <w:sz w:val="24"/>
                <w:szCs w:val="24"/>
              </w:rPr>
              <w:fldChar w:fldCharType="begin"/>
            </w:r>
            <w:r w:rsidR="000D76B5" w:rsidRPr="000D76B5">
              <w:rPr>
                <w:rFonts w:ascii="宋体" w:eastAsia="宋体" w:hAnsi="宋体"/>
                <w:noProof/>
                <w:webHidden/>
                <w:sz w:val="24"/>
                <w:szCs w:val="24"/>
              </w:rPr>
              <w:instrText xml:space="preserve"> PAGEREF _Toc173139962 \h </w:instrText>
            </w:r>
            <w:r w:rsidR="000D76B5" w:rsidRPr="000D76B5">
              <w:rPr>
                <w:rFonts w:ascii="宋体" w:eastAsia="宋体" w:hAnsi="宋体"/>
                <w:noProof/>
                <w:webHidden/>
                <w:sz w:val="24"/>
                <w:szCs w:val="24"/>
              </w:rPr>
            </w:r>
            <w:r w:rsidR="000D76B5" w:rsidRPr="000D76B5">
              <w:rPr>
                <w:rFonts w:ascii="宋体" w:eastAsia="宋体" w:hAnsi="宋体"/>
                <w:noProof/>
                <w:webHidden/>
                <w:sz w:val="24"/>
                <w:szCs w:val="24"/>
              </w:rPr>
              <w:fldChar w:fldCharType="separate"/>
            </w:r>
            <w:r w:rsidR="00FE4B8C">
              <w:rPr>
                <w:rFonts w:ascii="宋体" w:eastAsia="宋体" w:hAnsi="宋体"/>
                <w:noProof/>
                <w:webHidden/>
                <w:sz w:val="24"/>
                <w:szCs w:val="24"/>
              </w:rPr>
              <w:t>12</w:t>
            </w:r>
            <w:r w:rsidR="000D76B5" w:rsidRPr="000D76B5">
              <w:rPr>
                <w:rFonts w:ascii="宋体" w:eastAsia="宋体" w:hAnsi="宋体"/>
                <w:noProof/>
                <w:webHidden/>
                <w:sz w:val="24"/>
                <w:szCs w:val="24"/>
              </w:rPr>
              <w:fldChar w:fldCharType="end"/>
            </w:r>
          </w:hyperlink>
        </w:p>
        <w:p w:rsidR="000D76B5" w:rsidRPr="000D76B5" w:rsidRDefault="00330399">
          <w:pPr>
            <w:pStyle w:val="2"/>
            <w:tabs>
              <w:tab w:val="right" w:leader="dot" w:pos="8296"/>
            </w:tabs>
            <w:rPr>
              <w:rFonts w:ascii="宋体" w:eastAsia="宋体" w:hAnsi="宋体"/>
              <w:noProof/>
              <w:sz w:val="24"/>
              <w:szCs w:val="24"/>
            </w:rPr>
          </w:pPr>
          <w:hyperlink w:anchor="_Toc173139963" w:history="1">
            <w:r w:rsidR="000D76B5" w:rsidRPr="000D76B5">
              <w:rPr>
                <w:rStyle w:val="ac"/>
                <w:rFonts w:ascii="宋体" w:eastAsia="宋体" w:hAnsi="宋体"/>
                <w:bCs/>
                <w:noProof/>
                <w:sz w:val="24"/>
                <w:szCs w:val="24"/>
              </w:rPr>
              <w:t>6.2  管网叠压供水设备</w:t>
            </w:r>
            <w:r w:rsidR="000D76B5" w:rsidRPr="000D76B5">
              <w:rPr>
                <w:rFonts w:ascii="宋体" w:eastAsia="宋体" w:hAnsi="宋体"/>
                <w:noProof/>
                <w:webHidden/>
                <w:sz w:val="24"/>
                <w:szCs w:val="24"/>
              </w:rPr>
              <w:tab/>
            </w:r>
            <w:r w:rsidR="000D76B5" w:rsidRPr="000D76B5">
              <w:rPr>
                <w:rFonts w:ascii="宋体" w:eastAsia="宋体" w:hAnsi="宋体"/>
                <w:noProof/>
                <w:webHidden/>
                <w:sz w:val="24"/>
                <w:szCs w:val="24"/>
              </w:rPr>
              <w:fldChar w:fldCharType="begin"/>
            </w:r>
            <w:r w:rsidR="000D76B5" w:rsidRPr="000D76B5">
              <w:rPr>
                <w:rFonts w:ascii="宋体" w:eastAsia="宋体" w:hAnsi="宋体"/>
                <w:noProof/>
                <w:webHidden/>
                <w:sz w:val="24"/>
                <w:szCs w:val="24"/>
              </w:rPr>
              <w:instrText xml:space="preserve"> PAGEREF _Toc173139963 \h </w:instrText>
            </w:r>
            <w:r w:rsidR="000D76B5" w:rsidRPr="000D76B5">
              <w:rPr>
                <w:rFonts w:ascii="宋体" w:eastAsia="宋体" w:hAnsi="宋体"/>
                <w:noProof/>
                <w:webHidden/>
                <w:sz w:val="24"/>
                <w:szCs w:val="24"/>
              </w:rPr>
            </w:r>
            <w:r w:rsidR="000D76B5" w:rsidRPr="000D76B5">
              <w:rPr>
                <w:rFonts w:ascii="宋体" w:eastAsia="宋体" w:hAnsi="宋体"/>
                <w:noProof/>
                <w:webHidden/>
                <w:sz w:val="24"/>
                <w:szCs w:val="24"/>
              </w:rPr>
              <w:fldChar w:fldCharType="separate"/>
            </w:r>
            <w:r w:rsidR="00FE4B8C">
              <w:rPr>
                <w:rFonts w:ascii="宋体" w:eastAsia="宋体" w:hAnsi="宋体"/>
                <w:noProof/>
                <w:webHidden/>
                <w:sz w:val="24"/>
                <w:szCs w:val="24"/>
              </w:rPr>
              <w:t>12</w:t>
            </w:r>
            <w:r w:rsidR="000D76B5" w:rsidRPr="000D76B5">
              <w:rPr>
                <w:rFonts w:ascii="宋体" w:eastAsia="宋体" w:hAnsi="宋体"/>
                <w:noProof/>
                <w:webHidden/>
                <w:sz w:val="24"/>
                <w:szCs w:val="24"/>
              </w:rPr>
              <w:fldChar w:fldCharType="end"/>
            </w:r>
          </w:hyperlink>
        </w:p>
        <w:p w:rsidR="000D76B5" w:rsidRPr="000D76B5" w:rsidRDefault="00330399">
          <w:pPr>
            <w:pStyle w:val="2"/>
            <w:tabs>
              <w:tab w:val="right" w:leader="dot" w:pos="8296"/>
            </w:tabs>
            <w:rPr>
              <w:rFonts w:ascii="宋体" w:eastAsia="宋体" w:hAnsi="宋体"/>
              <w:noProof/>
              <w:sz w:val="24"/>
              <w:szCs w:val="24"/>
            </w:rPr>
          </w:pPr>
          <w:hyperlink w:anchor="_Toc173139964" w:history="1">
            <w:r w:rsidR="000D76B5" w:rsidRPr="000D76B5">
              <w:rPr>
                <w:rStyle w:val="ac"/>
                <w:rFonts w:ascii="宋体" w:eastAsia="宋体" w:hAnsi="宋体"/>
                <w:bCs/>
                <w:noProof/>
                <w:sz w:val="24"/>
                <w:szCs w:val="24"/>
              </w:rPr>
              <w:t>6.3  二次供水设备</w:t>
            </w:r>
            <w:r w:rsidR="000D76B5" w:rsidRPr="000D76B5">
              <w:rPr>
                <w:rFonts w:ascii="宋体" w:eastAsia="宋体" w:hAnsi="宋体"/>
                <w:noProof/>
                <w:webHidden/>
                <w:sz w:val="24"/>
                <w:szCs w:val="24"/>
              </w:rPr>
              <w:tab/>
            </w:r>
            <w:r w:rsidR="000D76B5" w:rsidRPr="000D76B5">
              <w:rPr>
                <w:rFonts w:ascii="宋体" w:eastAsia="宋体" w:hAnsi="宋体"/>
                <w:noProof/>
                <w:webHidden/>
                <w:sz w:val="24"/>
                <w:szCs w:val="24"/>
              </w:rPr>
              <w:fldChar w:fldCharType="begin"/>
            </w:r>
            <w:r w:rsidR="000D76B5" w:rsidRPr="000D76B5">
              <w:rPr>
                <w:rFonts w:ascii="宋体" w:eastAsia="宋体" w:hAnsi="宋体"/>
                <w:noProof/>
                <w:webHidden/>
                <w:sz w:val="24"/>
                <w:szCs w:val="24"/>
              </w:rPr>
              <w:instrText xml:space="preserve"> PAGEREF _Toc173139964 \h </w:instrText>
            </w:r>
            <w:r w:rsidR="000D76B5" w:rsidRPr="000D76B5">
              <w:rPr>
                <w:rFonts w:ascii="宋体" w:eastAsia="宋体" w:hAnsi="宋体"/>
                <w:noProof/>
                <w:webHidden/>
                <w:sz w:val="24"/>
                <w:szCs w:val="24"/>
              </w:rPr>
            </w:r>
            <w:r w:rsidR="000D76B5" w:rsidRPr="000D76B5">
              <w:rPr>
                <w:rFonts w:ascii="宋体" w:eastAsia="宋体" w:hAnsi="宋体"/>
                <w:noProof/>
                <w:webHidden/>
                <w:sz w:val="24"/>
                <w:szCs w:val="24"/>
              </w:rPr>
              <w:fldChar w:fldCharType="separate"/>
            </w:r>
            <w:r w:rsidR="00FE4B8C">
              <w:rPr>
                <w:rFonts w:ascii="宋体" w:eastAsia="宋体" w:hAnsi="宋体"/>
                <w:noProof/>
                <w:webHidden/>
                <w:sz w:val="24"/>
                <w:szCs w:val="24"/>
              </w:rPr>
              <w:t>13</w:t>
            </w:r>
            <w:r w:rsidR="000D76B5" w:rsidRPr="000D76B5">
              <w:rPr>
                <w:rFonts w:ascii="宋体" w:eastAsia="宋体" w:hAnsi="宋体"/>
                <w:noProof/>
                <w:webHidden/>
                <w:sz w:val="24"/>
                <w:szCs w:val="24"/>
              </w:rPr>
              <w:fldChar w:fldCharType="end"/>
            </w:r>
          </w:hyperlink>
        </w:p>
        <w:p w:rsidR="000D76B5" w:rsidRPr="000D76B5" w:rsidRDefault="00330399">
          <w:pPr>
            <w:pStyle w:val="2"/>
            <w:tabs>
              <w:tab w:val="right" w:leader="dot" w:pos="8296"/>
            </w:tabs>
            <w:rPr>
              <w:rFonts w:ascii="宋体" w:eastAsia="宋体" w:hAnsi="宋体"/>
              <w:noProof/>
              <w:sz w:val="24"/>
              <w:szCs w:val="24"/>
            </w:rPr>
          </w:pPr>
          <w:hyperlink w:anchor="_Toc173139965" w:history="1">
            <w:r w:rsidR="000D76B5" w:rsidRPr="000D76B5">
              <w:rPr>
                <w:rStyle w:val="ac"/>
                <w:rFonts w:ascii="宋体" w:eastAsia="宋体" w:hAnsi="宋体"/>
                <w:bCs/>
                <w:noProof/>
                <w:sz w:val="24"/>
                <w:szCs w:val="24"/>
              </w:rPr>
              <w:t>6.4  地漏</w:t>
            </w:r>
            <w:r w:rsidR="000D76B5" w:rsidRPr="000D76B5">
              <w:rPr>
                <w:rFonts w:ascii="宋体" w:eastAsia="宋体" w:hAnsi="宋体"/>
                <w:noProof/>
                <w:webHidden/>
                <w:sz w:val="24"/>
                <w:szCs w:val="24"/>
              </w:rPr>
              <w:tab/>
            </w:r>
            <w:r w:rsidR="000D76B5" w:rsidRPr="000D76B5">
              <w:rPr>
                <w:rFonts w:ascii="宋体" w:eastAsia="宋体" w:hAnsi="宋体"/>
                <w:noProof/>
                <w:webHidden/>
                <w:sz w:val="24"/>
                <w:szCs w:val="24"/>
              </w:rPr>
              <w:fldChar w:fldCharType="begin"/>
            </w:r>
            <w:r w:rsidR="000D76B5" w:rsidRPr="000D76B5">
              <w:rPr>
                <w:rFonts w:ascii="宋体" w:eastAsia="宋体" w:hAnsi="宋体"/>
                <w:noProof/>
                <w:webHidden/>
                <w:sz w:val="24"/>
                <w:szCs w:val="24"/>
              </w:rPr>
              <w:instrText xml:space="preserve"> PAGEREF _Toc173139965 \h </w:instrText>
            </w:r>
            <w:r w:rsidR="000D76B5" w:rsidRPr="000D76B5">
              <w:rPr>
                <w:rFonts w:ascii="宋体" w:eastAsia="宋体" w:hAnsi="宋体"/>
                <w:noProof/>
                <w:webHidden/>
                <w:sz w:val="24"/>
                <w:szCs w:val="24"/>
              </w:rPr>
            </w:r>
            <w:r w:rsidR="000D76B5" w:rsidRPr="000D76B5">
              <w:rPr>
                <w:rFonts w:ascii="宋体" w:eastAsia="宋体" w:hAnsi="宋体"/>
                <w:noProof/>
                <w:webHidden/>
                <w:sz w:val="24"/>
                <w:szCs w:val="24"/>
              </w:rPr>
              <w:fldChar w:fldCharType="separate"/>
            </w:r>
            <w:r w:rsidR="00FE4B8C">
              <w:rPr>
                <w:rFonts w:ascii="宋体" w:eastAsia="宋体" w:hAnsi="宋体"/>
                <w:noProof/>
                <w:webHidden/>
                <w:sz w:val="24"/>
                <w:szCs w:val="24"/>
              </w:rPr>
              <w:t>13</w:t>
            </w:r>
            <w:r w:rsidR="000D76B5" w:rsidRPr="000D76B5">
              <w:rPr>
                <w:rFonts w:ascii="宋体" w:eastAsia="宋体" w:hAnsi="宋体"/>
                <w:noProof/>
                <w:webHidden/>
                <w:sz w:val="24"/>
                <w:szCs w:val="24"/>
              </w:rPr>
              <w:fldChar w:fldCharType="end"/>
            </w:r>
          </w:hyperlink>
        </w:p>
        <w:p w:rsidR="000D76B5" w:rsidRPr="000D76B5" w:rsidRDefault="00330399">
          <w:pPr>
            <w:pStyle w:val="2"/>
            <w:tabs>
              <w:tab w:val="right" w:leader="dot" w:pos="8296"/>
            </w:tabs>
            <w:rPr>
              <w:rFonts w:ascii="宋体" w:eastAsia="宋体" w:hAnsi="宋体"/>
              <w:noProof/>
              <w:sz w:val="24"/>
              <w:szCs w:val="24"/>
            </w:rPr>
          </w:pPr>
          <w:hyperlink w:anchor="_Toc173139966" w:history="1">
            <w:r w:rsidR="000D76B5" w:rsidRPr="000D76B5">
              <w:rPr>
                <w:rStyle w:val="ac"/>
                <w:rFonts w:ascii="宋体" w:eastAsia="宋体" w:hAnsi="宋体"/>
                <w:bCs/>
                <w:noProof/>
                <w:sz w:val="24"/>
                <w:szCs w:val="24"/>
              </w:rPr>
              <w:t>6.5  花洒</w:t>
            </w:r>
            <w:r w:rsidR="000D76B5" w:rsidRPr="000D76B5">
              <w:rPr>
                <w:rFonts w:ascii="宋体" w:eastAsia="宋体" w:hAnsi="宋体"/>
                <w:noProof/>
                <w:webHidden/>
                <w:sz w:val="24"/>
                <w:szCs w:val="24"/>
              </w:rPr>
              <w:tab/>
            </w:r>
            <w:r w:rsidR="000D76B5" w:rsidRPr="000D76B5">
              <w:rPr>
                <w:rFonts w:ascii="宋体" w:eastAsia="宋体" w:hAnsi="宋体"/>
                <w:noProof/>
                <w:webHidden/>
                <w:sz w:val="24"/>
                <w:szCs w:val="24"/>
              </w:rPr>
              <w:fldChar w:fldCharType="begin"/>
            </w:r>
            <w:r w:rsidR="000D76B5" w:rsidRPr="000D76B5">
              <w:rPr>
                <w:rFonts w:ascii="宋体" w:eastAsia="宋体" w:hAnsi="宋体"/>
                <w:noProof/>
                <w:webHidden/>
                <w:sz w:val="24"/>
                <w:szCs w:val="24"/>
              </w:rPr>
              <w:instrText xml:space="preserve"> PAGEREF _Toc173139966 \h </w:instrText>
            </w:r>
            <w:r w:rsidR="000D76B5" w:rsidRPr="000D76B5">
              <w:rPr>
                <w:rFonts w:ascii="宋体" w:eastAsia="宋体" w:hAnsi="宋体"/>
                <w:noProof/>
                <w:webHidden/>
                <w:sz w:val="24"/>
                <w:szCs w:val="24"/>
              </w:rPr>
            </w:r>
            <w:r w:rsidR="000D76B5" w:rsidRPr="000D76B5">
              <w:rPr>
                <w:rFonts w:ascii="宋体" w:eastAsia="宋体" w:hAnsi="宋体"/>
                <w:noProof/>
                <w:webHidden/>
                <w:sz w:val="24"/>
                <w:szCs w:val="24"/>
              </w:rPr>
              <w:fldChar w:fldCharType="separate"/>
            </w:r>
            <w:r w:rsidR="00FE4B8C">
              <w:rPr>
                <w:rFonts w:ascii="宋体" w:eastAsia="宋体" w:hAnsi="宋体"/>
                <w:noProof/>
                <w:webHidden/>
                <w:sz w:val="24"/>
                <w:szCs w:val="24"/>
              </w:rPr>
              <w:t>13</w:t>
            </w:r>
            <w:r w:rsidR="000D76B5" w:rsidRPr="000D76B5">
              <w:rPr>
                <w:rFonts w:ascii="宋体" w:eastAsia="宋体" w:hAnsi="宋体"/>
                <w:noProof/>
                <w:webHidden/>
                <w:sz w:val="24"/>
                <w:szCs w:val="24"/>
              </w:rPr>
              <w:fldChar w:fldCharType="end"/>
            </w:r>
          </w:hyperlink>
        </w:p>
        <w:p w:rsidR="000D76B5" w:rsidRPr="000D76B5" w:rsidRDefault="00330399">
          <w:pPr>
            <w:pStyle w:val="2"/>
            <w:tabs>
              <w:tab w:val="right" w:leader="dot" w:pos="8296"/>
            </w:tabs>
            <w:rPr>
              <w:rFonts w:ascii="宋体" w:eastAsia="宋体" w:hAnsi="宋体"/>
              <w:noProof/>
              <w:sz w:val="24"/>
              <w:szCs w:val="24"/>
            </w:rPr>
          </w:pPr>
          <w:hyperlink w:anchor="_Toc173139967" w:history="1">
            <w:r w:rsidR="000D76B5" w:rsidRPr="000D76B5">
              <w:rPr>
                <w:rStyle w:val="ac"/>
                <w:rFonts w:ascii="宋体" w:eastAsia="宋体" w:hAnsi="宋体"/>
                <w:bCs/>
                <w:noProof/>
                <w:sz w:val="24"/>
                <w:szCs w:val="24"/>
              </w:rPr>
              <w:t>6.6  水嘴</w:t>
            </w:r>
            <w:r w:rsidR="000D76B5" w:rsidRPr="000D76B5">
              <w:rPr>
                <w:rFonts w:ascii="宋体" w:eastAsia="宋体" w:hAnsi="宋体"/>
                <w:noProof/>
                <w:webHidden/>
                <w:sz w:val="24"/>
                <w:szCs w:val="24"/>
              </w:rPr>
              <w:tab/>
            </w:r>
            <w:r w:rsidR="000D76B5" w:rsidRPr="000D76B5">
              <w:rPr>
                <w:rFonts w:ascii="宋体" w:eastAsia="宋体" w:hAnsi="宋体"/>
                <w:noProof/>
                <w:webHidden/>
                <w:sz w:val="24"/>
                <w:szCs w:val="24"/>
              </w:rPr>
              <w:fldChar w:fldCharType="begin"/>
            </w:r>
            <w:r w:rsidR="000D76B5" w:rsidRPr="000D76B5">
              <w:rPr>
                <w:rFonts w:ascii="宋体" w:eastAsia="宋体" w:hAnsi="宋体"/>
                <w:noProof/>
                <w:webHidden/>
                <w:sz w:val="24"/>
                <w:szCs w:val="24"/>
              </w:rPr>
              <w:instrText xml:space="preserve"> PAGEREF _Toc173139967 \h </w:instrText>
            </w:r>
            <w:r w:rsidR="000D76B5" w:rsidRPr="000D76B5">
              <w:rPr>
                <w:rFonts w:ascii="宋体" w:eastAsia="宋体" w:hAnsi="宋体"/>
                <w:noProof/>
                <w:webHidden/>
                <w:sz w:val="24"/>
                <w:szCs w:val="24"/>
              </w:rPr>
            </w:r>
            <w:r w:rsidR="000D76B5" w:rsidRPr="000D76B5">
              <w:rPr>
                <w:rFonts w:ascii="宋体" w:eastAsia="宋体" w:hAnsi="宋体"/>
                <w:noProof/>
                <w:webHidden/>
                <w:sz w:val="24"/>
                <w:szCs w:val="24"/>
              </w:rPr>
              <w:fldChar w:fldCharType="separate"/>
            </w:r>
            <w:r w:rsidR="00FE4B8C">
              <w:rPr>
                <w:rFonts w:ascii="宋体" w:eastAsia="宋体" w:hAnsi="宋体"/>
                <w:noProof/>
                <w:webHidden/>
                <w:sz w:val="24"/>
                <w:szCs w:val="24"/>
              </w:rPr>
              <w:t>13</w:t>
            </w:r>
            <w:r w:rsidR="000D76B5" w:rsidRPr="000D76B5">
              <w:rPr>
                <w:rFonts w:ascii="宋体" w:eastAsia="宋体" w:hAnsi="宋体"/>
                <w:noProof/>
                <w:webHidden/>
                <w:sz w:val="24"/>
                <w:szCs w:val="24"/>
              </w:rPr>
              <w:fldChar w:fldCharType="end"/>
            </w:r>
          </w:hyperlink>
        </w:p>
        <w:p w:rsidR="000D76B5" w:rsidRPr="000D76B5" w:rsidRDefault="00330399">
          <w:pPr>
            <w:pStyle w:val="2"/>
            <w:tabs>
              <w:tab w:val="right" w:leader="dot" w:pos="8296"/>
            </w:tabs>
            <w:rPr>
              <w:rFonts w:ascii="宋体" w:eastAsia="宋体" w:hAnsi="宋体"/>
              <w:noProof/>
              <w:sz w:val="24"/>
              <w:szCs w:val="24"/>
            </w:rPr>
          </w:pPr>
          <w:hyperlink w:anchor="_Toc173139968" w:history="1">
            <w:r w:rsidR="000D76B5" w:rsidRPr="000D76B5">
              <w:rPr>
                <w:rStyle w:val="ac"/>
                <w:rFonts w:ascii="宋体" w:eastAsia="宋体" w:hAnsi="宋体"/>
                <w:bCs/>
                <w:noProof/>
                <w:sz w:val="24"/>
                <w:szCs w:val="24"/>
              </w:rPr>
              <w:t>6.7  散热器</w:t>
            </w:r>
            <w:r w:rsidR="000D76B5" w:rsidRPr="000D76B5">
              <w:rPr>
                <w:rFonts w:ascii="宋体" w:eastAsia="宋体" w:hAnsi="宋体"/>
                <w:noProof/>
                <w:webHidden/>
                <w:sz w:val="24"/>
                <w:szCs w:val="24"/>
              </w:rPr>
              <w:tab/>
            </w:r>
            <w:r w:rsidR="000D76B5" w:rsidRPr="000D76B5">
              <w:rPr>
                <w:rFonts w:ascii="宋体" w:eastAsia="宋体" w:hAnsi="宋体"/>
                <w:noProof/>
                <w:webHidden/>
                <w:sz w:val="24"/>
                <w:szCs w:val="24"/>
              </w:rPr>
              <w:fldChar w:fldCharType="begin"/>
            </w:r>
            <w:r w:rsidR="000D76B5" w:rsidRPr="000D76B5">
              <w:rPr>
                <w:rFonts w:ascii="宋体" w:eastAsia="宋体" w:hAnsi="宋体"/>
                <w:noProof/>
                <w:webHidden/>
                <w:sz w:val="24"/>
                <w:szCs w:val="24"/>
              </w:rPr>
              <w:instrText xml:space="preserve"> PAGEREF _Toc173139968 \h </w:instrText>
            </w:r>
            <w:r w:rsidR="000D76B5" w:rsidRPr="000D76B5">
              <w:rPr>
                <w:rFonts w:ascii="宋体" w:eastAsia="宋体" w:hAnsi="宋体"/>
                <w:noProof/>
                <w:webHidden/>
                <w:sz w:val="24"/>
                <w:szCs w:val="24"/>
              </w:rPr>
            </w:r>
            <w:r w:rsidR="000D76B5" w:rsidRPr="000D76B5">
              <w:rPr>
                <w:rFonts w:ascii="宋体" w:eastAsia="宋体" w:hAnsi="宋体"/>
                <w:noProof/>
                <w:webHidden/>
                <w:sz w:val="24"/>
                <w:szCs w:val="24"/>
              </w:rPr>
              <w:fldChar w:fldCharType="separate"/>
            </w:r>
            <w:r w:rsidR="00FE4B8C">
              <w:rPr>
                <w:rFonts w:ascii="宋体" w:eastAsia="宋体" w:hAnsi="宋体"/>
                <w:noProof/>
                <w:webHidden/>
                <w:sz w:val="24"/>
                <w:szCs w:val="24"/>
              </w:rPr>
              <w:t>14</w:t>
            </w:r>
            <w:r w:rsidR="000D76B5" w:rsidRPr="000D76B5">
              <w:rPr>
                <w:rFonts w:ascii="宋体" w:eastAsia="宋体" w:hAnsi="宋体"/>
                <w:noProof/>
                <w:webHidden/>
                <w:sz w:val="24"/>
                <w:szCs w:val="24"/>
              </w:rPr>
              <w:fldChar w:fldCharType="end"/>
            </w:r>
          </w:hyperlink>
        </w:p>
        <w:p w:rsidR="000D76B5" w:rsidRPr="000D76B5" w:rsidRDefault="00330399">
          <w:pPr>
            <w:pStyle w:val="2"/>
            <w:tabs>
              <w:tab w:val="right" w:leader="dot" w:pos="8296"/>
            </w:tabs>
            <w:rPr>
              <w:rFonts w:ascii="宋体" w:eastAsia="宋体" w:hAnsi="宋体"/>
              <w:noProof/>
              <w:sz w:val="24"/>
              <w:szCs w:val="24"/>
            </w:rPr>
          </w:pPr>
          <w:hyperlink w:anchor="_Toc173139969" w:history="1">
            <w:r w:rsidR="000D76B5" w:rsidRPr="000D76B5">
              <w:rPr>
                <w:rStyle w:val="ac"/>
                <w:rFonts w:ascii="宋体" w:eastAsia="宋体" w:hAnsi="宋体"/>
                <w:bCs/>
                <w:noProof/>
                <w:sz w:val="24"/>
                <w:szCs w:val="24"/>
              </w:rPr>
              <w:t>6.8  家用开关及插座</w:t>
            </w:r>
            <w:r w:rsidR="000D76B5" w:rsidRPr="000D76B5">
              <w:rPr>
                <w:rFonts w:ascii="宋体" w:eastAsia="宋体" w:hAnsi="宋体"/>
                <w:noProof/>
                <w:webHidden/>
                <w:sz w:val="24"/>
                <w:szCs w:val="24"/>
              </w:rPr>
              <w:tab/>
            </w:r>
            <w:r w:rsidR="000D76B5" w:rsidRPr="000D76B5">
              <w:rPr>
                <w:rFonts w:ascii="宋体" w:eastAsia="宋体" w:hAnsi="宋体"/>
                <w:noProof/>
                <w:webHidden/>
                <w:sz w:val="24"/>
                <w:szCs w:val="24"/>
              </w:rPr>
              <w:fldChar w:fldCharType="begin"/>
            </w:r>
            <w:r w:rsidR="000D76B5" w:rsidRPr="000D76B5">
              <w:rPr>
                <w:rFonts w:ascii="宋体" w:eastAsia="宋体" w:hAnsi="宋体"/>
                <w:noProof/>
                <w:webHidden/>
                <w:sz w:val="24"/>
                <w:szCs w:val="24"/>
              </w:rPr>
              <w:instrText xml:space="preserve"> PAGEREF _Toc173139969 \h </w:instrText>
            </w:r>
            <w:r w:rsidR="000D76B5" w:rsidRPr="000D76B5">
              <w:rPr>
                <w:rFonts w:ascii="宋体" w:eastAsia="宋体" w:hAnsi="宋体"/>
                <w:noProof/>
                <w:webHidden/>
                <w:sz w:val="24"/>
                <w:szCs w:val="24"/>
              </w:rPr>
            </w:r>
            <w:r w:rsidR="000D76B5" w:rsidRPr="000D76B5">
              <w:rPr>
                <w:rFonts w:ascii="宋体" w:eastAsia="宋体" w:hAnsi="宋体"/>
                <w:noProof/>
                <w:webHidden/>
                <w:sz w:val="24"/>
                <w:szCs w:val="24"/>
              </w:rPr>
              <w:fldChar w:fldCharType="separate"/>
            </w:r>
            <w:r w:rsidR="00FE4B8C">
              <w:rPr>
                <w:rFonts w:ascii="宋体" w:eastAsia="宋体" w:hAnsi="宋体"/>
                <w:noProof/>
                <w:webHidden/>
                <w:sz w:val="24"/>
                <w:szCs w:val="24"/>
              </w:rPr>
              <w:t>14</w:t>
            </w:r>
            <w:r w:rsidR="000D76B5" w:rsidRPr="000D76B5">
              <w:rPr>
                <w:rFonts w:ascii="宋体" w:eastAsia="宋体" w:hAnsi="宋体"/>
                <w:noProof/>
                <w:webHidden/>
                <w:sz w:val="24"/>
                <w:szCs w:val="24"/>
              </w:rPr>
              <w:fldChar w:fldCharType="end"/>
            </w:r>
          </w:hyperlink>
        </w:p>
        <w:p w:rsidR="000D76B5" w:rsidRPr="000D76B5" w:rsidRDefault="00330399">
          <w:pPr>
            <w:pStyle w:val="12"/>
            <w:tabs>
              <w:tab w:val="right" w:leader="dot" w:pos="8296"/>
            </w:tabs>
            <w:rPr>
              <w:rFonts w:ascii="宋体" w:eastAsia="宋体" w:hAnsi="宋体"/>
              <w:noProof/>
              <w:sz w:val="24"/>
              <w:szCs w:val="24"/>
            </w:rPr>
          </w:pPr>
          <w:hyperlink w:anchor="_Toc173139970" w:history="1">
            <w:r w:rsidR="000D76B5" w:rsidRPr="000D76B5">
              <w:rPr>
                <w:rStyle w:val="ac"/>
                <w:rFonts w:ascii="宋体" w:eastAsia="宋体" w:hAnsi="宋体"/>
                <w:bCs/>
                <w:noProof/>
                <w:kern w:val="44"/>
                <w:sz w:val="24"/>
                <w:szCs w:val="24"/>
              </w:rPr>
              <w:t>附录A 住宅建筑部品健康性能申报表</w:t>
            </w:r>
            <w:r w:rsidR="000D76B5" w:rsidRPr="000D76B5">
              <w:rPr>
                <w:rFonts w:ascii="宋体" w:eastAsia="宋体" w:hAnsi="宋体"/>
                <w:noProof/>
                <w:webHidden/>
                <w:sz w:val="24"/>
                <w:szCs w:val="24"/>
              </w:rPr>
              <w:tab/>
            </w:r>
            <w:r w:rsidR="000D76B5" w:rsidRPr="000D76B5">
              <w:rPr>
                <w:rFonts w:ascii="宋体" w:eastAsia="宋体" w:hAnsi="宋体"/>
                <w:noProof/>
                <w:webHidden/>
                <w:sz w:val="24"/>
                <w:szCs w:val="24"/>
              </w:rPr>
              <w:fldChar w:fldCharType="begin"/>
            </w:r>
            <w:r w:rsidR="000D76B5" w:rsidRPr="000D76B5">
              <w:rPr>
                <w:rFonts w:ascii="宋体" w:eastAsia="宋体" w:hAnsi="宋体"/>
                <w:noProof/>
                <w:webHidden/>
                <w:sz w:val="24"/>
                <w:szCs w:val="24"/>
              </w:rPr>
              <w:instrText xml:space="preserve"> PAGEREF _Toc173139970 \h </w:instrText>
            </w:r>
            <w:r w:rsidR="000D76B5" w:rsidRPr="000D76B5">
              <w:rPr>
                <w:rFonts w:ascii="宋体" w:eastAsia="宋体" w:hAnsi="宋体"/>
                <w:noProof/>
                <w:webHidden/>
                <w:sz w:val="24"/>
                <w:szCs w:val="24"/>
              </w:rPr>
            </w:r>
            <w:r w:rsidR="000D76B5" w:rsidRPr="000D76B5">
              <w:rPr>
                <w:rFonts w:ascii="宋体" w:eastAsia="宋体" w:hAnsi="宋体"/>
                <w:noProof/>
                <w:webHidden/>
                <w:sz w:val="24"/>
                <w:szCs w:val="24"/>
              </w:rPr>
              <w:fldChar w:fldCharType="separate"/>
            </w:r>
            <w:r w:rsidR="00FE4B8C">
              <w:rPr>
                <w:rFonts w:ascii="宋体" w:eastAsia="宋体" w:hAnsi="宋体"/>
                <w:noProof/>
                <w:webHidden/>
                <w:sz w:val="24"/>
                <w:szCs w:val="24"/>
              </w:rPr>
              <w:t>15</w:t>
            </w:r>
            <w:r w:rsidR="000D76B5" w:rsidRPr="000D76B5">
              <w:rPr>
                <w:rFonts w:ascii="宋体" w:eastAsia="宋体" w:hAnsi="宋体"/>
                <w:noProof/>
                <w:webHidden/>
                <w:sz w:val="24"/>
                <w:szCs w:val="24"/>
              </w:rPr>
              <w:fldChar w:fldCharType="end"/>
            </w:r>
          </w:hyperlink>
        </w:p>
        <w:p w:rsidR="000D76B5" w:rsidRPr="000D76B5" w:rsidRDefault="00330399">
          <w:pPr>
            <w:pStyle w:val="12"/>
            <w:tabs>
              <w:tab w:val="right" w:leader="dot" w:pos="8296"/>
            </w:tabs>
            <w:rPr>
              <w:rFonts w:ascii="宋体" w:eastAsia="宋体" w:hAnsi="宋体"/>
              <w:noProof/>
              <w:sz w:val="24"/>
              <w:szCs w:val="24"/>
            </w:rPr>
          </w:pPr>
          <w:hyperlink w:anchor="_Toc173139971" w:history="1">
            <w:r w:rsidR="000D76B5" w:rsidRPr="000D76B5">
              <w:rPr>
                <w:rStyle w:val="ac"/>
                <w:rFonts w:ascii="宋体" w:eastAsia="宋体" w:hAnsi="宋体" w:cs="Times New Roman"/>
                <w:bCs/>
                <w:noProof/>
                <w:spacing w:val="4"/>
                <w:kern w:val="44"/>
                <w:sz w:val="24"/>
                <w:szCs w:val="24"/>
              </w:rPr>
              <w:t>用词说明</w:t>
            </w:r>
            <w:r w:rsidR="000D76B5" w:rsidRPr="000D76B5">
              <w:rPr>
                <w:rFonts w:ascii="宋体" w:eastAsia="宋体" w:hAnsi="宋体"/>
                <w:noProof/>
                <w:webHidden/>
                <w:sz w:val="24"/>
                <w:szCs w:val="24"/>
              </w:rPr>
              <w:tab/>
            </w:r>
            <w:r w:rsidR="000D76B5" w:rsidRPr="000D76B5">
              <w:rPr>
                <w:rFonts w:ascii="宋体" w:eastAsia="宋体" w:hAnsi="宋体"/>
                <w:noProof/>
                <w:webHidden/>
                <w:sz w:val="24"/>
                <w:szCs w:val="24"/>
              </w:rPr>
              <w:fldChar w:fldCharType="begin"/>
            </w:r>
            <w:r w:rsidR="000D76B5" w:rsidRPr="000D76B5">
              <w:rPr>
                <w:rFonts w:ascii="宋体" w:eastAsia="宋体" w:hAnsi="宋体"/>
                <w:noProof/>
                <w:webHidden/>
                <w:sz w:val="24"/>
                <w:szCs w:val="24"/>
              </w:rPr>
              <w:instrText xml:space="preserve"> PAGEREF _Toc173139971 \h </w:instrText>
            </w:r>
            <w:r w:rsidR="000D76B5" w:rsidRPr="000D76B5">
              <w:rPr>
                <w:rFonts w:ascii="宋体" w:eastAsia="宋体" w:hAnsi="宋体"/>
                <w:noProof/>
                <w:webHidden/>
                <w:sz w:val="24"/>
                <w:szCs w:val="24"/>
              </w:rPr>
            </w:r>
            <w:r w:rsidR="000D76B5" w:rsidRPr="000D76B5">
              <w:rPr>
                <w:rFonts w:ascii="宋体" w:eastAsia="宋体" w:hAnsi="宋体"/>
                <w:noProof/>
                <w:webHidden/>
                <w:sz w:val="24"/>
                <w:szCs w:val="24"/>
              </w:rPr>
              <w:fldChar w:fldCharType="separate"/>
            </w:r>
            <w:r w:rsidR="00FE4B8C">
              <w:rPr>
                <w:rFonts w:ascii="宋体" w:eastAsia="宋体" w:hAnsi="宋体"/>
                <w:noProof/>
                <w:webHidden/>
                <w:sz w:val="24"/>
                <w:szCs w:val="24"/>
              </w:rPr>
              <w:t>16</w:t>
            </w:r>
            <w:r w:rsidR="000D76B5" w:rsidRPr="000D76B5">
              <w:rPr>
                <w:rFonts w:ascii="宋体" w:eastAsia="宋体" w:hAnsi="宋体"/>
                <w:noProof/>
                <w:webHidden/>
                <w:sz w:val="24"/>
                <w:szCs w:val="24"/>
              </w:rPr>
              <w:fldChar w:fldCharType="end"/>
            </w:r>
          </w:hyperlink>
        </w:p>
        <w:p w:rsidR="000D76B5" w:rsidRPr="000D76B5" w:rsidRDefault="00330399">
          <w:pPr>
            <w:pStyle w:val="12"/>
            <w:tabs>
              <w:tab w:val="right" w:leader="dot" w:pos="8296"/>
            </w:tabs>
            <w:rPr>
              <w:rFonts w:ascii="宋体" w:eastAsia="宋体" w:hAnsi="宋体"/>
              <w:noProof/>
              <w:sz w:val="24"/>
              <w:szCs w:val="24"/>
            </w:rPr>
          </w:pPr>
          <w:hyperlink w:anchor="_Toc173139972" w:history="1">
            <w:r w:rsidR="000D76B5" w:rsidRPr="000D76B5">
              <w:rPr>
                <w:rStyle w:val="ac"/>
                <w:rFonts w:ascii="宋体" w:eastAsia="宋体" w:hAnsi="宋体"/>
                <w:bCs/>
                <w:noProof/>
                <w:kern w:val="44"/>
                <w:sz w:val="24"/>
                <w:szCs w:val="24"/>
              </w:rPr>
              <w:t>引用标准名录</w:t>
            </w:r>
            <w:r w:rsidR="000D76B5" w:rsidRPr="000D76B5">
              <w:rPr>
                <w:rFonts w:ascii="宋体" w:eastAsia="宋体" w:hAnsi="宋体"/>
                <w:noProof/>
                <w:webHidden/>
                <w:sz w:val="24"/>
                <w:szCs w:val="24"/>
              </w:rPr>
              <w:tab/>
            </w:r>
            <w:r w:rsidR="000D76B5" w:rsidRPr="000D76B5">
              <w:rPr>
                <w:rFonts w:ascii="宋体" w:eastAsia="宋体" w:hAnsi="宋体"/>
                <w:noProof/>
                <w:webHidden/>
                <w:sz w:val="24"/>
                <w:szCs w:val="24"/>
              </w:rPr>
              <w:fldChar w:fldCharType="begin"/>
            </w:r>
            <w:r w:rsidR="000D76B5" w:rsidRPr="000D76B5">
              <w:rPr>
                <w:rFonts w:ascii="宋体" w:eastAsia="宋体" w:hAnsi="宋体"/>
                <w:noProof/>
                <w:webHidden/>
                <w:sz w:val="24"/>
                <w:szCs w:val="24"/>
              </w:rPr>
              <w:instrText xml:space="preserve"> PAGEREF _Toc173139972 \h </w:instrText>
            </w:r>
            <w:r w:rsidR="000D76B5" w:rsidRPr="000D76B5">
              <w:rPr>
                <w:rFonts w:ascii="宋体" w:eastAsia="宋体" w:hAnsi="宋体"/>
                <w:noProof/>
                <w:webHidden/>
                <w:sz w:val="24"/>
                <w:szCs w:val="24"/>
              </w:rPr>
            </w:r>
            <w:r w:rsidR="000D76B5" w:rsidRPr="000D76B5">
              <w:rPr>
                <w:rFonts w:ascii="宋体" w:eastAsia="宋体" w:hAnsi="宋体"/>
                <w:noProof/>
                <w:webHidden/>
                <w:sz w:val="24"/>
                <w:szCs w:val="24"/>
              </w:rPr>
              <w:fldChar w:fldCharType="separate"/>
            </w:r>
            <w:r w:rsidR="00FE4B8C">
              <w:rPr>
                <w:rFonts w:ascii="宋体" w:eastAsia="宋体" w:hAnsi="宋体"/>
                <w:noProof/>
                <w:webHidden/>
                <w:sz w:val="24"/>
                <w:szCs w:val="24"/>
              </w:rPr>
              <w:t>17</w:t>
            </w:r>
            <w:r w:rsidR="000D76B5" w:rsidRPr="000D76B5">
              <w:rPr>
                <w:rFonts w:ascii="宋体" w:eastAsia="宋体" w:hAnsi="宋体"/>
                <w:noProof/>
                <w:webHidden/>
                <w:sz w:val="24"/>
                <w:szCs w:val="24"/>
              </w:rPr>
              <w:fldChar w:fldCharType="end"/>
            </w:r>
          </w:hyperlink>
        </w:p>
        <w:p w:rsidR="000D76B5" w:rsidRPr="000D76B5" w:rsidRDefault="00957F1D">
          <w:pPr>
            <w:pStyle w:val="12"/>
            <w:tabs>
              <w:tab w:val="right" w:leader="dot" w:pos="8296"/>
            </w:tabs>
            <w:rPr>
              <w:rFonts w:ascii="宋体" w:eastAsia="宋体" w:hAnsi="宋体"/>
              <w:noProof/>
              <w:sz w:val="24"/>
              <w:szCs w:val="24"/>
            </w:rPr>
          </w:pPr>
          <w:r w:rsidRPr="00957F1D">
            <w:rPr>
              <w:rStyle w:val="ac"/>
              <w:rFonts w:ascii="宋体" w:eastAsia="宋体" w:hAnsi="宋体" w:cs="Times New Roman" w:hint="eastAsia"/>
              <w:bCs/>
              <w:noProof/>
              <w:color w:val="auto"/>
              <w:kern w:val="44"/>
              <w:sz w:val="24"/>
              <w:szCs w:val="24"/>
              <w:u w:val="none"/>
            </w:rPr>
            <w:t>附：</w:t>
          </w:r>
          <w:hyperlink w:anchor="_Toc173139973" w:history="1">
            <w:r w:rsidR="000D76B5" w:rsidRPr="000D76B5">
              <w:rPr>
                <w:rStyle w:val="ac"/>
                <w:rFonts w:ascii="宋体" w:eastAsia="宋体" w:hAnsi="宋体" w:cs="Times New Roman"/>
                <w:bCs/>
                <w:noProof/>
                <w:kern w:val="44"/>
                <w:sz w:val="24"/>
                <w:szCs w:val="24"/>
              </w:rPr>
              <w:t>条 文 说 明</w:t>
            </w:r>
            <w:r w:rsidR="000D76B5" w:rsidRPr="000D76B5">
              <w:rPr>
                <w:rFonts w:ascii="宋体" w:eastAsia="宋体" w:hAnsi="宋体"/>
                <w:noProof/>
                <w:webHidden/>
                <w:sz w:val="24"/>
                <w:szCs w:val="24"/>
              </w:rPr>
              <w:tab/>
            </w:r>
            <w:r w:rsidR="000D76B5" w:rsidRPr="000D76B5">
              <w:rPr>
                <w:rFonts w:ascii="宋体" w:eastAsia="宋体" w:hAnsi="宋体"/>
                <w:noProof/>
                <w:webHidden/>
                <w:sz w:val="24"/>
                <w:szCs w:val="24"/>
              </w:rPr>
              <w:fldChar w:fldCharType="begin"/>
            </w:r>
            <w:r w:rsidR="000D76B5" w:rsidRPr="000D76B5">
              <w:rPr>
                <w:rFonts w:ascii="宋体" w:eastAsia="宋体" w:hAnsi="宋体"/>
                <w:noProof/>
                <w:webHidden/>
                <w:sz w:val="24"/>
                <w:szCs w:val="24"/>
              </w:rPr>
              <w:instrText xml:space="preserve"> PAGEREF _Toc173139973 \h </w:instrText>
            </w:r>
            <w:r w:rsidR="000D76B5" w:rsidRPr="000D76B5">
              <w:rPr>
                <w:rFonts w:ascii="宋体" w:eastAsia="宋体" w:hAnsi="宋体"/>
                <w:noProof/>
                <w:webHidden/>
                <w:sz w:val="24"/>
                <w:szCs w:val="24"/>
              </w:rPr>
            </w:r>
            <w:r w:rsidR="000D76B5" w:rsidRPr="000D76B5">
              <w:rPr>
                <w:rFonts w:ascii="宋体" w:eastAsia="宋体" w:hAnsi="宋体"/>
                <w:noProof/>
                <w:webHidden/>
                <w:sz w:val="24"/>
                <w:szCs w:val="24"/>
              </w:rPr>
              <w:fldChar w:fldCharType="separate"/>
            </w:r>
            <w:r w:rsidR="00FE4B8C">
              <w:rPr>
                <w:rFonts w:ascii="宋体" w:eastAsia="宋体" w:hAnsi="宋体"/>
                <w:noProof/>
                <w:webHidden/>
                <w:sz w:val="24"/>
                <w:szCs w:val="24"/>
              </w:rPr>
              <w:t>19</w:t>
            </w:r>
            <w:r w:rsidR="000D76B5" w:rsidRPr="000D76B5">
              <w:rPr>
                <w:rFonts w:ascii="宋体" w:eastAsia="宋体" w:hAnsi="宋体"/>
                <w:noProof/>
                <w:webHidden/>
                <w:sz w:val="24"/>
                <w:szCs w:val="24"/>
              </w:rPr>
              <w:fldChar w:fldCharType="end"/>
            </w:r>
          </w:hyperlink>
        </w:p>
        <w:p w:rsidR="00CD4536" w:rsidRDefault="00CD4536" w:rsidP="00CD4536">
          <w:r w:rsidRPr="00CD4536">
            <w:rPr>
              <w:rFonts w:ascii="宋体" w:eastAsia="宋体" w:hAnsi="宋体"/>
              <w:bCs/>
              <w:sz w:val="24"/>
              <w:szCs w:val="24"/>
              <w:lang w:val="zh-CN"/>
            </w:rPr>
            <w:fldChar w:fldCharType="end"/>
          </w:r>
        </w:p>
      </w:sdtContent>
    </w:sdt>
    <w:p w:rsidR="00BC1365" w:rsidRDefault="003F7F1B">
      <w:pPr>
        <w:spacing w:line="360" w:lineRule="auto"/>
        <w:rPr>
          <w:rFonts w:ascii="Times New Roman" w:eastAsia="宋体" w:hAnsi="Times New Roman" w:cs="Times New Roman"/>
        </w:rPr>
      </w:pPr>
      <w:r>
        <w:rPr>
          <w:rFonts w:ascii="Times New Roman" w:eastAsia="宋体" w:hAnsi="Times New Roman" w:cs="Times New Roman"/>
        </w:rPr>
        <w:br w:type="page"/>
      </w:r>
    </w:p>
    <w:p w:rsidR="00BC1365" w:rsidRDefault="003F7F1B">
      <w:pPr>
        <w:spacing w:line="360" w:lineRule="auto"/>
        <w:jc w:val="center"/>
        <w:rPr>
          <w:rFonts w:ascii="Times New Roman" w:eastAsia="宋体" w:hAnsi="Times New Roman" w:cs="Times New Roman"/>
          <w:b/>
          <w:sz w:val="32"/>
        </w:rPr>
      </w:pPr>
      <w:r>
        <w:rPr>
          <w:rFonts w:ascii="Times New Roman" w:eastAsia="宋体" w:hAnsi="Times New Roman" w:cs="Times New Roman"/>
          <w:b/>
          <w:sz w:val="32"/>
        </w:rPr>
        <w:lastRenderedPageBreak/>
        <w:t>Contents</w:t>
      </w:r>
    </w:p>
    <w:p w:rsidR="002D00E1" w:rsidRPr="002D00E1" w:rsidRDefault="00330399" w:rsidP="002D00E1">
      <w:pPr>
        <w:pStyle w:val="12"/>
        <w:tabs>
          <w:tab w:val="right" w:leader="dot" w:pos="8296"/>
        </w:tabs>
        <w:rPr>
          <w:rFonts w:ascii="宋体" w:eastAsia="宋体" w:hAnsi="宋体"/>
          <w:noProof/>
          <w:sz w:val="24"/>
          <w:szCs w:val="24"/>
        </w:rPr>
      </w:pPr>
      <w:hyperlink w:anchor="_Toc173139943" w:history="1">
        <w:r w:rsidR="002D00E1" w:rsidRPr="002D00E1">
          <w:rPr>
            <w:rStyle w:val="ac"/>
            <w:rFonts w:ascii="宋体" w:eastAsia="宋体" w:hAnsi="宋体" w:cs="Times New Roman"/>
            <w:bCs/>
            <w:noProof/>
            <w:color w:val="auto"/>
            <w:kern w:val="44"/>
            <w:sz w:val="24"/>
            <w:szCs w:val="24"/>
            <w:u w:val="none"/>
          </w:rPr>
          <w:t xml:space="preserve">1  </w:t>
        </w:r>
        <w:r w:rsidR="002D00E1">
          <w:rPr>
            <w:rStyle w:val="ac"/>
            <w:rFonts w:ascii="宋体" w:eastAsia="宋体" w:hAnsi="宋体" w:cs="Times New Roman" w:hint="eastAsia"/>
            <w:bCs/>
            <w:noProof/>
            <w:color w:val="auto"/>
            <w:kern w:val="44"/>
            <w:sz w:val="24"/>
            <w:szCs w:val="24"/>
            <w:u w:val="none"/>
          </w:rPr>
          <w:t>G</w:t>
        </w:r>
        <w:r w:rsidR="002D00E1">
          <w:rPr>
            <w:rStyle w:val="ac"/>
            <w:rFonts w:ascii="宋体" w:eastAsia="宋体" w:hAnsi="宋体" w:cs="Times New Roman"/>
            <w:bCs/>
            <w:noProof/>
            <w:color w:val="auto"/>
            <w:kern w:val="44"/>
            <w:sz w:val="24"/>
            <w:szCs w:val="24"/>
            <w:u w:val="none"/>
          </w:rPr>
          <w:t>eneral provisions</w:t>
        </w:r>
        <w:r w:rsidR="002D00E1" w:rsidRPr="002D00E1">
          <w:rPr>
            <w:rFonts w:ascii="宋体" w:eastAsia="宋体" w:hAnsi="宋体"/>
            <w:noProof/>
            <w:webHidden/>
            <w:sz w:val="24"/>
            <w:szCs w:val="24"/>
          </w:rPr>
          <w:tab/>
        </w:r>
        <w:r w:rsidR="002D00E1" w:rsidRPr="002D00E1">
          <w:rPr>
            <w:rFonts w:ascii="宋体" w:eastAsia="宋体" w:hAnsi="宋体"/>
            <w:noProof/>
            <w:webHidden/>
            <w:sz w:val="24"/>
            <w:szCs w:val="24"/>
          </w:rPr>
          <w:fldChar w:fldCharType="begin"/>
        </w:r>
        <w:r w:rsidR="002D00E1" w:rsidRPr="002D00E1">
          <w:rPr>
            <w:rFonts w:ascii="宋体" w:eastAsia="宋体" w:hAnsi="宋体"/>
            <w:noProof/>
            <w:webHidden/>
            <w:sz w:val="24"/>
            <w:szCs w:val="24"/>
          </w:rPr>
          <w:instrText xml:space="preserve"> PAGEREF _Toc173139943 \h </w:instrText>
        </w:r>
        <w:r w:rsidR="002D00E1" w:rsidRPr="002D00E1">
          <w:rPr>
            <w:rFonts w:ascii="宋体" w:eastAsia="宋体" w:hAnsi="宋体"/>
            <w:noProof/>
            <w:webHidden/>
            <w:sz w:val="24"/>
            <w:szCs w:val="24"/>
          </w:rPr>
        </w:r>
        <w:r w:rsidR="002D00E1" w:rsidRPr="002D00E1">
          <w:rPr>
            <w:rFonts w:ascii="宋体" w:eastAsia="宋体" w:hAnsi="宋体"/>
            <w:noProof/>
            <w:webHidden/>
            <w:sz w:val="24"/>
            <w:szCs w:val="24"/>
          </w:rPr>
          <w:fldChar w:fldCharType="separate"/>
        </w:r>
        <w:r w:rsidR="002D00E1" w:rsidRPr="002D00E1">
          <w:rPr>
            <w:rFonts w:ascii="宋体" w:eastAsia="宋体" w:hAnsi="宋体"/>
            <w:noProof/>
            <w:webHidden/>
            <w:sz w:val="24"/>
            <w:szCs w:val="24"/>
          </w:rPr>
          <w:t>1</w:t>
        </w:r>
        <w:r w:rsidR="002D00E1" w:rsidRPr="002D00E1">
          <w:rPr>
            <w:rFonts w:ascii="宋体" w:eastAsia="宋体" w:hAnsi="宋体"/>
            <w:noProof/>
            <w:webHidden/>
            <w:sz w:val="24"/>
            <w:szCs w:val="24"/>
          </w:rPr>
          <w:fldChar w:fldCharType="end"/>
        </w:r>
      </w:hyperlink>
    </w:p>
    <w:p w:rsidR="002D00E1" w:rsidRPr="002D00E1" w:rsidRDefault="00330399" w:rsidP="002D00E1">
      <w:pPr>
        <w:pStyle w:val="12"/>
        <w:tabs>
          <w:tab w:val="right" w:leader="dot" w:pos="8296"/>
        </w:tabs>
        <w:rPr>
          <w:rFonts w:ascii="宋体" w:eastAsia="宋体" w:hAnsi="宋体"/>
          <w:noProof/>
          <w:sz w:val="24"/>
          <w:szCs w:val="24"/>
        </w:rPr>
      </w:pPr>
      <w:hyperlink w:anchor="_Toc173139944" w:history="1">
        <w:r w:rsidR="002D00E1" w:rsidRPr="002D00E1">
          <w:rPr>
            <w:rStyle w:val="ac"/>
            <w:rFonts w:ascii="宋体" w:eastAsia="宋体" w:hAnsi="宋体"/>
            <w:bCs/>
            <w:noProof/>
            <w:color w:val="auto"/>
            <w:kern w:val="44"/>
            <w:sz w:val="24"/>
            <w:szCs w:val="24"/>
            <w:u w:val="none"/>
          </w:rPr>
          <w:t xml:space="preserve">2  </w:t>
        </w:r>
        <w:r w:rsidR="002D00E1">
          <w:rPr>
            <w:rStyle w:val="ac"/>
            <w:rFonts w:ascii="宋体" w:eastAsia="宋体" w:hAnsi="宋体" w:hint="eastAsia"/>
            <w:bCs/>
            <w:noProof/>
            <w:color w:val="auto"/>
            <w:kern w:val="44"/>
            <w:sz w:val="24"/>
            <w:szCs w:val="24"/>
            <w:u w:val="none"/>
          </w:rPr>
          <w:t>T</w:t>
        </w:r>
        <w:r w:rsidR="002D00E1">
          <w:rPr>
            <w:rStyle w:val="ac"/>
            <w:rFonts w:ascii="宋体" w:eastAsia="宋体" w:hAnsi="宋体"/>
            <w:bCs/>
            <w:noProof/>
            <w:color w:val="auto"/>
            <w:kern w:val="44"/>
            <w:sz w:val="24"/>
            <w:szCs w:val="24"/>
            <w:u w:val="none"/>
          </w:rPr>
          <w:t>erms</w:t>
        </w:r>
        <w:r w:rsidR="002D00E1" w:rsidRPr="002D00E1">
          <w:rPr>
            <w:rFonts w:ascii="宋体" w:eastAsia="宋体" w:hAnsi="宋体"/>
            <w:noProof/>
            <w:webHidden/>
            <w:sz w:val="24"/>
            <w:szCs w:val="24"/>
          </w:rPr>
          <w:tab/>
        </w:r>
        <w:r w:rsidR="002D00E1" w:rsidRPr="002D00E1">
          <w:rPr>
            <w:rFonts w:ascii="宋体" w:eastAsia="宋体" w:hAnsi="宋体"/>
            <w:noProof/>
            <w:webHidden/>
            <w:sz w:val="24"/>
            <w:szCs w:val="24"/>
          </w:rPr>
          <w:fldChar w:fldCharType="begin"/>
        </w:r>
        <w:r w:rsidR="002D00E1" w:rsidRPr="002D00E1">
          <w:rPr>
            <w:rFonts w:ascii="宋体" w:eastAsia="宋体" w:hAnsi="宋体"/>
            <w:noProof/>
            <w:webHidden/>
            <w:sz w:val="24"/>
            <w:szCs w:val="24"/>
          </w:rPr>
          <w:instrText xml:space="preserve"> PAGEREF _Toc173139944 \h </w:instrText>
        </w:r>
        <w:r w:rsidR="002D00E1" w:rsidRPr="002D00E1">
          <w:rPr>
            <w:rFonts w:ascii="宋体" w:eastAsia="宋体" w:hAnsi="宋体"/>
            <w:noProof/>
            <w:webHidden/>
            <w:sz w:val="24"/>
            <w:szCs w:val="24"/>
          </w:rPr>
        </w:r>
        <w:r w:rsidR="002D00E1" w:rsidRPr="002D00E1">
          <w:rPr>
            <w:rFonts w:ascii="宋体" w:eastAsia="宋体" w:hAnsi="宋体"/>
            <w:noProof/>
            <w:webHidden/>
            <w:sz w:val="24"/>
            <w:szCs w:val="24"/>
          </w:rPr>
          <w:fldChar w:fldCharType="separate"/>
        </w:r>
        <w:r w:rsidR="002D00E1" w:rsidRPr="002D00E1">
          <w:rPr>
            <w:rFonts w:ascii="宋体" w:eastAsia="宋体" w:hAnsi="宋体"/>
            <w:noProof/>
            <w:webHidden/>
            <w:sz w:val="24"/>
            <w:szCs w:val="24"/>
          </w:rPr>
          <w:t>2</w:t>
        </w:r>
        <w:r w:rsidR="002D00E1" w:rsidRPr="002D00E1">
          <w:rPr>
            <w:rFonts w:ascii="宋体" w:eastAsia="宋体" w:hAnsi="宋体"/>
            <w:noProof/>
            <w:webHidden/>
            <w:sz w:val="24"/>
            <w:szCs w:val="24"/>
          </w:rPr>
          <w:fldChar w:fldCharType="end"/>
        </w:r>
      </w:hyperlink>
    </w:p>
    <w:p w:rsidR="002D00E1" w:rsidRPr="002D00E1" w:rsidRDefault="00330399" w:rsidP="002D00E1">
      <w:pPr>
        <w:pStyle w:val="12"/>
        <w:tabs>
          <w:tab w:val="right" w:leader="dot" w:pos="8296"/>
        </w:tabs>
        <w:rPr>
          <w:rFonts w:ascii="宋体" w:eastAsia="宋体" w:hAnsi="宋体"/>
          <w:noProof/>
          <w:sz w:val="24"/>
          <w:szCs w:val="24"/>
        </w:rPr>
      </w:pPr>
      <w:hyperlink w:anchor="_Toc173139945" w:history="1">
        <w:r w:rsidR="002D00E1" w:rsidRPr="002D00E1">
          <w:rPr>
            <w:rStyle w:val="ac"/>
            <w:rFonts w:ascii="宋体" w:eastAsia="宋体" w:hAnsi="宋体" w:cs="Times New Roman"/>
            <w:bCs/>
            <w:noProof/>
            <w:color w:val="auto"/>
            <w:kern w:val="44"/>
            <w:sz w:val="24"/>
            <w:szCs w:val="24"/>
            <w:u w:val="none"/>
          </w:rPr>
          <w:t xml:space="preserve">3  </w:t>
        </w:r>
        <w:r w:rsidR="002D00E1">
          <w:rPr>
            <w:rStyle w:val="ac"/>
            <w:rFonts w:ascii="宋体" w:eastAsia="宋体" w:hAnsi="宋体" w:cs="Times New Roman" w:hint="eastAsia"/>
            <w:bCs/>
            <w:noProof/>
            <w:color w:val="auto"/>
            <w:kern w:val="44"/>
            <w:sz w:val="24"/>
            <w:szCs w:val="24"/>
            <w:u w:val="none"/>
          </w:rPr>
          <w:t>B</w:t>
        </w:r>
        <w:r w:rsidR="002D00E1">
          <w:rPr>
            <w:rStyle w:val="ac"/>
            <w:rFonts w:ascii="宋体" w:eastAsia="宋体" w:hAnsi="宋体" w:cs="Times New Roman"/>
            <w:bCs/>
            <w:noProof/>
            <w:color w:val="auto"/>
            <w:kern w:val="44"/>
            <w:sz w:val="24"/>
            <w:szCs w:val="24"/>
            <w:u w:val="none"/>
          </w:rPr>
          <w:t>asic requirements</w:t>
        </w:r>
        <w:r w:rsidR="002D00E1" w:rsidRPr="002D00E1">
          <w:rPr>
            <w:rFonts w:ascii="宋体" w:eastAsia="宋体" w:hAnsi="宋体"/>
            <w:noProof/>
            <w:webHidden/>
            <w:sz w:val="24"/>
            <w:szCs w:val="24"/>
          </w:rPr>
          <w:tab/>
        </w:r>
        <w:r w:rsidR="002D00E1" w:rsidRPr="002D00E1">
          <w:rPr>
            <w:rFonts w:ascii="宋体" w:eastAsia="宋体" w:hAnsi="宋体"/>
            <w:noProof/>
            <w:webHidden/>
            <w:sz w:val="24"/>
            <w:szCs w:val="24"/>
          </w:rPr>
          <w:fldChar w:fldCharType="begin"/>
        </w:r>
        <w:r w:rsidR="002D00E1" w:rsidRPr="002D00E1">
          <w:rPr>
            <w:rFonts w:ascii="宋体" w:eastAsia="宋体" w:hAnsi="宋体"/>
            <w:noProof/>
            <w:webHidden/>
            <w:sz w:val="24"/>
            <w:szCs w:val="24"/>
          </w:rPr>
          <w:instrText xml:space="preserve"> PAGEREF _Toc173139945 \h </w:instrText>
        </w:r>
        <w:r w:rsidR="002D00E1" w:rsidRPr="002D00E1">
          <w:rPr>
            <w:rFonts w:ascii="宋体" w:eastAsia="宋体" w:hAnsi="宋体"/>
            <w:noProof/>
            <w:webHidden/>
            <w:sz w:val="24"/>
            <w:szCs w:val="24"/>
          </w:rPr>
        </w:r>
        <w:r w:rsidR="002D00E1" w:rsidRPr="002D00E1">
          <w:rPr>
            <w:rFonts w:ascii="宋体" w:eastAsia="宋体" w:hAnsi="宋体"/>
            <w:noProof/>
            <w:webHidden/>
            <w:sz w:val="24"/>
            <w:szCs w:val="24"/>
          </w:rPr>
          <w:fldChar w:fldCharType="separate"/>
        </w:r>
        <w:r w:rsidR="002D00E1" w:rsidRPr="002D00E1">
          <w:rPr>
            <w:rFonts w:ascii="宋体" w:eastAsia="宋体" w:hAnsi="宋体"/>
            <w:noProof/>
            <w:webHidden/>
            <w:sz w:val="24"/>
            <w:szCs w:val="24"/>
          </w:rPr>
          <w:t>3</w:t>
        </w:r>
        <w:r w:rsidR="002D00E1" w:rsidRPr="002D00E1">
          <w:rPr>
            <w:rFonts w:ascii="宋体" w:eastAsia="宋体" w:hAnsi="宋体"/>
            <w:noProof/>
            <w:webHidden/>
            <w:sz w:val="24"/>
            <w:szCs w:val="24"/>
          </w:rPr>
          <w:fldChar w:fldCharType="end"/>
        </w:r>
      </w:hyperlink>
    </w:p>
    <w:p w:rsidR="002D00E1" w:rsidRPr="002D00E1" w:rsidRDefault="00330399" w:rsidP="002D00E1">
      <w:pPr>
        <w:pStyle w:val="12"/>
        <w:tabs>
          <w:tab w:val="right" w:leader="dot" w:pos="8296"/>
        </w:tabs>
        <w:rPr>
          <w:rFonts w:ascii="宋体" w:eastAsia="宋体" w:hAnsi="宋体"/>
          <w:noProof/>
          <w:sz w:val="24"/>
          <w:szCs w:val="24"/>
        </w:rPr>
      </w:pPr>
      <w:hyperlink w:anchor="_Toc173139946" w:history="1">
        <w:r w:rsidR="002D00E1" w:rsidRPr="002D00E1">
          <w:rPr>
            <w:rStyle w:val="ac"/>
            <w:rFonts w:ascii="宋体" w:eastAsia="宋体" w:hAnsi="宋体"/>
            <w:bCs/>
            <w:noProof/>
            <w:color w:val="auto"/>
            <w:kern w:val="44"/>
            <w:sz w:val="24"/>
            <w:szCs w:val="24"/>
            <w:u w:val="none"/>
          </w:rPr>
          <w:t>4  Material parts</w:t>
        </w:r>
        <w:r w:rsidR="002D00E1" w:rsidRPr="002D00E1">
          <w:rPr>
            <w:rFonts w:ascii="宋体" w:eastAsia="宋体" w:hAnsi="宋体"/>
            <w:noProof/>
            <w:webHidden/>
            <w:sz w:val="24"/>
            <w:szCs w:val="24"/>
          </w:rPr>
          <w:tab/>
        </w:r>
        <w:r w:rsidR="002D00E1" w:rsidRPr="002D00E1">
          <w:rPr>
            <w:rFonts w:ascii="宋体" w:eastAsia="宋体" w:hAnsi="宋体"/>
            <w:noProof/>
            <w:webHidden/>
            <w:sz w:val="24"/>
            <w:szCs w:val="24"/>
          </w:rPr>
          <w:fldChar w:fldCharType="begin"/>
        </w:r>
        <w:r w:rsidR="002D00E1" w:rsidRPr="002D00E1">
          <w:rPr>
            <w:rFonts w:ascii="宋体" w:eastAsia="宋体" w:hAnsi="宋体"/>
            <w:noProof/>
            <w:webHidden/>
            <w:sz w:val="24"/>
            <w:szCs w:val="24"/>
          </w:rPr>
          <w:instrText xml:space="preserve"> PAGEREF _Toc173139946 \h </w:instrText>
        </w:r>
        <w:r w:rsidR="002D00E1" w:rsidRPr="002D00E1">
          <w:rPr>
            <w:rFonts w:ascii="宋体" w:eastAsia="宋体" w:hAnsi="宋体"/>
            <w:noProof/>
            <w:webHidden/>
            <w:sz w:val="24"/>
            <w:szCs w:val="24"/>
          </w:rPr>
        </w:r>
        <w:r w:rsidR="002D00E1" w:rsidRPr="002D00E1">
          <w:rPr>
            <w:rFonts w:ascii="宋体" w:eastAsia="宋体" w:hAnsi="宋体"/>
            <w:noProof/>
            <w:webHidden/>
            <w:sz w:val="24"/>
            <w:szCs w:val="24"/>
          </w:rPr>
          <w:fldChar w:fldCharType="separate"/>
        </w:r>
        <w:r w:rsidR="002D00E1" w:rsidRPr="002D00E1">
          <w:rPr>
            <w:rFonts w:ascii="宋体" w:eastAsia="宋体" w:hAnsi="宋体"/>
            <w:noProof/>
            <w:webHidden/>
            <w:sz w:val="24"/>
            <w:szCs w:val="24"/>
          </w:rPr>
          <w:t>4</w:t>
        </w:r>
        <w:r w:rsidR="002D00E1" w:rsidRPr="002D00E1">
          <w:rPr>
            <w:rFonts w:ascii="宋体" w:eastAsia="宋体" w:hAnsi="宋体"/>
            <w:noProof/>
            <w:webHidden/>
            <w:sz w:val="24"/>
            <w:szCs w:val="24"/>
          </w:rPr>
          <w:fldChar w:fldCharType="end"/>
        </w:r>
      </w:hyperlink>
    </w:p>
    <w:p w:rsidR="002D00E1" w:rsidRPr="002D00E1" w:rsidRDefault="00330399" w:rsidP="002D00E1">
      <w:pPr>
        <w:pStyle w:val="2"/>
        <w:tabs>
          <w:tab w:val="right" w:leader="dot" w:pos="8296"/>
        </w:tabs>
        <w:rPr>
          <w:rFonts w:ascii="宋体" w:eastAsia="宋体" w:hAnsi="宋体"/>
          <w:noProof/>
          <w:sz w:val="24"/>
          <w:szCs w:val="24"/>
        </w:rPr>
      </w:pPr>
      <w:hyperlink w:anchor="_Toc173139947" w:history="1">
        <w:r w:rsidR="002D00E1" w:rsidRPr="002D00E1">
          <w:rPr>
            <w:rStyle w:val="ac"/>
            <w:rFonts w:ascii="宋体" w:eastAsia="宋体" w:hAnsi="宋体"/>
            <w:bCs/>
            <w:noProof/>
            <w:color w:val="auto"/>
            <w:sz w:val="24"/>
            <w:szCs w:val="24"/>
            <w:u w:val="none"/>
          </w:rPr>
          <w:t xml:space="preserve">4.1  </w:t>
        </w:r>
        <w:r w:rsidR="00E5451C">
          <w:rPr>
            <w:rStyle w:val="ac"/>
            <w:rFonts w:ascii="宋体" w:eastAsia="宋体" w:hAnsi="宋体"/>
            <w:bCs/>
            <w:noProof/>
            <w:color w:val="auto"/>
            <w:sz w:val="24"/>
            <w:szCs w:val="24"/>
            <w:u w:val="none"/>
          </w:rPr>
          <w:t>C</w:t>
        </w:r>
        <w:r w:rsidR="00E5451C" w:rsidRPr="00E5451C">
          <w:rPr>
            <w:rStyle w:val="ac"/>
            <w:rFonts w:ascii="宋体" w:eastAsia="宋体" w:hAnsi="宋体"/>
            <w:bCs/>
            <w:noProof/>
            <w:color w:val="auto"/>
            <w:sz w:val="24"/>
            <w:szCs w:val="24"/>
            <w:u w:val="none"/>
          </w:rPr>
          <w:t>eramic tile</w:t>
        </w:r>
        <w:r w:rsidR="002D00E1" w:rsidRPr="002D00E1">
          <w:rPr>
            <w:rFonts w:ascii="宋体" w:eastAsia="宋体" w:hAnsi="宋体"/>
            <w:noProof/>
            <w:webHidden/>
            <w:sz w:val="24"/>
            <w:szCs w:val="24"/>
          </w:rPr>
          <w:tab/>
        </w:r>
        <w:r w:rsidR="002D00E1" w:rsidRPr="002D00E1">
          <w:rPr>
            <w:rFonts w:ascii="宋体" w:eastAsia="宋体" w:hAnsi="宋体"/>
            <w:noProof/>
            <w:webHidden/>
            <w:sz w:val="24"/>
            <w:szCs w:val="24"/>
          </w:rPr>
          <w:fldChar w:fldCharType="begin"/>
        </w:r>
        <w:r w:rsidR="002D00E1" w:rsidRPr="002D00E1">
          <w:rPr>
            <w:rFonts w:ascii="宋体" w:eastAsia="宋体" w:hAnsi="宋体"/>
            <w:noProof/>
            <w:webHidden/>
            <w:sz w:val="24"/>
            <w:szCs w:val="24"/>
          </w:rPr>
          <w:instrText xml:space="preserve"> PAGEREF _Toc173139947 \h </w:instrText>
        </w:r>
        <w:r w:rsidR="002D00E1" w:rsidRPr="002D00E1">
          <w:rPr>
            <w:rFonts w:ascii="宋体" w:eastAsia="宋体" w:hAnsi="宋体"/>
            <w:noProof/>
            <w:webHidden/>
            <w:sz w:val="24"/>
            <w:szCs w:val="24"/>
          </w:rPr>
        </w:r>
        <w:r w:rsidR="002D00E1" w:rsidRPr="002D00E1">
          <w:rPr>
            <w:rFonts w:ascii="宋体" w:eastAsia="宋体" w:hAnsi="宋体"/>
            <w:noProof/>
            <w:webHidden/>
            <w:sz w:val="24"/>
            <w:szCs w:val="24"/>
          </w:rPr>
          <w:fldChar w:fldCharType="separate"/>
        </w:r>
        <w:r w:rsidR="002D00E1" w:rsidRPr="002D00E1">
          <w:rPr>
            <w:rFonts w:ascii="宋体" w:eastAsia="宋体" w:hAnsi="宋体"/>
            <w:noProof/>
            <w:webHidden/>
            <w:sz w:val="24"/>
            <w:szCs w:val="24"/>
          </w:rPr>
          <w:t>4</w:t>
        </w:r>
        <w:r w:rsidR="002D00E1" w:rsidRPr="002D00E1">
          <w:rPr>
            <w:rFonts w:ascii="宋体" w:eastAsia="宋体" w:hAnsi="宋体"/>
            <w:noProof/>
            <w:webHidden/>
            <w:sz w:val="24"/>
            <w:szCs w:val="24"/>
          </w:rPr>
          <w:fldChar w:fldCharType="end"/>
        </w:r>
      </w:hyperlink>
    </w:p>
    <w:p w:rsidR="002D00E1" w:rsidRPr="002D00E1" w:rsidRDefault="00330399" w:rsidP="002D00E1">
      <w:pPr>
        <w:pStyle w:val="2"/>
        <w:tabs>
          <w:tab w:val="right" w:leader="dot" w:pos="8296"/>
        </w:tabs>
        <w:rPr>
          <w:rFonts w:ascii="宋体" w:eastAsia="宋体" w:hAnsi="宋体"/>
          <w:noProof/>
          <w:sz w:val="24"/>
          <w:szCs w:val="24"/>
        </w:rPr>
      </w:pPr>
      <w:hyperlink w:anchor="_Toc173139948" w:history="1">
        <w:r w:rsidR="002D00E1" w:rsidRPr="002D00E1">
          <w:rPr>
            <w:rStyle w:val="ac"/>
            <w:rFonts w:ascii="宋体" w:eastAsia="宋体" w:hAnsi="宋体"/>
            <w:bCs/>
            <w:noProof/>
            <w:color w:val="auto"/>
            <w:sz w:val="24"/>
            <w:szCs w:val="24"/>
            <w:u w:val="none"/>
          </w:rPr>
          <w:t>4.2  Wallcovering</w:t>
        </w:r>
        <w:r w:rsidR="002D00E1" w:rsidRPr="002D00E1">
          <w:rPr>
            <w:rFonts w:ascii="宋体" w:eastAsia="宋体" w:hAnsi="宋体"/>
            <w:noProof/>
            <w:webHidden/>
            <w:sz w:val="24"/>
            <w:szCs w:val="24"/>
          </w:rPr>
          <w:tab/>
        </w:r>
        <w:r w:rsidR="002D00E1" w:rsidRPr="002D00E1">
          <w:rPr>
            <w:rFonts w:ascii="宋体" w:eastAsia="宋体" w:hAnsi="宋体"/>
            <w:noProof/>
            <w:webHidden/>
            <w:sz w:val="24"/>
            <w:szCs w:val="24"/>
          </w:rPr>
          <w:fldChar w:fldCharType="begin"/>
        </w:r>
        <w:r w:rsidR="002D00E1" w:rsidRPr="002D00E1">
          <w:rPr>
            <w:rFonts w:ascii="宋体" w:eastAsia="宋体" w:hAnsi="宋体"/>
            <w:noProof/>
            <w:webHidden/>
            <w:sz w:val="24"/>
            <w:szCs w:val="24"/>
          </w:rPr>
          <w:instrText xml:space="preserve"> PAGEREF _Toc173139948 \h </w:instrText>
        </w:r>
        <w:r w:rsidR="002D00E1" w:rsidRPr="002D00E1">
          <w:rPr>
            <w:rFonts w:ascii="宋体" w:eastAsia="宋体" w:hAnsi="宋体"/>
            <w:noProof/>
            <w:webHidden/>
            <w:sz w:val="24"/>
            <w:szCs w:val="24"/>
          </w:rPr>
        </w:r>
        <w:r w:rsidR="002D00E1" w:rsidRPr="002D00E1">
          <w:rPr>
            <w:rFonts w:ascii="宋体" w:eastAsia="宋体" w:hAnsi="宋体"/>
            <w:noProof/>
            <w:webHidden/>
            <w:sz w:val="24"/>
            <w:szCs w:val="24"/>
          </w:rPr>
          <w:fldChar w:fldCharType="separate"/>
        </w:r>
        <w:r w:rsidR="002D00E1" w:rsidRPr="002D00E1">
          <w:rPr>
            <w:rFonts w:ascii="宋体" w:eastAsia="宋体" w:hAnsi="宋体"/>
            <w:noProof/>
            <w:webHidden/>
            <w:sz w:val="24"/>
            <w:szCs w:val="24"/>
          </w:rPr>
          <w:t>4</w:t>
        </w:r>
        <w:r w:rsidR="002D00E1" w:rsidRPr="002D00E1">
          <w:rPr>
            <w:rFonts w:ascii="宋体" w:eastAsia="宋体" w:hAnsi="宋体"/>
            <w:noProof/>
            <w:webHidden/>
            <w:sz w:val="24"/>
            <w:szCs w:val="24"/>
          </w:rPr>
          <w:fldChar w:fldCharType="end"/>
        </w:r>
      </w:hyperlink>
    </w:p>
    <w:p w:rsidR="002D00E1" w:rsidRPr="002D00E1" w:rsidRDefault="00330399" w:rsidP="002D00E1">
      <w:pPr>
        <w:pStyle w:val="2"/>
        <w:tabs>
          <w:tab w:val="right" w:leader="dot" w:pos="8296"/>
        </w:tabs>
        <w:rPr>
          <w:rFonts w:ascii="宋体" w:eastAsia="宋体" w:hAnsi="宋体"/>
          <w:noProof/>
          <w:sz w:val="24"/>
          <w:szCs w:val="24"/>
        </w:rPr>
      </w:pPr>
      <w:hyperlink w:anchor="_Toc173139949" w:history="1">
        <w:r w:rsidR="002D00E1" w:rsidRPr="002D00E1">
          <w:rPr>
            <w:rStyle w:val="ac"/>
            <w:rFonts w:ascii="宋体" w:eastAsia="宋体" w:hAnsi="宋体"/>
            <w:bCs/>
            <w:noProof/>
            <w:color w:val="auto"/>
            <w:sz w:val="24"/>
            <w:szCs w:val="24"/>
            <w:u w:val="none"/>
          </w:rPr>
          <w:t xml:space="preserve">4.3  </w:t>
        </w:r>
        <w:r w:rsidR="002D00E1">
          <w:rPr>
            <w:rStyle w:val="ac"/>
            <w:rFonts w:ascii="宋体" w:eastAsia="宋体" w:hAnsi="宋体" w:hint="eastAsia"/>
            <w:bCs/>
            <w:noProof/>
            <w:color w:val="auto"/>
            <w:sz w:val="24"/>
            <w:szCs w:val="24"/>
            <w:u w:val="none"/>
          </w:rPr>
          <w:t>C</w:t>
        </w:r>
        <w:r w:rsidR="002D00E1">
          <w:rPr>
            <w:rStyle w:val="ac"/>
            <w:rFonts w:ascii="宋体" w:eastAsia="宋体" w:hAnsi="宋体"/>
            <w:bCs/>
            <w:noProof/>
            <w:color w:val="auto"/>
            <w:sz w:val="24"/>
            <w:szCs w:val="24"/>
            <w:u w:val="none"/>
          </w:rPr>
          <w:t>oating</w:t>
        </w:r>
        <w:r w:rsidR="002D00E1" w:rsidRPr="002D00E1">
          <w:rPr>
            <w:rFonts w:ascii="宋体" w:eastAsia="宋体" w:hAnsi="宋体"/>
            <w:noProof/>
            <w:webHidden/>
            <w:sz w:val="24"/>
            <w:szCs w:val="24"/>
          </w:rPr>
          <w:tab/>
        </w:r>
        <w:r w:rsidR="002D00E1" w:rsidRPr="002D00E1">
          <w:rPr>
            <w:rFonts w:ascii="宋体" w:eastAsia="宋体" w:hAnsi="宋体"/>
            <w:noProof/>
            <w:webHidden/>
            <w:sz w:val="24"/>
            <w:szCs w:val="24"/>
          </w:rPr>
          <w:fldChar w:fldCharType="begin"/>
        </w:r>
        <w:r w:rsidR="002D00E1" w:rsidRPr="002D00E1">
          <w:rPr>
            <w:rFonts w:ascii="宋体" w:eastAsia="宋体" w:hAnsi="宋体"/>
            <w:noProof/>
            <w:webHidden/>
            <w:sz w:val="24"/>
            <w:szCs w:val="24"/>
          </w:rPr>
          <w:instrText xml:space="preserve"> PAGEREF _Toc173139949 \h </w:instrText>
        </w:r>
        <w:r w:rsidR="002D00E1" w:rsidRPr="002D00E1">
          <w:rPr>
            <w:rFonts w:ascii="宋体" w:eastAsia="宋体" w:hAnsi="宋体"/>
            <w:noProof/>
            <w:webHidden/>
            <w:sz w:val="24"/>
            <w:szCs w:val="24"/>
          </w:rPr>
        </w:r>
        <w:r w:rsidR="002D00E1" w:rsidRPr="002D00E1">
          <w:rPr>
            <w:rFonts w:ascii="宋体" w:eastAsia="宋体" w:hAnsi="宋体"/>
            <w:noProof/>
            <w:webHidden/>
            <w:sz w:val="24"/>
            <w:szCs w:val="24"/>
          </w:rPr>
          <w:fldChar w:fldCharType="separate"/>
        </w:r>
        <w:r w:rsidR="002D00E1" w:rsidRPr="002D00E1">
          <w:rPr>
            <w:rFonts w:ascii="宋体" w:eastAsia="宋体" w:hAnsi="宋体"/>
            <w:noProof/>
            <w:webHidden/>
            <w:sz w:val="24"/>
            <w:szCs w:val="24"/>
          </w:rPr>
          <w:t>5</w:t>
        </w:r>
        <w:r w:rsidR="002D00E1" w:rsidRPr="002D00E1">
          <w:rPr>
            <w:rFonts w:ascii="宋体" w:eastAsia="宋体" w:hAnsi="宋体"/>
            <w:noProof/>
            <w:webHidden/>
            <w:sz w:val="24"/>
            <w:szCs w:val="24"/>
          </w:rPr>
          <w:fldChar w:fldCharType="end"/>
        </w:r>
      </w:hyperlink>
    </w:p>
    <w:p w:rsidR="002D00E1" w:rsidRPr="002D00E1" w:rsidRDefault="00330399" w:rsidP="002D00E1">
      <w:pPr>
        <w:pStyle w:val="2"/>
        <w:tabs>
          <w:tab w:val="right" w:leader="dot" w:pos="8296"/>
        </w:tabs>
        <w:rPr>
          <w:rFonts w:ascii="宋体" w:eastAsia="宋体" w:hAnsi="宋体"/>
          <w:noProof/>
          <w:sz w:val="24"/>
          <w:szCs w:val="24"/>
        </w:rPr>
      </w:pPr>
      <w:hyperlink w:anchor="_Toc173139950" w:history="1">
        <w:r w:rsidR="002D00E1" w:rsidRPr="002D00E1">
          <w:rPr>
            <w:rStyle w:val="ac"/>
            <w:rFonts w:ascii="宋体" w:eastAsia="宋体" w:hAnsi="宋体"/>
            <w:bCs/>
            <w:noProof/>
            <w:color w:val="auto"/>
            <w:sz w:val="24"/>
            <w:szCs w:val="24"/>
            <w:u w:val="none"/>
          </w:rPr>
          <w:t xml:space="preserve">4.4  </w:t>
        </w:r>
        <w:r w:rsidR="00E5451C">
          <w:rPr>
            <w:rStyle w:val="ac"/>
            <w:rFonts w:ascii="宋体" w:eastAsia="宋体" w:hAnsi="宋体" w:hint="eastAsia"/>
            <w:bCs/>
            <w:noProof/>
            <w:color w:val="auto"/>
            <w:sz w:val="24"/>
            <w:szCs w:val="24"/>
            <w:u w:val="none"/>
          </w:rPr>
          <w:t>I</w:t>
        </w:r>
        <w:r w:rsidR="00E5451C">
          <w:rPr>
            <w:rStyle w:val="ac"/>
            <w:rFonts w:ascii="宋体" w:eastAsia="宋体" w:hAnsi="宋体"/>
            <w:bCs/>
            <w:noProof/>
            <w:color w:val="auto"/>
            <w:sz w:val="24"/>
            <w:szCs w:val="24"/>
            <w:u w:val="none"/>
          </w:rPr>
          <w:t>ntegrated ceiling</w:t>
        </w:r>
        <w:r w:rsidR="002D00E1" w:rsidRPr="002D00E1">
          <w:rPr>
            <w:rFonts w:ascii="宋体" w:eastAsia="宋体" w:hAnsi="宋体"/>
            <w:noProof/>
            <w:webHidden/>
            <w:sz w:val="24"/>
            <w:szCs w:val="24"/>
          </w:rPr>
          <w:tab/>
        </w:r>
        <w:r w:rsidR="002D00E1" w:rsidRPr="002D00E1">
          <w:rPr>
            <w:rFonts w:ascii="宋体" w:eastAsia="宋体" w:hAnsi="宋体"/>
            <w:noProof/>
            <w:webHidden/>
            <w:sz w:val="24"/>
            <w:szCs w:val="24"/>
          </w:rPr>
          <w:fldChar w:fldCharType="begin"/>
        </w:r>
        <w:r w:rsidR="002D00E1" w:rsidRPr="002D00E1">
          <w:rPr>
            <w:rFonts w:ascii="宋体" w:eastAsia="宋体" w:hAnsi="宋体"/>
            <w:noProof/>
            <w:webHidden/>
            <w:sz w:val="24"/>
            <w:szCs w:val="24"/>
          </w:rPr>
          <w:instrText xml:space="preserve"> PAGEREF _Toc173139950 \h </w:instrText>
        </w:r>
        <w:r w:rsidR="002D00E1" w:rsidRPr="002D00E1">
          <w:rPr>
            <w:rFonts w:ascii="宋体" w:eastAsia="宋体" w:hAnsi="宋体"/>
            <w:noProof/>
            <w:webHidden/>
            <w:sz w:val="24"/>
            <w:szCs w:val="24"/>
          </w:rPr>
        </w:r>
        <w:r w:rsidR="002D00E1" w:rsidRPr="002D00E1">
          <w:rPr>
            <w:rFonts w:ascii="宋体" w:eastAsia="宋体" w:hAnsi="宋体"/>
            <w:noProof/>
            <w:webHidden/>
            <w:sz w:val="24"/>
            <w:szCs w:val="24"/>
          </w:rPr>
          <w:fldChar w:fldCharType="separate"/>
        </w:r>
        <w:r w:rsidR="002D00E1" w:rsidRPr="002D00E1">
          <w:rPr>
            <w:rFonts w:ascii="宋体" w:eastAsia="宋体" w:hAnsi="宋体"/>
            <w:noProof/>
            <w:webHidden/>
            <w:sz w:val="24"/>
            <w:szCs w:val="24"/>
          </w:rPr>
          <w:t>5</w:t>
        </w:r>
        <w:r w:rsidR="002D00E1" w:rsidRPr="002D00E1">
          <w:rPr>
            <w:rFonts w:ascii="宋体" w:eastAsia="宋体" w:hAnsi="宋体"/>
            <w:noProof/>
            <w:webHidden/>
            <w:sz w:val="24"/>
            <w:szCs w:val="24"/>
          </w:rPr>
          <w:fldChar w:fldCharType="end"/>
        </w:r>
      </w:hyperlink>
    </w:p>
    <w:p w:rsidR="002D00E1" w:rsidRPr="002D00E1" w:rsidRDefault="00330399" w:rsidP="002D00E1">
      <w:pPr>
        <w:pStyle w:val="2"/>
        <w:tabs>
          <w:tab w:val="right" w:leader="dot" w:pos="8296"/>
        </w:tabs>
        <w:rPr>
          <w:rFonts w:ascii="宋体" w:eastAsia="宋体" w:hAnsi="宋体"/>
          <w:noProof/>
          <w:sz w:val="24"/>
          <w:szCs w:val="24"/>
        </w:rPr>
      </w:pPr>
      <w:hyperlink w:anchor="_Toc173139951" w:history="1">
        <w:r w:rsidR="002D00E1" w:rsidRPr="002D00E1">
          <w:rPr>
            <w:rStyle w:val="ac"/>
            <w:rFonts w:ascii="宋体" w:eastAsia="宋体" w:hAnsi="宋体"/>
            <w:bCs/>
            <w:noProof/>
            <w:color w:val="auto"/>
            <w:sz w:val="24"/>
            <w:szCs w:val="24"/>
            <w:u w:val="none"/>
          </w:rPr>
          <w:t xml:space="preserve">4.5  </w:t>
        </w:r>
        <w:r w:rsidR="00B623C8">
          <w:rPr>
            <w:rStyle w:val="ac"/>
            <w:rFonts w:ascii="宋体" w:eastAsia="宋体" w:hAnsi="宋体" w:hint="eastAsia"/>
            <w:bCs/>
            <w:noProof/>
            <w:color w:val="auto"/>
            <w:sz w:val="24"/>
            <w:szCs w:val="24"/>
            <w:u w:val="none"/>
          </w:rPr>
          <w:t>F</w:t>
        </w:r>
        <w:r w:rsidR="00B623C8">
          <w:rPr>
            <w:rStyle w:val="ac"/>
            <w:rFonts w:ascii="宋体" w:eastAsia="宋体" w:hAnsi="宋体"/>
            <w:bCs/>
            <w:noProof/>
            <w:color w:val="auto"/>
            <w:sz w:val="24"/>
            <w:szCs w:val="24"/>
            <w:u w:val="none"/>
          </w:rPr>
          <w:t>loor covering material</w:t>
        </w:r>
        <w:r w:rsidR="002D00E1" w:rsidRPr="002D00E1">
          <w:rPr>
            <w:rFonts w:ascii="宋体" w:eastAsia="宋体" w:hAnsi="宋体"/>
            <w:noProof/>
            <w:webHidden/>
            <w:sz w:val="24"/>
            <w:szCs w:val="24"/>
          </w:rPr>
          <w:tab/>
        </w:r>
        <w:r w:rsidR="002D00E1" w:rsidRPr="002D00E1">
          <w:rPr>
            <w:rFonts w:ascii="宋体" w:eastAsia="宋体" w:hAnsi="宋体"/>
            <w:noProof/>
            <w:webHidden/>
            <w:sz w:val="24"/>
            <w:szCs w:val="24"/>
          </w:rPr>
          <w:fldChar w:fldCharType="begin"/>
        </w:r>
        <w:r w:rsidR="002D00E1" w:rsidRPr="002D00E1">
          <w:rPr>
            <w:rFonts w:ascii="宋体" w:eastAsia="宋体" w:hAnsi="宋体"/>
            <w:noProof/>
            <w:webHidden/>
            <w:sz w:val="24"/>
            <w:szCs w:val="24"/>
          </w:rPr>
          <w:instrText xml:space="preserve"> PAGEREF _Toc173139951 \h </w:instrText>
        </w:r>
        <w:r w:rsidR="002D00E1" w:rsidRPr="002D00E1">
          <w:rPr>
            <w:rFonts w:ascii="宋体" w:eastAsia="宋体" w:hAnsi="宋体"/>
            <w:noProof/>
            <w:webHidden/>
            <w:sz w:val="24"/>
            <w:szCs w:val="24"/>
          </w:rPr>
        </w:r>
        <w:r w:rsidR="002D00E1" w:rsidRPr="002D00E1">
          <w:rPr>
            <w:rFonts w:ascii="宋体" w:eastAsia="宋体" w:hAnsi="宋体"/>
            <w:noProof/>
            <w:webHidden/>
            <w:sz w:val="24"/>
            <w:szCs w:val="24"/>
          </w:rPr>
          <w:fldChar w:fldCharType="separate"/>
        </w:r>
        <w:r w:rsidR="002D00E1" w:rsidRPr="002D00E1">
          <w:rPr>
            <w:rFonts w:ascii="宋体" w:eastAsia="宋体" w:hAnsi="宋体"/>
            <w:noProof/>
            <w:webHidden/>
            <w:sz w:val="24"/>
            <w:szCs w:val="24"/>
          </w:rPr>
          <w:t>6</w:t>
        </w:r>
        <w:r w:rsidR="002D00E1" w:rsidRPr="002D00E1">
          <w:rPr>
            <w:rFonts w:ascii="宋体" w:eastAsia="宋体" w:hAnsi="宋体"/>
            <w:noProof/>
            <w:webHidden/>
            <w:sz w:val="24"/>
            <w:szCs w:val="24"/>
          </w:rPr>
          <w:fldChar w:fldCharType="end"/>
        </w:r>
      </w:hyperlink>
    </w:p>
    <w:p w:rsidR="002D00E1" w:rsidRPr="002D00E1" w:rsidRDefault="00330399" w:rsidP="002D00E1">
      <w:pPr>
        <w:pStyle w:val="2"/>
        <w:tabs>
          <w:tab w:val="right" w:leader="dot" w:pos="8296"/>
        </w:tabs>
        <w:rPr>
          <w:rFonts w:ascii="宋体" w:eastAsia="宋体" w:hAnsi="宋体"/>
          <w:noProof/>
          <w:sz w:val="24"/>
          <w:szCs w:val="24"/>
        </w:rPr>
      </w:pPr>
      <w:hyperlink w:anchor="_Toc173139952" w:history="1">
        <w:r w:rsidR="002D00E1" w:rsidRPr="002D00E1">
          <w:rPr>
            <w:rStyle w:val="ac"/>
            <w:rFonts w:ascii="宋体" w:eastAsia="宋体" w:hAnsi="宋体"/>
            <w:bCs/>
            <w:noProof/>
            <w:color w:val="auto"/>
            <w:sz w:val="24"/>
            <w:szCs w:val="24"/>
            <w:u w:val="none"/>
          </w:rPr>
          <w:t xml:space="preserve">4.6  </w:t>
        </w:r>
        <w:r w:rsidR="00B623C8">
          <w:rPr>
            <w:rStyle w:val="ac"/>
            <w:rFonts w:ascii="宋体" w:eastAsia="宋体" w:hAnsi="宋体"/>
            <w:bCs/>
            <w:noProof/>
            <w:color w:val="auto"/>
            <w:sz w:val="24"/>
            <w:szCs w:val="24"/>
            <w:u w:val="none"/>
          </w:rPr>
          <w:t>W</w:t>
        </w:r>
        <w:r w:rsidR="00B623C8" w:rsidRPr="00B623C8">
          <w:rPr>
            <w:rStyle w:val="ac"/>
            <w:rFonts w:ascii="宋体" w:eastAsia="宋体" w:hAnsi="宋体"/>
            <w:bCs/>
            <w:noProof/>
            <w:color w:val="auto"/>
            <w:sz w:val="24"/>
            <w:szCs w:val="24"/>
            <w:u w:val="none"/>
          </w:rPr>
          <w:t>ood-based panels</w:t>
        </w:r>
        <w:r w:rsidR="002D00E1" w:rsidRPr="002D00E1">
          <w:rPr>
            <w:rFonts w:ascii="宋体" w:eastAsia="宋体" w:hAnsi="宋体"/>
            <w:noProof/>
            <w:webHidden/>
            <w:sz w:val="24"/>
            <w:szCs w:val="24"/>
          </w:rPr>
          <w:tab/>
        </w:r>
        <w:r w:rsidR="002D00E1" w:rsidRPr="002D00E1">
          <w:rPr>
            <w:rFonts w:ascii="宋体" w:eastAsia="宋体" w:hAnsi="宋体"/>
            <w:noProof/>
            <w:webHidden/>
            <w:sz w:val="24"/>
            <w:szCs w:val="24"/>
          </w:rPr>
          <w:fldChar w:fldCharType="begin"/>
        </w:r>
        <w:r w:rsidR="002D00E1" w:rsidRPr="002D00E1">
          <w:rPr>
            <w:rFonts w:ascii="宋体" w:eastAsia="宋体" w:hAnsi="宋体"/>
            <w:noProof/>
            <w:webHidden/>
            <w:sz w:val="24"/>
            <w:szCs w:val="24"/>
          </w:rPr>
          <w:instrText xml:space="preserve"> PAGEREF _Toc173139952 \h </w:instrText>
        </w:r>
        <w:r w:rsidR="002D00E1" w:rsidRPr="002D00E1">
          <w:rPr>
            <w:rFonts w:ascii="宋体" w:eastAsia="宋体" w:hAnsi="宋体"/>
            <w:noProof/>
            <w:webHidden/>
            <w:sz w:val="24"/>
            <w:szCs w:val="24"/>
          </w:rPr>
        </w:r>
        <w:r w:rsidR="002D00E1" w:rsidRPr="002D00E1">
          <w:rPr>
            <w:rFonts w:ascii="宋体" w:eastAsia="宋体" w:hAnsi="宋体"/>
            <w:noProof/>
            <w:webHidden/>
            <w:sz w:val="24"/>
            <w:szCs w:val="24"/>
          </w:rPr>
          <w:fldChar w:fldCharType="separate"/>
        </w:r>
        <w:r w:rsidR="002D00E1" w:rsidRPr="002D00E1">
          <w:rPr>
            <w:rFonts w:ascii="宋体" w:eastAsia="宋体" w:hAnsi="宋体"/>
            <w:noProof/>
            <w:webHidden/>
            <w:sz w:val="24"/>
            <w:szCs w:val="24"/>
          </w:rPr>
          <w:t>7</w:t>
        </w:r>
        <w:r w:rsidR="002D00E1" w:rsidRPr="002D00E1">
          <w:rPr>
            <w:rFonts w:ascii="宋体" w:eastAsia="宋体" w:hAnsi="宋体"/>
            <w:noProof/>
            <w:webHidden/>
            <w:sz w:val="24"/>
            <w:szCs w:val="24"/>
          </w:rPr>
          <w:fldChar w:fldCharType="end"/>
        </w:r>
      </w:hyperlink>
    </w:p>
    <w:p w:rsidR="002D00E1" w:rsidRPr="002D00E1" w:rsidRDefault="00330399" w:rsidP="002D00E1">
      <w:pPr>
        <w:pStyle w:val="2"/>
        <w:tabs>
          <w:tab w:val="right" w:leader="dot" w:pos="8296"/>
        </w:tabs>
        <w:rPr>
          <w:rFonts w:ascii="宋体" w:eastAsia="宋体" w:hAnsi="宋体"/>
          <w:noProof/>
          <w:sz w:val="24"/>
          <w:szCs w:val="24"/>
        </w:rPr>
      </w:pPr>
      <w:hyperlink w:anchor="_Toc173139953" w:history="1">
        <w:r w:rsidR="002D00E1" w:rsidRPr="002D00E1">
          <w:rPr>
            <w:rStyle w:val="ac"/>
            <w:rFonts w:ascii="宋体" w:eastAsia="宋体" w:hAnsi="宋体"/>
            <w:bCs/>
            <w:noProof/>
            <w:color w:val="auto"/>
            <w:sz w:val="24"/>
            <w:szCs w:val="24"/>
            <w:u w:val="none"/>
          </w:rPr>
          <w:t xml:space="preserve">4.7  </w:t>
        </w:r>
        <w:r w:rsidR="00B623C8" w:rsidRPr="00B623C8">
          <w:rPr>
            <w:rStyle w:val="ac"/>
            <w:rFonts w:ascii="宋体" w:eastAsia="宋体" w:hAnsi="宋体"/>
            <w:bCs/>
            <w:noProof/>
            <w:color w:val="auto"/>
            <w:sz w:val="24"/>
            <w:szCs w:val="24"/>
            <w:u w:val="none"/>
          </w:rPr>
          <w:t>Stone</w:t>
        </w:r>
        <w:r w:rsidR="002D00E1" w:rsidRPr="002D00E1">
          <w:rPr>
            <w:rFonts w:ascii="宋体" w:eastAsia="宋体" w:hAnsi="宋体"/>
            <w:noProof/>
            <w:webHidden/>
            <w:sz w:val="24"/>
            <w:szCs w:val="24"/>
          </w:rPr>
          <w:tab/>
        </w:r>
        <w:r w:rsidR="002D00E1" w:rsidRPr="002D00E1">
          <w:rPr>
            <w:rFonts w:ascii="宋体" w:eastAsia="宋体" w:hAnsi="宋体"/>
            <w:noProof/>
            <w:webHidden/>
            <w:sz w:val="24"/>
            <w:szCs w:val="24"/>
          </w:rPr>
          <w:fldChar w:fldCharType="begin"/>
        </w:r>
        <w:r w:rsidR="002D00E1" w:rsidRPr="002D00E1">
          <w:rPr>
            <w:rFonts w:ascii="宋体" w:eastAsia="宋体" w:hAnsi="宋体"/>
            <w:noProof/>
            <w:webHidden/>
            <w:sz w:val="24"/>
            <w:szCs w:val="24"/>
          </w:rPr>
          <w:instrText xml:space="preserve"> PAGEREF _Toc173139953 \h </w:instrText>
        </w:r>
        <w:r w:rsidR="002D00E1" w:rsidRPr="002D00E1">
          <w:rPr>
            <w:rFonts w:ascii="宋体" w:eastAsia="宋体" w:hAnsi="宋体"/>
            <w:noProof/>
            <w:webHidden/>
            <w:sz w:val="24"/>
            <w:szCs w:val="24"/>
          </w:rPr>
        </w:r>
        <w:r w:rsidR="002D00E1" w:rsidRPr="002D00E1">
          <w:rPr>
            <w:rFonts w:ascii="宋体" w:eastAsia="宋体" w:hAnsi="宋体"/>
            <w:noProof/>
            <w:webHidden/>
            <w:sz w:val="24"/>
            <w:szCs w:val="24"/>
          </w:rPr>
          <w:fldChar w:fldCharType="separate"/>
        </w:r>
        <w:r w:rsidR="002D00E1" w:rsidRPr="002D00E1">
          <w:rPr>
            <w:rFonts w:ascii="宋体" w:eastAsia="宋体" w:hAnsi="宋体"/>
            <w:noProof/>
            <w:webHidden/>
            <w:sz w:val="24"/>
            <w:szCs w:val="24"/>
          </w:rPr>
          <w:t>7</w:t>
        </w:r>
        <w:r w:rsidR="002D00E1" w:rsidRPr="002D00E1">
          <w:rPr>
            <w:rFonts w:ascii="宋体" w:eastAsia="宋体" w:hAnsi="宋体"/>
            <w:noProof/>
            <w:webHidden/>
            <w:sz w:val="24"/>
            <w:szCs w:val="24"/>
          </w:rPr>
          <w:fldChar w:fldCharType="end"/>
        </w:r>
      </w:hyperlink>
    </w:p>
    <w:p w:rsidR="002D00E1" w:rsidRPr="002D00E1" w:rsidRDefault="00330399" w:rsidP="002D00E1">
      <w:pPr>
        <w:pStyle w:val="2"/>
        <w:tabs>
          <w:tab w:val="right" w:leader="dot" w:pos="8296"/>
        </w:tabs>
        <w:rPr>
          <w:rFonts w:ascii="宋体" w:eastAsia="宋体" w:hAnsi="宋体"/>
          <w:noProof/>
          <w:sz w:val="24"/>
          <w:szCs w:val="24"/>
        </w:rPr>
      </w:pPr>
      <w:hyperlink w:anchor="_Toc173139954" w:history="1">
        <w:r w:rsidR="002D00E1" w:rsidRPr="002D00E1">
          <w:rPr>
            <w:rStyle w:val="ac"/>
            <w:rFonts w:ascii="宋体" w:eastAsia="宋体" w:hAnsi="宋体"/>
            <w:bCs/>
            <w:noProof/>
            <w:color w:val="auto"/>
            <w:sz w:val="24"/>
            <w:szCs w:val="24"/>
            <w:u w:val="none"/>
          </w:rPr>
          <w:t xml:space="preserve">4.8  </w:t>
        </w:r>
        <w:r w:rsidR="00B623C8" w:rsidRPr="00B623C8">
          <w:rPr>
            <w:rStyle w:val="ac"/>
            <w:rFonts w:ascii="宋体" w:eastAsia="宋体" w:hAnsi="宋体"/>
            <w:bCs/>
            <w:noProof/>
            <w:color w:val="auto"/>
            <w:sz w:val="24"/>
            <w:szCs w:val="24"/>
            <w:u w:val="none"/>
          </w:rPr>
          <w:t>Thermal insulation</w:t>
        </w:r>
        <w:r w:rsidR="002D00E1" w:rsidRPr="002D00E1">
          <w:rPr>
            <w:rStyle w:val="ac"/>
            <w:rFonts w:ascii="宋体" w:eastAsia="宋体" w:hAnsi="宋体"/>
            <w:bCs/>
            <w:noProof/>
            <w:color w:val="auto"/>
            <w:sz w:val="24"/>
            <w:szCs w:val="24"/>
            <w:u w:val="none"/>
          </w:rPr>
          <w:t>、</w:t>
        </w:r>
        <w:r w:rsidR="00B623C8">
          <w:rPr>
            <w:rStyle w:val="ac"/>
            <w:rFonts w:ascii="宋体" w:eastAsia="宋体" w:hAnsi="宋体"/>
            <w:bCs/>
            <w:noProof/>
            <w:color w:val="auto"/>
            <w:sz w:val="24"/>
            <w:szCs w:val="24"/>
            <w:u w:val="none"/>
          </w:rPr>
          <w:t xml:space="preserve">sound </w:t>
        </w:r>
        <w:r w:rsidR="00B623C8" w:rsidRPr="00B623C8">
          <w:rPr>
            <w:rStyle w:val="ac"/>
            <w:rFonts w:ascii="宋体" w:eastAsia="宋体" w:hAnsi="宋体"/>
            <w:bCs/>
            <w:noProof/>
            <w:color w:val="auto"/>
            <w:sz w:val="24"/>
            <w:szCs w:val="24"/>
            <w:u w:val="none"/>
          </w:rPr>
          <w:t>absorbing</w:t>
        </w:r>
        <w:r w:rsidR="00B623C8">
          <w:rPr>
            <w:rStyle w:val="ac"/>
            <w:rFonts w:ascii="宋体" w:eastAsia="宋体" w:hAnsi="宋体"/>
            <w:bCs/>
            <w:noProof/>
            <w:color w:val="auto"/>
            <w:sz w:val="24"/>
            <w:szCs w:val="24"/>
            <w:u w:val="none"/>
          </w:rPr>
          <w:t xml:space="preserve"> </w:t>
        </w:r>
        <w:r w:rsidR="00B623C8">
          <w:rPr>
            <w:rStyle w:val="ac"/>
            <w:rFonts w:ascii="宋体" w:eastAsia="宋体" w:hAnsi="宋体" w:hint="eastAsia"/>
            <w:bCs/>
            <w:noProof/>
            <w:color w:val="auto"/>
            <w:sz w:val="24"/>
            <w:szCs w:val="24"/>
            <w:u w:val="none"/>
          </w:rPr>
          <w:t>a</w:t>
        </w:r>
        <w:r w:rsidR="00B623C8">
          <w:rPr>
            <w:rStyle w:val="ac"/>
            <w:rFonts w:ascii="宋体" w:eastAsia="宋体" w:hAnsi="宋体"/>
            <w:bCs/>
            <w:noProof/>
            <w:color w:val="auto"/>
            <w:sz w:val="24"/>
            <w:szCs w:val="24"/>
            <w:u w:val="none"/>
          </w:rPr>
          <w:t xml:space="preserve">nd </w:t>
        </w:r>
        <w:r w:rsidR="00B623C8" w:rsidRPr="00B623C8">
          <w:rPr>
            <w:rStyle w:val="ac"/>
            <w:rFonts w:ascii="宋体" w:eastAsia="宋体" w:hAnsi="宋体"/>
            <w:bCs/>
            <w:noProof/>
            <w:color w:val="auto"/>
            <w:sz w:val="24"/>
            <w:szCs w:val="24"/>
            <w:u w:val="none"/>
          </w:rPr>
          <w:t>insulation</w:t>
        </w:r>
        <w:r w:rsidR="002D00E1" w:rsidRPr="002D00E1">
          <w:rPr>
            <w:rFonts w:ascii="宋体" w:eastAsia="宋体" w:hAnsi="宋体"/>
            <w:noProof/>
            <w:webHidden/>
            <w:sz w:val="24"/>
            <w:szCs w:val="24"/>
          </w:rPr>
          <w:tab/>
        </w:r>
        <w:r w:rsidR="002D00E1" w:rsidRPr="002D00E1">
          <w:rPr>
            <w:rFonts w:ascii="宋体" w:eastAsia="宋体" w:hAnsi="宋体"/>
            <w:noProof/>
            <w:webHidden/>
            <w:sz w:val="24"/>
            <w:szCs w:val="24"/>
          </w:rPr>
          <w:fldChar w:fldCharType="begin"/>
        </w:r>
        <w:r w:rsidR="002D00E1" w:rsidRPr="002D00E1">
          <w:rPr>
            <w:rFonts w:ascii="宋体" w:eastAsia="宋体" w:hAnsi="宋体"/>
            <w:noProof/>
            <w:webHidden/>
            <w:sz w:val="24"/>
            <w:szCs w:val="24"/>
          </w:rPr>
          <w:instrText xml:space="preserve"> PAGEREF _Toc173139954 \h </w:instrText>
        </w:r>
        <w:r w:rsidR="002D00E1" w:rsidRPr="002D00E1">
          <w:rPr>
            <w:rFonts w:ascii="宋体" w:eastAsia="宋体" w:hAnsi="宋体"/>
            <w:noProof/>
            <w:webHidden/>
            <w:sz w:val="24"/>
            <w:szCs w:val="24"/>
          </w:rPr>
        </w:r>
        <w:r w:rsidR="002D00E1" w:rsidRPr="002D00E1">
          <w:rPr>
            <w:rFonts w:ascii="宋体" w:eastAsia="宋体" w:hAnsi="宋体"/>
            <w:noProof/>
            <w:webHidden/>
            <w:sz w:val="24"/>
            <w:szCs w:val="24"/>
          </w:rPr>
          <w:fldChar w:fldCharType="separate"/>
        </w:r>
        <w:r w:rsidR="002D00E1" w:rsidRPr="002D00E1">
          <w:rPr>
            <w:rFonts w:ascii="宋体" w:eastAsia="宋体" w:hAnsi="宋体"/>
            <w:noProof/>
            <w:webHidden/>
            <w:sz w:val="24"/>
            <w:szCs w:val="24"/>
          </w:rPr>
          <w:t>7</w:t>
        </w:r>
        <w:r w:rsidR="002D00E1" w:rsidRPr="002D00E1">
          <w:rPr>
            <w:rFonts w:ascii="宋体" w:eastAsia="宋体" w:hAnsi="宋体"/>
            <w:noProof/>
            <w:webHidden/>
            <w:sz w:val="24"/>
            <w:szCs w:val="24"/>
          </w:rPr>
          <w:fldChar w:fldCharType="end"/>
        </w:r>
      </w:hyperlink>
    </w:p>
    <w:p w:rsidR="002D00E1" w:rsidRPr="002D00E1" w:rsidRDefault="00330399" w:rsidP="002D00E1">
      <w:pPr>
        <w:pStyle w:val="12"/>
        <w:tabs>
          <w:tab w:val="right" w:leader="dot" w:pos="8296"/>
        </w:tabs>
        <w:rPr>
          <w:rFonts w:ascii="宋体" w:eastAsia="宋体" w:hAnsi="宋体"/>
          <w:noProof/>
          <w:sz w:val="24"/>
          <w:szCs w:val="24"/>
        </w:rPr>
      </w:pPr>
      <w:hyperlink w:anchor="_Toc173139955" w:history="1">
        <w:r w:rsidR="002D00E1" w:rsidRPr="002D00E1">
          <w:rPr>
            <w:rStyle w:val="ac"/>
            <w:rFonts w:ascii="宋体" w:eastAsia="宋体" w:hAnsi="宋体"/>
            <w:bCs/>
            <w:noProof/>
            <w:color w:val="auto"/>
            <w:kern w:val="44"/>
            <w:sz w:val="24"/>
            <w:szCs w:val="24"/>
            <w:u w:val="none"/>
          </w:rPr>
          <w:t xml:space="preserve">5  </w:t>
        </w:r>
        <w:r w:rsidR="005923F6" w:rsidRPr="005923F6">
          <w:rPr>
            <w:rStyle w:val="ac"/>
            <w:rFonts w:ascii="宋体" w:eastAsia="宋体" w:hAnsi="宋体"/>
            <w:bCs/>
            <w:noProof/>
            <w:color w:val="auto"/>
            <w:kern w:val="44"/>
            <w:sz w:val="24"/>
            <w:szCs w:val="24"/>
            <w:u w:val="none"/>
          </w:rPr>
          <w:t>Functional part</w:t>
        </w:r>
        <w:r w:rsidR="005923F6">
          <w:rPr>
            <w:rStyle w:val="ac"/>
            <w:rFonts w:ascii="宋体" w:eastAsia="宋体" w:hAnsi="宋体"/>
            <w:bCs/>
            <w:noProof/>
            <w:color w:val="auto"/>
            <w:kern w:val="44"/>
            <w:sz w:val="24"/>
            <w:szCs w:val="24"/>
            <w:u w:val="none"/>
          </w:rPr>
          <w:t>s</w:t>
        </w:r>
        <w:r w:rsidR="002D00E1" w:rsidRPr="002D00E1">
          <w:rPr>
            <w:rFonts w:ascii="宋体" w:eastAsia="宋体" w:hAnsi="宋体"/>
            <w:noProof/>
            <w:webHidden/>
            <w:sz w:val="24"/>
            <w:szCs w:val="24"/>
          </w:rPr>
          <w:tab/>
        </w:r>
        <w:r w:rsidR="002D00E1" w:rsidRPr="002D00E1">
          <w:rPr>
            <w:rFonts w:ascii="宋体" w:eastAsia="宋体" w:hAnsi="宋体"/>
            <w:noProof/>
            <w:webHidden/>
            <w:sz w:val="24"/>
            <w:szCs w:val="24"/>
          </w:rPr>
          <w:fldChar w:fldCharType="begin"/>
        </w:r>
        <w:r w:rsidR="002D00E1" w:rsidRPr="002D00E1">
          <w:rPr>
            <w:rFonts w:ascii="宋体" w:eastAsia="宋体" w:hAnsi="宋体"/>
            <w:noProof/>
            <w:webHidden/>
            <w:sz w:val="24"/>
            <w:szCs w:val="24"/>
          </w:rPr>
          <w:instrText xml:space="preserve"> PAGEREF _Toc173139955 \h </w:instrText>
        </w:r>
        <w:r w:rsidR="002D00E1" w:rsidRPr="002D00E1">
          <w:rPr>
            <w:rFonts w:ascii="宋体" w:eastAsia="宋体" w:hAnsi="宋体"/>
            <w:noProof/>
            <w:webHidden/>
            <w:sz w:val="24"/>
            <w:szCs w:val="24"/>
          </w:rPr>
        </w:r>
        <w:r w:rsidR="002D00E1" w:rsidRPr="002D00E1">
          <w:rPr>
            <w:rFonts w:ascii="宋体" w:eastAsia="宋体" w:hAnsi="宋体"/>
            <w:noProof/>
            <w:webHidden/>
            <w:sz w:val="24"/>
            <w:szCs w:val="24"/>
          </w:rPr>
          <w:fldChar w:fldCharType="separate"/>
        </w:r>
        <w:r w:rsidR="002D00E1" w:rsidRPr="002D00E1">
          <w:rPr>
            <w:rFonts w:ascii="宋体" w:eastAsia="宋体" w:hAnsi="宋体"/>
            <w:noProof/>
            <w:webHidden/>
            <w:sz w:val="24"/>
            <w:szCs w:val="24"/>
          </w:rPr>
          <w:t>9</w:t>
        </w:r>
        <w:r w:rsidR="002D00E1" w:rsidRPr="002D00E1">
          <w:rPr>
            <w:rFonts w:ascii="宋体" w:eastAsia="宋体" w:hAnsi="宋体"/>
            <w:noProof/>
            <w:webHidden/>
            <w:sz w:val="24"/>
            <w:szCs w:val="24"/>
          </w:rPr>
          <w:fldChar w:fldCharType="end"/>
        </w:r>
      </w:hyperlink>
    </w:p>
    <w:p w:rsidR="002D00E1" w:rsidRPr="002D00E1" w:rsidRDefault="00330399" w:rsidP="002D00E1">
      <w:pPr>
        <w:pStyle w:val="2"/>
        <w:tabs>
          <w:tab w:val="right" w:leader="dot" w:pos="8296"/>
        </w:tabs>
        <w:rPr>
          <w:rFonts w:ascii="宋体" w:eastAsia="宋体" w:hAnsi="宋体"/>
          <w:noProof/>
          <w:sz w:val="24"/>
          <w:szCs w:val="24"/>
        </w:rPr>
      </w:pPr>
      <w:hyperlink w:anchor="_Toc173139956" w:history="1">
        <w:r w:rsidR="002D00E1" w:rsidRPr="002D00E1">
          <w:rPr>
            <w:rStyle w:val="ac"/>
            <w:rFonts w:ascii="宋体" w:eastAsia="宋体" w:hAnsi="宋体"/>
            <w:bCs/>
            <w:noProof/>
            <w:color w:val="auto"/>
            <w:sz w:val="24"/>
            <w:szCs w:val="24"/>
            <w:u w:val="none"/>
          </w:rPr>
          <w:t xml:space="preserve">5.1  </w:t>
        </w:r>
        <w:r w:rsidR="005923F6">
          <w:rPr>
            <w:rStyle w:val="ac"/>
            <w:rFonts w:ascii="宋体" w:eastAsia="宋体" w:hAnsi="宋体" w:hint="eastAsia"/>
            <w:bCs/>
            <w:noProof/>
            <w:color w:val="auto"/>
            <w:sz w:val="24"/>
            <w:szCs w:val="24"/>
            <w:u w:val="none"/>
          </w:rPr>
          <w:t>D</w:t>
        </w:r>
        <w:r w:rsidR="005923F6">
          <w:rPr>
            <w:rStyle w:val="ac"/>
            <w:rFonts w:ascii="宋体" w:eastAsia="宋体" w:hAnsi="宋体"/>
            <w:bCs/>
            <w:noProof/>
            <w:color w:val="auto"/>
            <w:sz w:val="24"/>
            <w:szCs w:val="24"/>
            <w:u w:val="none"/>
          </w:rPr>
          <w:t>oor</w:t>
        </w:r>
        <w:r w:rsidR="002D00E1" w:rsidRPr="002D00E1">
          <w:rPr>
            <w:rFonts w:ascii="宋体" w:eastAsia="宋体" w:hAnsi="宋体"/>
            <w:noProof/>
            <w:webHidden/>
            <w:sz w:val="24"/>
            <w:szCs w:val="24"/>
          </w:rPr>
          <w:tab/>
        </w:r>
        <w:r w:rsidR="002D00E1" w:rsidRPr="002D00E1">
          <w:rPr>
            <w:rFonts w:ascii="宋体" w:eastAsia="宋体" w:hAnsi="宋体"/>
            <w:noProof/>
            <w:webHidden/>
            <w:sz w:val="24"/>
            <w:szCs w:val="24"/>
          </w:rPr>
          <w:fldChar w:fldCharType="begin"/>
        </w:r>
        <w:r w:rsidR="002D00E1" w:rsidRPr="002D00E1">
          <w:rPr>
            <w:rFonts w:ascii="宋体" w:eastAsia="宋体" w:hAnsi="宋体"/>
            <w:noProof/>
            <w:webHidden/>
            <w:sz w:val="24"/>
            <w:szCs w:val="24"/>
          </w:rPr>
          <w:instrText xml:space="preserve"> PAGEREF _Toc173139956 \h </w:instrText>
        </w:r>
        <w:r w:rsidR="002D00E1" w:rsidRPr="002D00E1">
          <w:rPr>
            <w:rFonts w:ascii="宋体" w:eastAsia="宋体" w:hAnsi="宋体"/>
            <w:noProof/>
            <w:webHidden/>
            <w:sz w:val="24"/>
            <w:szCs w:val="24"/>
          </w:rPr>
        </w:r>
        <w:r w:rsidR="002D00E1" w:rsidRPr="002D00E1">
          <w:rPr>
            <w:rFonts w:ascii="宋体" w:eastAsia="宋体" w:hAnsi="宋体"/>
            <w:noProof/>
            <w:webHidden/>
            <w:sz w:val="24"/>
            <w:szCs w:val="24"/>
          </w:rPr>
          <w:fldChar w:fldCharType="separate"/>
        </w:r>
        <w:r w:rsidR="002D00E1" w:rsidRPr="002D00E1">
          <w:rPr>
            <w:rFonts w:ascii="宋体" w:eastAsia="宋体" w:hAnsi="宋体"/>
            <w:noProof/>
            <w:webHidden/>
            <w:sz w:val="24"/>
            <w:szCs w:val="24"/>
          </w:rPr>
          <w:t>9</w:t>
        </w:r>
        <w:r w:rsidR="002D00E1" w:rsidRPr="002D00E1">
          <w:rPr>
            <w:rFonts w:ascii="宋体" w:eastAsia="宋体" w:hAnsi="宋体"/>
            <w:noProof/>
            <w:webHidden/>
            <w:sz w:val="24"/>
            <w:szCs w:val="24"/>
          </w:rPr>
          <w:fldChar w:fldCharType="end"/>
        </w:r>
      </w:hyperlink>
    </w:p>
    <w:p w:rsidR="002D00E1" w:rsidRPr="002D00E1" w:rsidRDefault="00330399" w:rsidP="002D00E1">
      <w:pPr>
        <w:pStyle w:val="2"/>
        <w:tabs>
          <w:tab w:val="right" w:leader="dot" w:pos="8296"/>
        </w:tabs>
        <w:rPr>
          <w:rFonts w:ascii="宋体" w:eastAsia="宋体" w:hAnsi="宋体"/>
          <w:noProof/>
          <w:sz w:val="24"/>
          <w:szCs w:val="24"/>
        </w:rPr>
      </w:pPr>
      <w:hyperlink w:anchor="_Toc173139957" w:history="1">
        <w:r w:rsidR="002D00E1" w:rsidRPr="002D00E1">
          <w:rPr>
            <w:rStyle w:val="ac"/>
            <w:rFonts w:ascii="宋体" w:eastAsia="宋体" w:hAnsi="宋体"/>
            <w:bCs/>
            <w:noProof/>
            <w:color w:val="auto"/>
            <w:sz w:val="24"/>
            <w:szCs w:val="24"/>
            <w:u w:val="none"/>
          </w:rPr>
          <w:t xml:space="preserve">5.2  </w:t>
        </w:r>
        <w:r w:rsidR="005923F6">
          <w:rPr>
            <w:rStyle w:val="ac"/>
            <w:rFonts w:ascii="宋体" w:eastAsia="宋体" w:hAnsi="宋体" w:hint="eastAsia"/>
            <w:bCs/>
            <w:noProof/>
            <w:color w:val="auto"/>
            <w:sz w:val="24"/>
            <w:szCs w:val="24"/>
            <w:u w:val="none"/>
          </w:rPr>
          <w:t>W</w:t>
        </w:r>
        <w:r w:rsidR="005923F6">
          <w:rPr>
            <w:rStyle w:val="ac"/>
            <w:rFonts w:ascii="宋体" w:eastAsia="宋体" w:hAnsi="宋体"/>
            <w:bCs/>
            <w:noProof/>
            <w:color w:val="auto"/>
            <w:sz w:val="24"/>
            <w:szCs w:val="24"/>
            <w:u w:val="none"/>
          </w:rPr>
          <w:t>indow</w:t>
        </w:r>
        <w:r w:rsidR="002D00E1" w:rsidRPr="002D00E1">
          <w:rPr>
            <w:rFonts w:ascii="宋体" w:eastAsia="宋体" w:hAnsi="宋体"/>
            <w:noProof/>
            <w:webHidden/>
            <w:sz w:val="24"/>
            <w:szCs w:val="24"/>
          </w:rPr>
          <w:tab/>
        </w:r>
        <w:r w:rsidR="002D00E1" w:rsidRPr="002D00E1">
          <w:rPr>
            <w:rFonts w:ascii="宋体" w:eastAsia="宋体" w:hAnsi="宋体"/>
            <w:noProof/>
            <w:webHidden/>
            <w:sz w:val="24"/>
            <w:szCs w:val="24"/>
          </w:rPr>
          <w:fldChar w:fldCharType="begin"/>
        </w:r>
        <w:r w:rsidR="002D00E1" w:rsidRPr="002D00E1">
          <w:rPr>
            <w:rFonts w:ascii="宋体" w:eastAsia="宋体" w:hAnsi="宋体"/>
            <w:noProof/>
            <w:webHidden/>
            <w:sz w:val="24"/>
            <w:szCs w:val="24"/>
          </w:rPr>
          <w:instrText xml:space="preserve"> PAGEREF _Toc173139957 \h </w:instrText>
        </w:r>
        <w:r w:rsidR="002D00E1" w:rsidRPr="002D00E1">
          <w:rPr>
            <w:rFonts w:ascii="宋体" w:eastAsia="宋体" w:hAnsi="宋体"/>
            <w:noProof/>
            <w:webHidden/>
            <w:sz w:val="24"/>
            <w:szCs w:val="24"/>
          </w:rPr>
        </w:r>
        <w:r w:rsidR="002D00E1" w:rsidRPr="002D00E1">
          <w:rPr>
            <w:rFonts w:ascii="宋体" w:eastAsia="宋体" w:hAnsi="宋体"/>
            <w:noProof/>
            <w:webHidden/>
            <w:sz w:val="24"/>
            <w:szCs w:val="24"/>
          </w:rPr>
          <w:fldChar w:fldCharType="separate"/>
        </w:r>
        <w:r w:rsidR="002D00E1" w:rsidRPr="002D00E1">
          <w:rPr>
            <w:rFonts w:ascii="宋体" w:eastAsia="宋体" w:hAnsi="宋体"/>
            <w:noProof/>
            <w:webHidden/>
            <w:sz w:val="24"/>
            <w:szCs w:val="24"/>
          </w:rPr>
          <w:t>9</w:t>
        </w:r>
        <w:r w:rsidR="002D00E1" w:rsidRPr="002D00E1">
          <w:rPr>
            <w:rFonts w:ascii="宋体" w:eastAsia="宋体" w:hAnsi="宋体"/>
            <w:noProof/>
            <w:webHidden/>
            <w:sz w:val="24"/>
            <w:szCs w:val="24"/>
          </w:rPr>
          <w:fldChar w:fldCharType="end"/>
        </w:r>
      </w:hyperlink>
    </w:p>
    <w:p w:rsidR="002D00E1" w:rsidRPr="002D00E1" w:rsidRDefault="00330399" w:rsidP="002D00E1">
      <w:pPr>
        <w:pStyle w:val="2"/>
        <w:tabs>
          <w:tab w:val="right" w:leader="dot" w:pos="8296"/>
        </w:tabs>
        <w:rPr>
          <w:rFonts w:ascii="宋体" w:eastAsia="宋体" w:hAnsi="宋体"/>
          <w:noProof/>
          <w:sz w:val="24"/>
          <w:szCs w:val="24"/>
        </w:rPr>
      </w:pPr>
      <w:hyperlink w:anchor="_Toc173139958" w:history="1">
        <w:r w:rsidR="002D00E1" w:rsidRPr="002D00E1">
          <w:rPr>
            <w:rStyle w:val="ac"/>
            <w:rFonts w:ascii="宋体" w:eastAsia="宋体" w:hAnsi="宋体"/>
            <w:bCs/>
            <w:noProof/>
            <w:color w:val="auto"/>
            <w:sz w:val="24"/>
            <w:szCs w:val="24"/>
            <w:u w:val="none"/>
          </w:rPr>
          <w:t xml:space="preserve">5.3  </w:t>
        </w:r>
        <w:r w:rsidR="005923F6">
          <w:rPr>
            <w:rStyle w:val="ac"/>
            <w:rFonts w:ascii="宋体" w:eastAsia="宋体" w:hAnsi="宋体" w:hint="eastAsia"/>
            <w:bCs/>
            <w:noProof/>
            <w:color w:val="auto"/>
            <w:sz w:val="24"/>
            <w:szCs w:val="24"/>
            <w:u w:val="none"/>
          </w:rPr>
          <w:t>F</w:t>
        </w:r>
        <w:r w:rsidR="005923F6">
          <w:rPr>
            <w:rStyle w:val="ac"/>
            <w:rFonts w:ascii="宋体" w:eastAsia="宋体" w:hAnsi="宋体"/>
            <w:bCs/>
            <w:noProof/>
            <w:color w:val="auto"/>
            <w:sz w:val="24"/>
            <w:szCs w:val="24"/>
            <w:u w:val="none"/>
          </w:rPr>
          <w:t>itment</w:t>
        </w:r>
        <w:r w:rsidR="002D00E1" w:rsidRPr="002D00E1">
          <w:rPr>
            <w:rFonts w:ascii="宋体" w:eastAsia="宋体" w:hAnsi="宋体"/>
            <w:noProof/>
            <w:webHidden/>
            <w:sz w:val="24"/>
            <w:szCs w:val="24"/>
          </w:rPr>
          <w:tab/>
        </w:r>
        <w:r w:rsidR="002D00E1" w:rsidRPr="002D00E1">
          <w:rPr>
            <w:rFonts w:ascii="宋体" w:eastAsia="宋体" w:hAnsi="宋体"/>
            <w:noProof/>
            <w:webHidden/>
            <w:sz w:val="24"/>
            <w:szCs w:val="24"/>
          </w:rPr>
          <w:fldChar w:fldCharType="begin"/>
        </w:r>
        <w:r w:rsidR="002D00E1" w:rsidRPr="002D00E1">
          <w:rPr>
            <w:rFonts w:ascii="宋体" w:eastAsia="宋体" w:hAnsi="宋体"/>
            <w:noProof/>
            <w:webHidden/>
            <w:sz w:val="24"/>
            <w:szCs w:val="24"/>
          </w:rPr>
          <w:instrText xml:space="preserve"> PAGEREF _Toc173139958 \h </w:instrText>
        </w:r>
        <w:r w:rsidR="002D00E1" w:rsidRPr="002D00E1">
          <w:rPr>
            <w:rFonts w:ascii="宋体" w:eastAsia="宋体" w:hAnsi="宋体"/>
            <w:noProof/>
            <w:webHidden/>
            <w:sz w:val="24"/>
            <w:szCs w:val="24"/>
          </w:rPr>
        </w:r>
        <w:r w:rsidR="002D00E1" w:rsidRPr="002D00E1">
          <w:rPr>
            <w:rFonts w:ascii="宋体" w:eastAsia="宋体" w:hAnsi="宋体"/>
            <w:noProof/>
            <w:webHidden/>
            <w:sz w:val="24"/>
            <w:szCs w:val="24"/>
          </w:rPr>
          <w:fldChar w:fldCharType="separate"/>
        </w:r>
        <w:r w:rsidR="002D00E1" w:rsidRPr="002D00E1">
          <w:rPr>
            <w:rFonts w:ascii="宋体" w:eastAsia="宋体" w:hAnsi="宋体"/>
            <w:noProof/>
            <w:webHidden/>
            <w:sz w:val="24"/>
            <w:szCs w:val="24"/>
          </w:rPr>
          <w:t>10</w:t>
        </w:r>
        <w:r w:rsidR="002D00E1" w:rsidRPr="002D00E1">
          <w:rPr>
            <w:rFonts w:ascii="宋体" w:eastAsia="宋体" w:hAnsi="宋体"/>
            <w:noProof/>
            <w:webHidden/>
            <w:sz w:val="24"/>
            <w:szCs w:val="24"/>
          </w:rPr>
          <w:fldChar w:fldCharType="end"/>
        </w:r>
      </w:hyperlink>
    </w:p>
    <w:p w:rsidR="002D00E1" w:rsidRPr="002D00E1" w:rsidRDefault="00330399" w:rsidP="002D00E1">
      <w:pPr>
        <w:pStyle w:val="2"/>
        <w:tabs>
          <w:tab w:val="right" w:leader="dot" w:pos="8296"/>
        </w:tabs>
        <w:rPr>
          <w:rFonts w:ascii="宋体" w:eastAsia="宋体" w:hAnsi="宋体"/>
          <w:noProof/>
          <w:sz w:val="24"/>
          <w:szCs w:val="24"/>
        </w:rPr>
      </w:pPr>
      <w:hyperlink w:anchor="_Toc173139959" w:history="1">
        <w:r w:rsidR="002D00E1" w:rsidRPr="002D00E1">
          <w:rPr>
            <w:rStyle w:val="ac"/>
            <w:rFonts w:ascii="宋体" w:eastAsia="宋体" w:hAnsi="宋体"/>
            <w:bCs/>
            <w:noProof/>
            <w:color w:val="auto"/>
            <w:sz w:val="24"/>
            <w:szCs w:val="24"/>
            <w:u w:val="none"/>
          </w:rPr>
          <w:t xml:space="preserve">5.4  </w:t>
        </w:r>
        <w:r w:rsidR="00754FC3" w:rsidRPr="00754FC3">
          <w:rPr>
            <w:rStyle w:val="ac"/>
            <w:rFonts w:ascii="宋体" w:eastAsia="宋体" w:hAnsi="宋体"/>
            <w:bCs/>
            <w:noProof/>
            <w:color w:val="auto"/>
            <w:sz w:val="24"/>
            <w:szCs w:val="24"/>
            <w:u w:val="none"/>
          </w:rPr>
          <w:t>Parts of kitchen</w:t>
        </w:r>
        <w:r w:rsidR="002D00E1" w:rsidRPr="002D00E1">
          <w:rPr>
            <w:rFonts w:ascii="宋体" w:eastAsia="宋体" w:hAnsi="宋体"/>
            <w:noProof/>
            <w:webHidden/>
            <w:sz w:val="24"/>
            <w:szCs w:val="24"/>
          </w:rPr>
          <w:tab/>
        </w:r>
        <w:r w:rsidR="002D00E1" w:rsidRPr="002D00E1">
          <w:rPr>
            <w:rFonts w:ascii="宋体" w:eastAsia="宋体" w:hAnsi="宋体"/>
            <w:noProof/>
            <w:webHidden/>
            <w:sz w:val="24"/>
            <w:szCs w:val="24"/>
          </w:rPr>
          <w:fldChar w:fldCharType="begin"/>
        </w:r>
        <w:r w:rsidR="002D00E1" w:rsidRPr="002D00E1">
          <w:rPr>
            <w:rFonts w:ascii="宋体" w:eastAsia="宋体" w:hAnsi="宋体"/>
            <w:noProof/>
            <w:webHidden/>
            <w:sz w:val="24"/>
            <w:szCs w:val="24"/>
          </w:rPr>
          <w:instrText xml:space="preserve"> PAGEREF _Toc173139959 \h </w:instrText>
        </w:r>
        <w:r w:rsidR="002D00E1" w:rsidRPr="002D00E1">
          <w:rPr>
            <w:rFonts w:ascii="宋体" w:eastAsia="宋体" w:hAnsi="宋体"/>
            <w:noProof/>
            <w:webHidden/>
            <w:sz w:val="24"/>
            <w:szCs w:val="24"/>
          </w:rPr>
        </w:r>
        <w:r w:rsidR="002D00E1" w:rsidRPr="002D00E1">
          <w:rPr>
            <w:rFonts w:ascii="宋体" w:eastAsia="宋体" w:hAnsi="宋体"/>
            <w:noProof/>
            <w:webHidden/>
            <w:sz w:val="24"/>
            <w:szCs w:val="24"/>
          </w:rPr>
          <w:fldChar w:fldCharType="separate"/>
        </w:r>
        <w:r w:rsidR="002D00E1" w:rsidRPr="002D00E1">
          <w:rPr>
            <w:rFonts w:ascii="宋体" w:eastAsia="宋体" w:hAnsi="宋体"/>
            <w:noProof/>
            <w:webHidden/>
            <w:sz w:val="24"/>
            <w:szCs w:val="24"/>
          </w:rPr>
          <w:t>10</w:t>
        </w:r>
        <w:r w:rsidR="002D00E1" w:rsidRPr="002D00E1">
          <w:rPr>
            <w:rFonts w:ascii="宋体" w:eastAsia="宋体" w:hAnsi="宋体"/>
            <w:noProof/>
            <w:webHidden/>
            <w:sz w:val="24"/>
            <w:szCs w:val="24"/>
          </w:rPr>
          <w:fldChar w:fldCharType="end"/>
        </w:r>
      </w:hyperlink>
    </w:p>
    <w:p w:rsidR="002D00E1" w:rsidRPr="002D00E1" w:rsidRDefault="00330399" w:rsidP="002D00E1">
      <w:pPr>
        <w:pStyle w:val="2"/>
        <w:tabs>
          <w:tab w:val="right" w:leader="dot" w:pos="8296"/>
        </w:tabs>
        <w:rPr>
          <w:rFonts w:ascii="宋体" w:eastAsia="宋体" w:hAnsi="宋体"/>
          <w:noProof/>
          <w:sz w:val="24"/>
          <w:szCs w:val="24"/>
        </w:rPr>
      </w:pPr>
      <w:hyperlink w:anchor="_Toc173139960" w:history="1">
        <w:r w:rsidR="002D00E1" w:rsidRPr="002D00E1">
          <w:rPr>
            <w:rStyle w:val="ac"/>
            <w:rFonts w:ascii="宋体" w:eastAsia="宋体" w:hAnsi="宋体"/>
            <w:bCs/>
            <w:noProof/>
            <w:color w:val="auto"/>
            <w:sz w:val="24"/>
            <w:szCs w:val="24"/>
            <w:u w:val="none"/>
          </w:rPr>
          <w:t xml:space="preserve">5.5  </w:t>
        </w:r>
        <w:r w:rsidR="00754FC3" w:rsidRPr="00754FC3">
          <w:rPr>
            <w:rStyle w:val="ac"/>
            <w:rFonts w:ascii="宋体" w:eastAsia="宋体" w:hAnsi="宋体"/>
            <w:bCs/>
            <w:noProof/>
            <w:color w:val="auto"/>
            <w:sz w:val="24"/>
            <w:szCs w:val="24"/>
            <w:u w:val="none"/>
          </w:rPr>
          <w:t>Parts of bathroom</w:t>
        </w:r>
        <w:r w:rsidR="002D00E1" w:rsidRPr="002D00E1">
          <w:rPr>
            <w:rFonts w:ascii="宋体" w:eastAsia="宋体" w:hAnsi="宋体"/>
            <w:noProof/>
            <w:webHidden/>
            <w:sz w:val="24"/>
            <w:szCs w:val="24"/>
          </w:rPr>
          <w:tab/>
        </w:r>
        <w:r w:rsidR="002D00E1" w:rsidRPr="002D00E1">
          <w:rPr>
            <w:rFonts w:ascii="宋体" w:eastAsia="宋体" w:hAnsi="宋体"/>
            <w:noProof/>
            <w:webHidden/>
            <w:sz w:val="24"/>
            <w:szCs w:val="24"/>
          </w:rPr>
          <w:fldChar w:fldCharType="begin"/>
        </w:r>
        <w:r w:rsidR="002D00E1" w:rsidRPr="002D00E1">
          <w:rPr>
            <w:rFonts w:ascii="宋体" w:eastAsia="宋体" w:hAnsi="宋体"/>
            <w:noProof/>
            <w:webHidden/>
            <w:sz w:val="24"/>
            <w:szCs w:val="24"/>
          </w:rPr>
          <w:instrText xml:space="preserve"> PAGEREF _Toc173139960 \h </w:instrText>
        </w:r>
        <w:r w:rsidR="002D00E1" w:rsidRPr="002D00E1">
          <w:rPr>
            <w:rFonts w:ascii="宋体" w:eastAsia="宋体" w:hAnsi="宋体"/>
            <w:noProof/>
            <w:webHidden/>
            <w:sz w:val="24"/>
            <w:szCs w:val="24"/>
          </w:rPr>
        </w:r>
        <w:r w:rsidR="002D00E1" w:rsidRPr="002D00E1">
          <w:rPr>
            <w:rFonts w:ascii="宋体" w:eastAsia="宋体" w:hAnsi="宋体"/>
            <w:noProof/>
            <w:webHidden/>
            <w:sz w:val="24"/>
            <w:szCs w:val="24"/>
          </w:rPr>
          <w:fldChar w:fldCharType="separate"/>
        </w:r>
        <w:r w:rsidR="002D00E1" w:rsidRPr="002D00E1">
          <w:rPr>
            <w:rFonts w:ascii="宋体" w:eastAsia="宋体" w:hAnsi="宋体"/>
            <w:noProof/>
            <w:webHidden/>
            <w:sz w:val="24"/>
            <w:szCs w:val="24"/>
          </w:rPr>
          <w:t>11</w:t>
        </w:r>
        <w:r w:rsidR="002D00E1" w:rsidRPr="002D00E1">
          <w:rPr>
            <w:rFonts w:ascii="宋体" w:eastAsia="宋体" w:hAnsi="宋体"/>
            <w:noProof/>
            <w:webHidden/>
            <w:sz w:val="24"/>
            <w:szCs w:val="24"/>
          </w:rPr>
          <w:fldChar w:fldCharType="end"/>
        </w:r>
      </w:hyperlink>
    </w:p>
    <w:p w:rsidR="002D00E1" w:rsidRPr="002D00E1" w:rsidRDefault="00330399" w:rsidP="002D00E1">
      <w:pPr>
        <w:pStyle w:val="12"/>
        <w:tabs>
          <w:tab w:val="right" w:leader="dot" w:pos="8296"/>
        </w:tabs>
        <w:rPr>
          <w:rFonts w:ascii="宋体" w:eastAsia="宋体" w:hAnsi="宋体"/>
          <w:noProof/>
          <w:sz w:val="24"/>
          <w:szCs w:val="24"/>
        </w:rPr>
      </w:pPr>
      <w:hyperlink w:anchor="_Toc173139961" w:history="1">
        <w:r w:rsidR="002D00E1" w:rsidRPr="002D00E1">
          <w:rPr>
            <w:rStyle w:val="ac"/>
            <w:rFonts w:ascii="宋体" w:eastAsia="宋体" w:hAnsi="宋体"/>
            <w:bCs/>
            <w:noProof/>
            <w:color w:val="auto"/>
            <w:kern w:val="44"/>
            <w:sz w:val="24"/>
            <w:szCs w:val="24"/>
            <w:u w:val="none"/>
          </w:rPr>
          <w:t xml:space="preserve">6  </w:t>
        </w:r>
        <w:r w:rsidR="00F443B7" w:rsidRPr="00F443B7">
          <w:rPr>
            <w:rStyle w:val="ac"/>
            <w:rFonts w:ascii="宋体" w:eastAsia="宋体" w:hAnsi="宋体"/>
            <w:bCs/>
            <w:noProof/>
            <w:color w:val="auto"/>
            <w:kern w:val="44"/>
            <w:sz w:val="24"/>
            <w:szCs w:val="24"/>
            <w:u w:val="none"/>
          </w:rPr>
          <w:t>Pipeline</w:t>
        </w:r>
        <w:r w:rsidR="0080178B">
          <w:rPr>
            <w:rStyle w:val="ac"/>
            <w:rFonts w:ascii="宋体" w:eastAsia="宋体" w:hAnsi="宋体"/>
            <w:bCs/>
            <w:noProof/>
            <w:color w:val="auto"/>
            <w:kern w:val="44"/>
            <w:sz w:val="24"/>
            <w:szCs w:val="24"/>
            <w:u w:val="none"/>
          </w:rPr>
          <w:t>s</w:t>
        </w:r>
        <w:r w:rsidR="00F443B7" w:rsidRPr="00F443B7">
          <w:rPr>
            <w:rStyle w:val="ac"/>
            <w:rFonts w:ascii="宋体" w:eastAsia="宋体" w:hAnsi="宋体"/>
            <w:bCs/>
            <w:noProof/>
            <w:color w:val="auto"/>
            <w:kern w:val="44"/>
            <w:sz w:val="24"/>
            <w:szCs w:val="24"/>
            <w:u w:val="none"/>
          </w:rPr>
          <w:t xml:space="preserve"> </w:t>
        </w:r>
        <w:r w:rsidR="00F443B7">
          <w:rPr>
            <w:rStyle w:val="ac"/>
            <w:rFonts w:ascii="宋体" w:eastAsia="宋体" w:hAnsi="宋体"/>
            <w:bCs/>
            <w:noProof/>
            <w:color w:val="auto"/>
            <w:kern w:val="44"/>
            <w:sz w:val="24"/>
            <w:szCs w:val="24"/>
            <w:u w:val="none"/>
          </w:rPr>
          <w:t xml:space="preserve">and </w:t>
        </w:r>
        <w:r w:rsidR="00F443B7" w:rsidRPr="00F443B7">
          <w:rPr>
            <w:rStyle w:val="ac"/>
            <w:rFonts w:ascii="宋体" w:eastAsia="宋体" w:hAnsi="宋体"/>
            <w:bCs/>
            <w:noProof/>
            <w:color w:val="auto"/>
            <w:kern w:val="44"/>
            <w:sz w:val="24"/>
            <w:szCs w:val="24"/>
            <w:u w:val="none"/>
          </w:rPr>
          <w:t>terminal device</w:t>
        </w:r>
        <w:r w:rsidR="0080178B">
          <w:rPr>
            <w:rStyle w:val="ac"/>
            <w:rFonts w:ascii="宋体" w:eastAsia="宋体" w:hAnsi="宋体"/>
            <w:bCs/>
            <w:noProof/>
            <w:color w:val="auto"/>
            <w:kern w:val="44"/>
            <w:sz w:val="24"/>
            <w:szCs w:val="24"/>
            <w:u w:val="none"/>
          </w:rPr>
          <w:t>s</w:t>
        </w:r>
        <w:r w:rsidR="002D00E1" w:rsidRPr="002D00E1">
          <w:rPr>
            <w:rFonts w:ascii="宋体" w:eastAsia="宋体" w:hAnsi="宋体"/>
            <w:noProof/>
            <w:webHidden/>
            <w:sz w:val="24"/>
            <w:szCs w:val="24"/>
          </w:rPr>
          <w:tab/>
        </w:r>
        <w:r w:rsidR="002D00E1" w:rsidRPr="002D00E1">
          <w:rPr>
            <w:rFonts w:ascii="宋体" w:eastAsia="宋体" w:hAnsi="宋体"/>
            <w:noProof/>
            <w:webHidden/>
            <w:sz w:val="24"/>
            <w:szCs w:val="24"/>
          </w:rPr>
          <w:fldChar w:fldCharType="begin"/>
        </w:r>
        <w:r w:rsidR="002D00E1" w:rsidRPr="002D00E1">
          <w:rPr>
            <w:rFonts w:ascii="宋体" w:eastAsia="宋体" w:hAnsi="宋体"/>
            <w:noProof/>
            <w:webHidden/>
            <w:sz w:val="24"/>
            <w:szCs w:val="24"/>
          </w:rPr>
          <w:instrText xml:space="preserve"> PAGEREF _Toc173139961 \h </w:instrText>
        </w:r>
        <w:r w:rsidR="002D00E1" w:rsidRPr="002D00E1">
          <w:rPr>
            <w:rFonts w:ascii="宋体" w:eastAsia="宋体" w:hAnsi="宋体"/>
            <w:noProof/>
            <w:webHidden/>
            <w:sz w:val="24"/>
            <w:szCs w:val="24"/>
          </w:rPr>
        </w:r>
        <w:r w:rsidR="002D00E1" w:rsidRPr="002D00E1">
          <w:rPr>
            <w:rFonts w:ascii="宋体" w:eastAsia="宋体" w:hAnsi="宋体"/>
            <w:noProof/>
            <w:webHidden/>
            <w:sz w:val="24"/>
            <w:szCs w:val="24"/>
          </w:rPr>
          <w:fldChar w:fldCharType="separate"/>
        </w:r>
        <w:r w:rsidR="002D00E1" w:rsidRPr="002D00E1">
          <w:rPr>
            <w:rFonts w:ascii="宋体" w:eastAsia="宋体" w:hAnsi="宋体"/>
            <w:noProof/>
            <w:webHidden/>
            <w:sz w:val="24"/>
            <w:szCs w:val="24"/>
          </w:rPr>
          <w:t>12</w:t>
        </w:r>
        <w:r w:rsidR="002D00E1" w:rsidRPr="002D00E1">
          <w:rPr>
            <w:rFonts w:ascii="宋体" w:eastAsia="宋体" w:hAnsi="宋体"/>
            <w:noProof/>
            <w:webHidden/>
            <w:sz w:val="24"/>
            <w:szCs w:val="24"/>
          </w:rPr>
          <w:fldChar w:fldCharType="end"/>
        </w:r>
      </w:hyperlink>
    </w:p>
    <w:p w:rsidR="002D00E1" w:rsidRPr="002D00E1" w:rsidRDefault="00330399" w:rsidP="002D00E1">
      <w:pPr>
        <w:pStyle w:val="2"/>
        <w:tabs>
          <w:tab w:val="right" w:leader="dot" w:pos="8296"/>
        </w:tabs>
        <w:rPr>
          <w:rFonts w:ascii="宋体" w:eastAsia="宋体" w:hAnsi="宋体"/>
          <w:noProof/>
          <w:sz w:val="24"/>
          <w:szCs w:val="24"/>
        </w:rPr>
      </w:pPr>
      <w:hyperlink w:anchor="_Toc173139962" w:history="1">
        <w:r w:rsidR="002D00E1" w:rsidRPr="002D00E1">
          <w:rPr>
            <w:rStyle w:val="ac"/>
            <w:rFonts w:ascii="宋体" w:eastAsia="宋体" w:hAnsi="宋体"/>
            <w:bCs/>
            <w:noProof/>
            <w:color w:val="auto"/>
            <w:sz w:val="24"/>
            <w:szCs w:val="24"/>
            <w:u w:val="none"/>
          </w:rPr>
          <w:t xml:space="preserve">6.1  </w:t>
        </w:r>
        <w:r w:rsidR="0080178B">
          <w:rPr>
            <w:rStyle w:val="ac"/>
            <w:rFonts w:ascii="宋体" w:eastAsia="宋体" w:hAnsi="宋体"/>
            <w:bCs/>
            <w:noProof/>
            <w:color w:val="auto"/>
            <w:sz w:val="24"/>
            <w:szCs w:val="24"/>
            <w:u w:val="none"/>
          </w:rPr>
          <w:t>P</w:t>
        </w:r>
        <w:r w:rsidR="0080178B" w:rsidRPr="0080178B">
          <w:rPr>
            <w:rStyle w:val="ac"/>
            <w:rFonts w:ascii="宋体" w:eastAsia="宋体" w:hAnsi="宋体"/>
            <w:bCs/>
            <w:noProof/>
            <w:color w:val="auto"/>
            <w:sz w:val="24"/>
            <w:szCs w:val="24"/>
            <w:u w:val="none"/>
          </w:rPr>
          <w:t>ipe</w:t>
        </w:r>
        <w:r w:rsidR="002D00E1" w:rsidRPr="002D00E1">
          <w:rPr>
            <w:rFonts w:ascii="宋体" w:eastAsia="宋体" w:hAnsi="宋体"/>
            <w:noProof/>
            <w:webHidden/>
            <w:sz w:val="24"/>
            <w:szCs w:val="24"/>
          </w:rPr>
          <w:tab/>
        </w:r>
        <w:r w:rsidR="002D00E1" w:rsidRPr="002D00E1">
          <w:rPr>
            <w:rFonts w:ascii="宋体" w:eastAsia="宋体" w:hAnsi="宋体"/>
            <w:noProof/>
            <w:webHidden/>
            <w:sz w:val="24"/>
            <w:szCs w:val="24"/>
          </w:rPr>
          <w:fldChar w:fldCharType="begin"/>
        </w:r>
        <w:r w:rsidR="002D00E1" w:rsidRPr="002D00E1">
          <w:rPr>
            <w:rFonts w:ascii="宋体" w:eastAsia="宋体" w:hAnsi="宋体"/>
            <w:noProof/>
            <w:webHidden/>
            <w:sz w:val="24"/>
            <w:szCs w:val="24"/>
          </w:rPr>
          <w:instrText xml:space="preserve"> PAGEREF _Toc173139962 \h </w:instrText>
        </w:r>
        <w:r w:rsidR="002D00E1" w:rsidRPr="002D00E1">
          <w:rPr>
            <w:rFonts w:ascii="宋体" w:eastAsia="宋体" w:hAnsi="宋体"/>
            <w:noProof/>
            <w:webHidden/>
            <w:sz w:val="24"/>
            <w:szCs w:val="24"/>
          </w:rPr>
        </w:r>
        <w:r w:rsidR="002D00E1" w:rsidRPr="002D00E1">
          <w:rPr>
            <w:rFonts w:ascii="宋体" w:eastAsia="宋体" w:hAnsi="宋体"/>
            <w:noProof/>
            <w:webHidden/>
            <w:sz w:val="24"/>
            <w:szCs w:val="24"/>
          </w:rPr>
          <w:fldChar w:fldCharType="separate"/>
        </w:r>
        <w:r w:rsidR="002D00E1" w:rsidRPr="002D00E1">
          <w:rPr>
            <w:rFonts w:ascii="宋体" w:eastAsia="宋体" w:hAnsi="宋体"/>
            <w:noProof/>
            <w:webHidden/>
            <w:sz w:val="24"/>
            <w:szCs w:val="24"/>
          </w:rPr>
          <w:t>12</w:t>
        </w:r>
        <w:r w:rsidR="002D00E1" w:rsidRPr="002D00E1">
          <w:rPr>
            <w:rFonts w:ascii="宋体" w:eastAsia="宋体" w:hAnsi="宋体"/>
            <w:noProof/>
            <w:webHidden/>
            <w:sz w:val="24"/>
            <w:szCs w:val="24"/>
          </w:rPr>
          <w:fldChar w:fldCharType="end"/>
        </w:r>
      </w:hyperlink>
    </w:p>
    <w:p w:rsidR="002D00E1" w:rsidRPr="002D00E1" w:rsidRDefault="00330399" w:rsidP="002D00E1">
      <w:pPr>
        <w:pStyle w:val="2"/>
        <w:tabs>
          <w:tab w:val="right" w:leader="dot" w:pos="8296"/>
        </w:tabs>
        <w:rPr>
          <w:rFonts w:ascii="宋体" w:eastAsia="宋体" w:hAnsi="宋体"/>
          <w:noProof/>
          <w:sz w:val="24"/>
          <w:szCs w:val="24"/>
        </w:rPr>
      </w:pPr>
      <w:hyperlink w:anchor="_Toc173139963" w:history="1">
        <w:r w:rsidR="002D00E1" w:rsidRPr="002D00E1">
          <w:rPr>
            <w:rStyle w:val="ac"/>
            <w:rFonts w:ascii="宋体" w:eastAsia="宋体" w:hAnsi="宋体"/>
            <w:bCs/>
            <w:noProof/>
            <w:color w:val="auto"/>
            <w:sz w:val="24"/>
            <w:szCs w:val="24"/>
            <w:u w:val="none"/>
          </w:rPr>
          <w:t xml:space="preserve">6.2  </w:t>
        </w:r>
        <w:r w:rsidR="0080178B" w:rsidRPr="0080178B">
          <w:rPr>
            <w:rStyle w:val="ac"/>
            <w:rFonts w:ascii="宋体" w:eastAsia="宋体" w:hAnsi="宋体"/>
            <w:bCs/>
            <w:noProof/>
            <w:color w:val="auto"/>
            <w:sz w:val="24"/>
            <w:szCs w:val="24"/>
            <w:u w:val="none"/>
          </w:rPr>
          <w:t>Additive pipe pressure water supply devices</w:t>
        </w:r>
        <w:r w:rsidR="002D00E1" w:rsidRPr="002D00E1">
          <w:rPr>
            <w:rFonts w:ascii="宋体" w:eastAsia="宋体" w:hAnsi="宋体"/>
            <w:noProof/>
            <w:webHidden/>
            <w:sz w:val="24"/>
            <w:szCs w:val="24"/>
          </w:rPr>
          <w:tab/>
        </w:r>
        <w:r w:rsidR="002D00E1" w:rsidRPr="002D00E1">
          <w:rPr>
            <w:rFonts w:ascii="宋体" w:eastAsia="宋体" w:hAnsi="宋体"/>
            <w:noProof/>
            <w:webHidden/>
            <w:sz w:val="24"/>
            <w:szCs w:val="24"/>
          </w:rPr>
          <w:fldChar w:fldCharType="begin"/>
        </w:r>
        <w:r w:rsidR="002D00E1" w:rsidRPr="002D00E1">
          <w:rPr>
            <w:rFonts w:ascii="宋体" w:eastAsia="宋体" w:hAnsi="宋体"/>
            <w:noProof/>
            <w:webHidden/>
            <w:sz w:val="24"/>
            <w:szCs w:val="24"/>
          </w:rPr>
          <w:instrText xml:space="preserve"> PAGEREF _Toc173139963 \h </w:instrText>
        </w:r>
        <w:r w:rsidR="002D00E1" w:rsidRPr="002D00E1">
          <w:rPr>
            <w:rFonts w:ascii="宋体" w:eastAsia="宋体" w:hAnsi="宋体"/>
            <w:noProof/>
            <w:webHidden/>
            <w:sz w:val="24"/>
            <w:szCs w:val="24"/>
          </w:rPr>
        </w:r>
        <w:r w:rsidR="002D00E1" w:rsidRPr="002D00E1">
          <w:rPr>
            <w:rFonts w:ascii="宋体" w:eastAsia="宋体" w:hAnsi="宋体"/>
            <w:noProof/>
            <w:webHidden/>
            <w:sz w:val="24"/>
            <w:szCs w:val="24"/>
          </w:rPr>
          <w:fldChar w:fldCharType="separate"/>
        </w:r>
        <w:r w:rsidR="002D00E1" w:rsidRPr="002D00E1">
          <w:rPr>
            <w:rFonts w:ascii="宋体" w:eastAsia="宋体" w:hAnsi="宋体"/>
            <w:noProof/>
            <w:webHidden/>
            <w:sz w:val="24"/>
            <w:szCs w:val="24"/>
          </w:rPr>
          <w:t>12</w:t>
        </w:r>
        <w:r w:rsidR="002D00E1" w:rsidRPr="002D00E1">
          <w:rPr>
            <w:rFonts w:ascii="宋体" w:eastAsia="宋体" w:hAnsi="宋体"/>
            <w:noProof/>
            <w:webHidden/>
            <w:sz w:val="24"/>
            <w:szCs w:val="24"/>
          </w:rPr>
          <w:fldChar w:fldCharType="end"/>
        </w:r>
      </w:hyperlink>
    </w:p>
    <w:p w:rsidR="002D00E1" w:rsidRPr="002D00E1" w:rsidRDefault="00330399" w:rsidP="002D00E1">
      <w:pPr>
        <w:pStyle w:val="2"/>
        <w:tabs>
          <w:tab w:val="right" w:leader="dot" w:pos="8296"/>
        </w:tabs>
        <w:rPr>
          <w:rFonts w:ascii="宋体" w:eastAsia="宋体" w:hAnsi="宋体"/>
          <w:noProof/>
          <w:sz w:val="24"/>
          <w:szCs w:val="24"/>
        </w:rPr>
      </w:pPr>
      <w:hyperlink w:anchor="_Toc173139964" w:history="1">
        <w:r w:rsidR="002D00E1" w:rsidRPr="002D00E1">
          <w:rPr>
            <w:rStyle w:val="ac"/>
            <w:rFonts w:ascii="宋体" w:eastAsia="宋体" w:hAnsi="宋体"/>
            <w:bCs/>
            <w:noProof/>
            <w:color w:val="auto"/>
            <w:sz w:val="24"/>
            <w:szCs w:val="24"/>
            <w:u w:val="none"/>
          </w:rPr>
          <w:t xml:space="preserve">6.3  </w:t>
        </w:r>
        <w:r w:rsidR="0080178B">
          <w:rPr>
            <w:rStyle w:val="ac"/>
            <w:rFonts w:ascii="宋体" w:eastAsia="宋体" w:hAnsi="宋体" w:hint="eastAsia"/>
            <w:bCs/>
            <w:noProof/>
            <w:color w:val="auto"/>
            <w:sz w:val="24"/>
            <w:szCs w:val="24"/>
            <w:u w:val="none"/>
          </w:rPr>
          <w:t>S</w:t>
        </w:r>
        <w:r w:rsidR="0080178B">
          <w:rPr>
            <w:rStyle w:val="ac"/>
            <w:rFonts w:ascii="宋体" w:eastAsia="宋体" w:hAnsi="宋体"/>
            <w:bCs/>
            <w:noProof/>
            <w:color w:val="auto"/>
            <w:sz w:val="24"/>
            <w:szCs w:val="24"/>
            <w:u w:val="none"/>
          </w:rPr>
          <w:t>econdary water supply equipment</w:t>
        </w:r>
        <w:r w:rsidR="002D00E1" w:rsidRPr="002D00E1">
          <w:rPr>
            <w:rFonts w:ascii="宋体" w:eastAsia="宋体" w:hAnsi="宋体"/>
            <w:noProof/>
            <w:webHidden/>
            <w:sz w:val="24"/>
            <w:szCs w:val="24"/>
          </w:rPr>
          <w:tab/>
        </w:r>
        <w:r w:rsidR="002D00E1" w:rsidRPr="002D00E1">
          <w:rPr>
            <w:rFonts w:ascii="宋体" w:eastAsia="宋体" w:hAnsi="宋体"/>
            <w:noProof/>
            <w:webHidden/>
            <w:sz w:val="24"/>
            <w:szCs w:val="24"/>
          </w:rPr>
          <w:fldChar w:fldCharType="begin"/>
        </w:r>
        <w:r w:rsidR="002D00E1" w:rsidRPr="002D00E1">
          <w:rPr>
            <w:rFonts w:ascii="宋体" w:eastAsia="宋体" w:hAnsi="宋体"/>
            <w:noProof/>
            <w:webHidden/>
            <w:sz w:val="24"/>
            <w:szCs w:val="24"/>
          </w:rPr>
          <w:instrText xml:space="preserve"> PAGEREF _Toc173139964 \h </w:instrText>
        </w:r>
        <w:r w:rsidR="002D00E1" w:rsidRPr="002D00E1">
          <w:rPr>
            <w:rFonts w:ascii="宋体" w:eastAsia="宋体" w:hAnsi="宋体"/>
            <w:noProof/>
            <w:webHidden/>
            <w:sz w:val="24"/>
            <w:szCs w:val="24"/>
          </w:rPr>
        </w:r>
        <w:r w:rsidR="002D00E1" w:rsidRPr="002D00E1">
          <w:rPr>
            <w:rFonts w:ascii="宋体" w:eastAsia="宋体" w:hAnsi="宋体"/>
            <w:noProof/>
            <w:webHidden/>
            <w:sz w:val="24"/>
            <w:szCs w:val="24"/>
          </w:rPr>
          <w:fldChar w:fldCharType="separate"/>
        </w:r>
        <w:r w:rsidR="002D00E1" w:rsidRPr="002D00E1">
          <w:rPr>
            <w:rFonts w:ascii="宋体" w:eastAsia="宋体" w:hAnsi="宋体"/>
            <w:noProof/>
            <w:webHidden/>
            <w:sz w:val="24"/>
            <w:szCs w:val="24"/>
          </w:rPr>
          <w:t>13</w:t>
        </w:r>
        <w:r w:rsidR="002D00E1" w:rsidRPr="002D00E1">
          <w:rPr>
            <w:rFonts w:ascii="宋体" w:eastAsia="宋体" w:hAnsi="宋体"/>
            <w:noProof/>
            <w:webHidden/>
            <w:sz w:val="24"/>
            <w:szCs w:val="24"/>
          </w:rPr>
          <w:fldChar w:fldCharType="end"/>
        </w:r>
      </w:hyperlink>
    </w:p>
    <w:p w:rsidR="002D00E1" w:rsidRPr="002D00E1" w:rsidRDefault="00330399" w:rsidP="002D00E1">
      <w:pPr>
        <w:pStyle w:val="2"/>
        <w:tabs>
          <w:tab w:val="right" w:leader="dot" w:pos="8296"/>
        </w:tabs>
        <w:rPr>
          <w:rFonts w:ascii="宋体" w:eastAsia="宋体" w:hAnsi="宋体"/>
          <w:noProof/>
          <w:sz w:val="24"/>
          <w:szCs w:val="24"/>
        </w:rPr>
      </w:pPr>
      <w:hyperlink w:anchor="_Toc173139965" w:history="1">
        <w:r w:rsidR="002D00E1" w:rsidRPr="002D00E1">
          <w:rPr>
            <w:rStyle w:val="ac"/>
            <w:rFonts w:ascii="宋体" w:eastAsia="宋体" w:hAnsi="宋体"/>
            <w:bCs/>
            <w:noProof/>
            <w:color w:val="auto"/>
            <w:sz w:val="24"/>
            <w:szCs w:val="24"/>
            <w:u w:val="none"/>
          </w:rPr>
          <w:t xml:space="preserve">6.4  </w:t>
        </w:r>
        <w:r w:rsidR="0080178B" w:rsidRPr="0080178B">
          <w:rPr>
            <w:rStyle w:val="ac"/>
            <w:rFonts w:ascii="宋体" w:eastAsia="宋体" w:hAnsi="宋体"/>
            <w:bCs/>
            <w:noProof/>
            <w:color w:val="auto"/>
            <w:sz w:val="24"/>
            <w:szCs w:val="24"/>
            <w:u w:val="none"/>
          </w:rPr>
          <w:t>Floor drain</w:t>
        </w:r>
        <w:r w:rsidR="002D00E1" w:rsidRPr="002D00E1">
          <w:rPr>
            <w:rFonts w:ascii="宋体" w:eastAsia="宋体" w:hAnsi="宋体"/>
            <w:noProof/>
            <w:webHidden/>
            <w:sz w:val="24"/>
            <w:szCs w:val="24"/>
          </w:rPr>
          <w:tab/>
        </w:r>
        <w:r w:rsidR="002D00E1" w:rsidRPr="002D00E1">
          <w:rPr>
            <w:rFonts w:ascii="宋体" w:eastAsia="宋体" w:hAnsi="宋体"/>
            <w:noProof/>
            <w:webHidden/>
            <w:sz w:val="24"/>
            <w:szCs w:val="24"/>
          </w:rPr>
          <w:fldChar w:fldCharType="begin"/>
        </w:r>
        <w:r w:rsidR="002D00E1" w:rsidRPr="002D00E1">
          <w:rPr>
            <w:rFonts w:ascii="宋体" w:eastAsia="宋体" w:hAnsi="宋体"/>
            <w:noProof/>
            <w:webHidden/>
            <w:sz w:val="24"/>
            <w:szCs w:val="24"/>
          </w:rPr>
          <w:instrText xml:space="preserve"> PAGEREF _Toc173139965 \h </w:instrText>
        </w:r>
        <w:r w:rsidR="002D00E1" w:rsidRPr="002D00E1">
          <w:rPr>
            <w:rFonts w:ascii="宋体" w:eastAsia="宋体" w:hAnsi="宋体"/>
            <w:noProof/>
            <w:webHidden/>
            <w:sz w:val="24"/>
            <w:szCs w:val="24"/>
          </w:rPr>
        </w:r>
        <w:r w:rsidR="002D00E1" w:rsidRPr="002D00E1">
          <w:rPr>
            <w:rFonts w:ascii="宋体" w:eastAsia="宋体" w:hAnsi="宋体"/>
            <w:noProof/>
            <w:webHidden/>
            <w:sz w:val="24"/>
            <w:szCs w:val="24"/>
          </w:rPr>
          <w:fldChar w:fldCharType="separate"/>
        </w:r>
        <w:r w:rsidR="002D00E1" w:rsidRPr="002D00E1">
          <w:rPr>
            <w:rFonts w:ascii="宋体" w:eastAsia="宋体" w:hAnsi="宋体"/>
            <w:noProof/>
            <w:webHidden/>
            <w:sz w:val="24"/>
            <w:szCs w:val="24"/>
          </w:rPr>
          <w:t>13</w:t>
        </w:r>
        <w:r w:rsidR="002D00E1" w:rsidRPr="002D00E1">
          <w:rPr>
            <w:rFonts w:ascii="宋体" w:eastAsia="宋体" w:hAnsi="宋体"/>
            <w:noProof/>
            <w:webHidden/>
            <w:sz w:val="24"/>
            <w:szCs w:val="24"/>
          </w:rPr>
          <w:fldChar w:fldCharType="end"/>
        </w:r>
      </w:hyperlink>
    </w:p>
    <w:p w:rsidR="002D00E1" w:rsidRPr="002D00E1" w:rsidRDefault="00330399" w:rsidP="002D00E1">
      <w:pPr>
        <w:pStyle w:val="2"/>
        <w:tabs>
          <w:tab w:val="right" w:leader="dot" w:pos="8296"/>
        </w:tabs>
        <w:rPr>
          <w:rFonts w:ascii="宋体" w:eastAsia="宋体" w:hAnsi="宋体"/>
          <w:noProof/>
          <w:sz w:val="24"/>
          <w:szCs w:val="24"/>
        </w:rPr>
      </w:pPr>
      <w:hyperlink w:anchor="_Toc173139966" w:history="1">
        <w:r w:rsidR="002D00E1" w:rsidRPr="002D00E1">
          <w:rPr>
            <w:rStyle w:val="ac"/>
            <w:rFonts w:ascii="宋体" w:eastAsia="宋体" w:hAnsi="宋体"/>
            <w:bCs/>
            <w:noProof/>
            <w:color w:val="auto"/>
            <w:sz w:val="24"/>
            <w:szCs w:val="24"/>
            <w:u w:val="none"/>
          </w:rPr>
          <w:t xml:space="preserve">6.5  </w:t>
        </w:r>
        <w:r w:rsidR="0080178B" w:rsidRPr="0080178B">
          <w:rPr>
            <w:rStyle w:val="ac"/>
            <w:rFonts w:ascii="宋体" w:eastAsia="宋体" w:hAnsi="宋体"/>
            <w:bCs/>
            <w:noProof/>
            <w:color w:val="auto"/>
            <w:sz w:val="24"/>
            <w:szCs w:val="24"/>
            <w:u w:val="none"/>
          </w:rPr>
          <w:t>Shower</w:t>
        </w:r>
        <w:r w:rsidR="002D00E1" w:rsidRPr="002D00E1">
          <w:rPr>
            <w:rFonts w:ascii="宋体" w:eastAsia="宋体" w:hAnsi="宋体"/>
            <w:noProof/>
            <w:webHidden/>
            <w:sz w:val="24"/>
            <w:szCs w:val="24"/>
          </w:rPr>
          <w:tab/>
        </w:r>
        <w:r w:rsidR="002D00E1" w:rsidRPr="002D00E1">
          <w:rPr>
            <w:rFonts w:ascii="宋体" w:eastAsia="宋体" w:hAnsi="宋体"/>
            <w:noProof/>
            <w:webHidden/>
            <w:sz w:val="24"/>
            <w:szCs w:val="24"/>
          </w:rPr>
          <w:fldChar w:fldCharType="begin"/>
        </w:r>
        <w:r w:rsidR="002D00E1" w:rsidRPr="002D00E1">
          <w:rPr>
            <w:rFonts w:ascii="宋体" w:eastAsia="宋体" w:hAnsi="宋体"/>
            <w:noProof/>
            <w:webHidden/>
            <w:sz w:val="24"/>
            <w:szCs w:val="24"/>
          </w:rPr>
          <w:instrText xml:space="preserve"> PAGEREF _Toc173139966 \h </w:instrText>
        </w:r>
        <w:r w:rsidR="002D00E1" w:rsidRPr="002D00E1">
          <w:rPr>
            <w:rFonts w:ascii="宋体" w:eastAsia="宋体" w:hAnsi="宋体"/>
            <w:noProof/>
            <w:webHidden/>
            <w:sz w:val="24"/>
            <w:szCs w:val="24"/>
          </w:rPr>
        </w:r>
        <w:r w:rsidR="002D00E1" w:rsidRPr="002D00E1">
          <w:rPr>
            <w:rFonts w:ascii="宋体" w:eastAsia="宋体" w:hAnsi="宋体"/>
            <w:noProof/>
            <w:webHidden/>
            <w:sz w:val="24"/>
            <w:szCs w:val="24"/>
          </w:rPr>
          <w:fldChar w:fldCharType="separate"/>
        </w:r>
        <w:r w:rsidR="002D00E1" w:rsidRPr="002D00E1">
          <w:rPr>
            <w:rFonts w:ascii="宋体" w:eastAsia="宋体" w:hAnsi="宋体"/>
            <w:noProof/>
            <w:webHidden/>
            <w:sz w:val="24"/>
            <w:szCs w:val="24"/>
          </w:rPr>
          <w:t>13</w:t>
        </w:r>
        <w:r w:rsidR="002D00E1" w:rsidRPr="002D00E1">
          <w:rPr>
            <w:rFonts w:ascii="宋体" w:eastAsia="宋体" w:hAnsi="宋体"/>
            <w:noProof/>
            <w:webHidden/>
            <w:sz w:val="24"/>
            <w:szCs w:val="24"/>
          </w:rPr>
          <w:fldChar w:fldCharType="end"/>
        </w:r>
      </w:hyperlink>
    </w:p>
    <w:p w:rsidR="002D00E1" w:rsidRPr="002D00E1" w:rsidRDefault="00330399" w:rsidP="002D00E1">
      <w:pPr>
        <w:pStyle w:val="2"/>
        <w:tabs>
          <w:tab w:val="right" w:leader="dot" w:pos="8296"/>
        </w:tabs>
        <w:rPr>
          <w:rFonts w:ascii="宋体" w:eastAsia="宋体" w:hAnsi="宋体"/>
          <w:noProof/>
          <w:sz w:val="24"/>
          <w:szCs w:val="24"/>
        </w:rPr>
      </w:pPr>
      <w:hyperlink w:anchor="_Toc173139967" w:history="1">
        <w:r w:rsidR="002D00E1" w:rsidRPr="002D00E1">
          <w:rPr>
            <w:rStyle w:val="ac"/>
            <w:rFonts w:ascii="宋体" w:eastAsia="宋体" w:hAnsi="宋体"/>
            <w:bCs/>
            <w:noProof/>
            <w:color w:val="auto"/>
            <w:sz w:val="24"/>
            <w:szCs w:val="24"/>
            <w:u w:val="none"/>
          </w:rPr>
          <w:t xml:space="preserve">6.6  </w:t>
        </w:r>
        <w:r w:rsidR="0080178B">
          <w:rPr>
            <w:rStyle w:val="ac"/>
            <w:rFonts w:ascii="宋体" w:eastAsia="宋体" w:hAnsi="宋体"/>
            <w:bCs/>
            <w:noProof/>
            <w:color w:val="auto"/>
            <w:sz w:val="24"/>
            <w:szCs w:val="24"/>
            <w:u w:val="none"/>
          </w:rPr>
          <w:t>F</w:t>
        </w:r>
        <w:r w:rsidR="0080178B" w:rsidRPr="0080178B">
          <w:rPr>
            <w:rStyle w:val="ac"/>
            <w:rFonts w:ascii="宋体" w:eastAsia="宋体" w:hAnsi="宋体"/>
            <w:bCs/>
            <w:noProof/>
            <w:color w:val="auto"/>
            <w:sz w:val="24"/>
            <w:szCs w:val="24"/>
            <w:u w:val="none"/>
          </w:rPr>
          <w:t>aucets</w:t>
        </w:r>
        <w:r w:rsidR="002D00E1" w:rsidRPr="002D00E1">
          <w:rPr>
            <w:rFonts w:ascii="宋体" w:eastAsia="宋体" w:hAnsi="宋体"/>
            <w:noProof/>
            <w:webHidden/>
            <w:sz w:val="24"/>
            <w:szCs w:val="24"/>
          </w:rPr>
          <w:tab/>
        </w:r>
        <w:r w:rsidR="002D00E1" w:rsidRPr="002D00E1">
          <w:rPr>
            <w:rFonts w:ascii="宋体" w:eastAsia="宋体" w:hAnsi="宋体"/>
            <w:noProof/>
            <w:webHidden/>
            <w:sz w:val="24"/>
            <w:szCs w:val="24"/>
          </w:rPr>
          <w:fldChar w:fldCharType="begin"/>
        </w:r>
        <w:r w:rsidR="002D00E1" w:rsidRPr="002D00E1">
          <w:rPr>
            <w:rFonts w:ascii="宋体" w:eastAsia="宋体" w:hAnsi="宋体"/>
            <w:noProof/>
            <w:webHidden/>
            <w:sz w:val="24"/>
            <w:szCs w:val="24"/>
          </w:rPr>
          <w:instrText xml:space="preserve"> PAGEREF _Toc173139967 \h </w:instrText>
        </w:r>
        <w:r w:rsidR="002D00E1" w:rsidRPr="002D00E1">
          <w:rPr>
            <w:rFonts w:ascii="宋体" w:eastAsia="宋体" w:hAnsi="宋体"/>
            <w:noProof/>
            <w:webHidden/>
            <w:sz w:val="24"/>
            <w:szCs w:val="24"/>
          </w:rPr>
        </w:r>
        <w:r w:rsidR="002D00E1" w:rsidRPr="002D00E1">
          <w:rPr>
            <w:rFonts w:ascii="宋体" w:eastAsia="宋体" w:hAnsi="宋体"/>
            <w:noProof/>
            <w:webHidden/>
            <w:sz w:val="24"/>
            <w:szCs w:val="24"/>
          </w:rPr>
          <w:fldChar w:fldCharType="separate"/>
        </w:r>
        <w:r w:rsidR="002D00E1" w:rsidRPr="002D00E1">
          <w:rPr>
            <w:rFonts w:ascii="宋体" w:eastAsia="宋体" w:hAnsi="宋体"/>
            <w:noProof/>
            <w:webHidden/>
            <w:sz w:val="24"/>
            <w:szCs w:val="24"/>
          </w:rPr>
          <w:t>13</w:t>
        </w:r>
        <w:r w:rsidR="002D00E1" w:rsidRPr="002D00E1">
          <w:rPr>
            <w:rFonts w:ascii="宋体" w:eastAsia="宋体" w:hAnsi="宋体"/>
            <w:noProof/>
            <w:webHidden/>
            <w:sz w:val="24"/>
            <w:szCs w:val="24"/>
          </w:rPr>
          <w:fldChar w:fldCharType="end"/>
        </w:r>
      </w:hyperlink>
    </w:p>
    <w:p w:rsidR="002D00E1" w:rsidRPr="002D00E1" w:rsidRDefault="00330399" w:rsidP="002D00E1">
      <w:pPr>
        <w:pStyle w:val="2"/>
        <w:tabs>
          <w:tab w:val="right" w:leader="dot" w:pos="8296"/>
        </w:tabs>
        <w:rPr>
          <w:rFonts w:ascii="宋体" w:eastAsia="宋体" w:hAnsi="宋体"/>
          <w:noProof/>
          <w:sz w:val="24"/>
          <w:szCs w:val="24"/>
        </w:rPr>
      </w:pPr>
      <w:hyperlink w:anchor="_Toc173139968" w:history="1">
        <w:r w:rsidR="002D00E1" w:rsidRPr="002D00E1">
          <w:rPr>
            <w:rStyle w:val="ac"/>
            <w:rFonts w:ascii="宋体" w:eastAsia="宋体" w:hAnsi="宋体"/>
            <w:bCs/>
            <w:noProof/>
            <w:color w:val="auto"/>
            <w:sz w:val="24"/>
            <w:szCs w:val="24"/>
            <w:u w:val="none"/>
          </w:rPr>
          <w:t xml:space="preserve">6.7 </w:t>
        </w:r>
        <w:r w:rsidR="0080178B">
          <w:rPr>
            <w:rStyle w:val="ac"/>
            <w:rFonts w:ascii="宋体" w:eastAsia="宋体" w:hAnsi="宋体"/>
            <w:bCs/>
            <w:noProof/>
            <w:color w:val="auto"/>
            <w:sz w:val="24"/>
            <w:szCs w:val="24"/>
            <w:u w:val="none"/>
          </w:rPr>
          <w:t xml:space="preserve"> R</w:t>
        </w:r>
        <w:r w:rsidR="0080178B" w:rsidRPr="0080178B">
          <w:rPr>
            <w:rStyle w:val="ac"/>
            <w:rFonts w:ascii="宋体" w:eastAsia="宋体" w:hAnsi="宋体"/>
            <w:bCs/>
            <w:noProof/>
            <w:color w:val="auto"/>
            <w:sz w:val="24"/>
            <w:szCs w:val="24"/>
            <w:u w:val="none"/>
          </w:rPr>
          <w:t>adiator</w:t>
        </w:r>
        <w:r w:rsidR="002D00E1" w:rsidRPr="002D00E1">
          <w:rPr>
            <w:rFonts w:ascii="宋体" w:eastAsia="宋体" w:hAnsi="宋体"/>
            <w:noProof/>
            <w:webHidden/>
            <w:sz w:val="24"/>
            <w:szCs w:val="24"/>
          </w:rPr>
          <w:tab/>
        </w:r>
        <w:r w:rsidR="002D00E1" w:rsidRPr="002D00E1">
          <w:rPr>
            <w:rFonts w:ascii="宋体" w:eastAsia="宋体" w:hAnsi="宋体"/>
            <w:noProof/>
            <w:webHidden/>
            <w:sz w:val="24"/>
            <w:szCs w:val="24"/>
          </w:rPr>
          <w:fldChar w:fldCharType="begin"/>
        </w:r>
        <w:r w:rsidR="002D00E1" w:rsidRPr="002D00E1">
          <w:rPr>
            <w:rFonts w:ascii="宋体" w:eastAsia="宋体" w:hAnsi="宋体"/>
            <w:noProof/>
            <w:webHidden/>
            <w:sz w:val="24"/>
            <w:szCs w:val="24"/>
          </w:rPr>
          <w:instrText xml:space="preserve"> PAGEREF _Toc173139968 \h </w:instrText>
        </w:r>
        <w:r w:rsidR="002D00E1" w:rsidRPr="002D00E1">
          <w:rPr>
            <w:rFonts w:ascii="宋体" w:eastAsia="宋体" w:hAnsi="宋体"/>
            <w:noProof/>
            <w:webHidden/>
            <w:sz w:val="24"/>
            <w:szCs w:val="24"/>
          </w:rPr>
        </w:r>
        <w:r w:rsidR="002D00E1" w:rsidRPr="002D00E1">
          <w:rPr>
            <w:rFonts w:ascii="宋体" w:eastAsia="宋体" w:hAnsi="宋体"/>
            <w:noProof/>
            <w:webHidden/>
            <w:sz w:val="24"/>
            <w:szCs w:val="24"/>
          </w:rPr>
          <w:fldChar w:fldCharType="separate"/>
        </w:r>
        <w:r w:rsidR="002D00E1" w:rsidRPr="002D00E1">
          <w:rPr>
            <w:rFonts w:ascii="宋体" w:eastAsia="宋体" w:hAnsi="宋体"/>
            <w:noProof/>
            <w:webHidden/>
            <w:sz w:val="24"/>
            <w:szCs w:val="24"/>
          </w:rPr>
          <w:t>14</w:t>
        </w:r>
        <w:r w:rsidR="002D00E1" w:rsidRPr="002D00E1">
          <w:rPr>
            <w:rFonts w:ascii="宋体" w:eastAsia="宋体" w:hAnsi="宋体"/>
            <w:noProof/>
            <w:webHidden/>
            <w:sz w:val="24"/>
            <w:szCs w:val="24"/>
          </w:rPr>
          <w:fldChar w:fldCharType="end"/>
        </w:r>
      </w:hyperlink>
    </w:p>
    <w:p w:rsidR="002D00E1" w:rsidRPr="002D00E1" w:rsidRDefault="00330399" w:rsidP="002D00E1">
      <w:pPr>
        <w:pStyle w:val="2"/>
        <w:tabs>
          <w:tab w:val="right" w:leader="dot" w:pos="8296"/>
        </w:tabs>
        <w:rPr>
          <w:rFonts w:ascii="宋体" w:eastAsia="宋体" w:hAnsi="宋体"/>
          <w:noProof/>
          <w:sz w:val="24"/>
          <w:szCs w:val="24"/>
        </w:rPr>
      </w:pPr>
      <w:hyperlink w:anchor="_Toc173139969" w:history="1">
        <w:r w:rsidR="002D00E1" w:rsidRPr="002D00E1">
          <w:rPr>
            <w:rStyle w:val="ac"/>
            <w:rFonts w:ascii="宋体" w:eastAsia="宋体" w:hAnsi="宋体"/>
            <w:bCs/>
            <w:noProof/>
            <w:color w:val="auto"/>
            <w:sz w:val="24"/>
            <w:szCs w:val="24"/>
            <w:u w:val="none"/>
          </w:rPr>
          <w:t xml:space="preserve">6.8  </w:t>
        </w:r>
        <w:r w:rsidR="00E0670E">
          <w:rPr>
            <w:rStyle w:val="ac"/>
            <w:rFonts w:ascii="宋体" w:eastAsia="宋体" w:hAnsi="宋体"/>
            <w:bCs/>
            <w:noProof/>
            <w:color w:val="auto"/>
            <w:sz w:val="24"/>
            <w:szCs w:val="24"/>
            <w:u w:val="none"/>
          </w:rPr>
          <w:t>S</w:t>
        </w:r>
        <w:r w:rsidR="0080178B">
          <w:rPr>
            <w:rStyle w:val="ac"/>
            <w:rFonts w:ascii="宋体" w:eastAsia="宋体" w:hAnsi="宋体"/>
            <w:bCs/>
            <w:noProof/>
            <w:color w:val="auto"/>
            <w:sz w:val="24"/>
            <w:szCs w:val="24"/>
            <w:u w:val="none"/>
          </w:rPr>
          <w:t>witch</w:t>
        </w:r>
        <w:r w:rsidR="004264E6">
          <w:rPr>
            <w:rStyle w:val="ac"/>
            <w:rFonts w:ascii="宋体" w:eastAsia="宋体" w:hAnsi="宋体"/>
            <w:bCs/>
            <w:noProof/>
            <w:color w:val="auto"/>
            <w:sz w:val="24"/>
            <w:szCs w:val="24"/>
            <w:u w:val="none"/>
          </w:rPr>
          <w:t>es</w:t>
        </w:r>
        <w:r w:rsidR="0080178B">
          <w:rPr>
            <w:rStyle w:val="ac"/>
            <w:rFonts w:ascii="宋体" w:eastAsia="宋体" w:hAnsi="宋体"/>
            <w:bCs/>
            <w:noProof/>
            <w:color w:val="auto"/>
            <w:sz w:val="24"/>
            <w:szCs w:val="24"/>
            <w:u w:val="none"/>
          </w:rPr>
          <w:t xml:space="preserve"> and </w:t>
        </w:r>
        <w:r w:rsidR="00E0670E" w:rsidRPr="00E0670E">
          <w:rPr>
            <w:rStyle w:val="ac"/>
            <w:rFonts w:ascii="宋体" w:eastAsia="宋体" w:hAnsi="宋体"/>
            <w:bCs/>
            <w:noProof/>
            <w:color w:val="auto"/>
            <w:sz w:val="24"/>
            <w:szCs w:val="24"/>
            <w:u w:val="none"/>
          </w:rPr>
          <w:t>socket-outlets</w:t>
        </w:r>
        <w:r w:rsidR="00E0670E">
          <w:rPr>
            <w:rStyle w:val="ac"/>
            <w:rFonts w:ascii="宋体" w:eastAsia="宋体" w:hAnsi="宋体"/>
            <w:bCs/>
            <w:noProof/>
            <w:color w:val="auto"/>
            <w:sz w:val="24"/>
            <w:szCs w:val="24"/>
            <w:u w:val="none"/>
          </w:rPr>
          <w:t xml:space="preserve"> </w:t>
        </w:r>
        <w:r w:rsidR="00E0670E" w:rsidRPr="00E0670E">
          <w:rPr>
            <w:rStyle w:val="ac"/>
            <w:rFonts w:ascii="宋体" w:eastAsia="宋体" w:hAnsi="宋体"/>
            <w:bCs/>
            <w:noProof/>
            <w:color w:val="auto"/>
            <w:sz w:val="24"/>
            <w:szCs w:val="24"/>
            <w:u w:val="none"/>
          </w:rPr>
          <w:t>for household</w:t>
        </w:r>
        <w:r w:rsidR="002D00E1" w:rsidRPr="002D00E1">
          <w:rPr>
            <w:rFonts w:ascii="宋体" w:eastAsia="宋体" w:hAnsi="宋体"/>
            <w:noProof/>
            <w:webHidden/>
            <w:sz w:val="24"/>
            <w:szCs w:val="24"/>
          </w:rPr>
          <w:tab/>
        </w:r>
        <w:r w:rsidR="002D00E1" w:rsidRPr="002D00E1">
          <w:rPr>
            <w:rFonts w:ascii="宋体" w:eastAsia="宋体" w:hAnsi="宋体"/>
            <w:noProof/>
            <w:webHidden/>
            <w:sz w:val="24"/>
            <w:szCs w:val="24"/>
          </w:rPr>
          <w:fldChar w:fldCharType="begin"/>
        </w:r>
        <w:r w:rsidR="002D00E1" w:rsidRPr="002D00E1">
          <w:rPr>
            <w:rFonts w:ascii="宋体" w:eastAsia="宋体" w:hAnsi="宋体"/>
            <w:noProof/>
            <w:webHidden/>
            <w:sz w:val="24"/>
            <w:szCs w:val="24"/>
          </w:rPr>
          <w:instrText xml:space="preserve"> PAGEREF _Toc173139969 \h </w:instrText>
        </w:r>
        <w:r w:rsidR="002D00E1" w:rsidRPr="002D00E1">
          <w:rPr>
            <w:rFonts w:ascii="宋体" w:eastAsia="宋体" w:hAnsi="宋体"/>
            <w:noProof/>
            <w:webHidden/>
            <w:sz w:val="24"/>
            <w:szCs w:val="24"/>
          </w:rPr>
        </w:r>
        <w:r w:rsidR="002D00E1" w:rsidRPr="002D00E1">
          <w:rPr>
            <w:rFonts w:ascii="宋体" w:eastAsia="宋体" w:hAnsi="宋体"/>
            <w:noProof/>
            <w:webHidden/>
            <w:sz w:val="24"/>
            <w:szCs w:val="24"/>
          </w:rPr>
          <w:fldChar w:fldCharType="separate"/>
        </w:r>
        <w:r w:rsidR="002D00E1" w:rsidRPr="002D00E1">
          <w:rPr>
            <w:rFonts w:ascii="宋体" w:eastAsia="宋体" w:hAnsi="宋体"/>
            <w:noProof/>
            <w:webHidden/>
            <w:sz w:val="24"/>
            <w:szCs w:val="24"/>
          </w:rPr>
          <w:t>14</w:t>
        </w:r>
        <w:r w:rsidR="002D00E1" w:rsidRPr="002D00E1">
          <w:rPr>
            <w:rFonts w:ascii="宋体" w:eastAsia="宋体" w:hAnsi="宋体"/>
            <w:noProof/>
            <w:webHidden/>
            <w:sz w:val="24"/>
            <w:szCs w:val="24"/>
          </w:rPr>
          <w:fldChar w:fldCharType="end"/>
        </w:r>
      </w:hyperlink>
    </w:p>
    <w:p w:rsidR="002D00E1" w:rsidRPr="002D00E1" w:rsidRDefault="00330399" w:rsidP="002D00E1">
      <w:pPr>
        <w:pStyle w:val="12"/>
        <w:tabs>
          <w:tab w:val="right" w:leader="dot" w:pos="8296"/>
        </w:tabs>
        <w:rPr>
          <w:rFonts w:ascii="宋体" w:eastAsia="宋体" w:hAnsi="宋体"/>
          <w:noProof/>
          <w:sz w:val="24"/>
          <w:szCs w:val="24"/>
        </w:rPr>
      </w:pPr>
      <w:hyperlink w:anchor="_Toc173139970" w:history="1">
        <w:r w:rsidR="0080178B">
          <w:rPr>
            <w:rStyle w:val="ac"/>
            <w:rFonts w:ascii="宋体" w:eastAsia="宋体" w:hAnsi="宋体" w:hint="eastAsia"/>
            <w:bCs/>
            <w:noProof/>
            <w:color w:val="auto"/>
            <w:kern w:val="44"/>
            <w:sz w:val="24"/>
            <w:szCs w:val="24"/>
            <w:u w:val="none"/>
          </w:rPr>
          <w:t>A</w:t>
        </w:r>
        <w:r w:rsidR="00957F1D">
          <w:rPr>
            <w:rStyle w:val="ac"/>
            <w:rFonts w:ascii="宋体" w:eastAsia="宋体" w:hAnsi="宋体"/>
            <w:bCs/>
            <w:noProof/>
            <w:color w:val="auto"/>
            <w:kern w:val="44"/>
            <w:sz w:val="24"/>
            <w:szCs w:val="24"/>
            <w:u w:val="none"/>
          </w:rPr>
          <w:t xml:space="preserve">ppendix </w:t>
        </w:r>
        <w:r w:rsidR="002D00E1" w:rsidRPr="002D00E1">
          <w:rPr>
            <w:rStyle w:val="ac"/>
            <w:rFonts w:ascii="宋体" w:eastAsia="宋体" w:hAnsi="宋体"/>
            <w:bCs/>
            <w:noProof/>
            <w:color w:val="auto"/>
            <w:kern w:val="44"/>
            <w:sz w:val="24"/>
            <w:szCs w:val="24"/>
            <w:u w:val="none"/>
          </w:rPr>
          <w:t xml:space="preserve">A </w:t>
        </w:r>
        <w:r w:rsidR="0097588A">
          <w:rPr>
            <w:rStyle w:val="ac"/>
            <w:rFonts w:ascii="宋体" w:eastAsia="宋体" w:hAnsi="宋体"/>
            <w:bCs/>
            <w:noProof/>
            <w:color w:val="auto"/>
            <w:kern w:val="44"/>
            <w:sz w:val="24"/>
            <w:szCs w:val="24"/>
            <w:u w:val="none"/>
          </w:rPr>
          <w:t xml:space="preserve"> </w:t>
        </w:r>
        <w:r w:rsidR="004264E6" w:rsidRPr="004264E6">
          <w:rPr>
            <w:rStyle w:val="ac"/>
            <w:rFonts w:ascii="宋体" w:eastAsia="宋体" w:hAnsi="宋体"/>
            <w:bCs/>
            <w:noProof/>
            <w:color w:val="auto"/>
            <w:kern w:val="44"/>
            <w:sz w:val="24"/>
            <w:szCs w:val="24"/>
            <w:u w:val="none"/>
          </w:rPr>
          <w:t>The declare list</w:t>
        </w:r>
        <w:r w:rsidR="004264E6">
          <w:rPr>
            <w:rStyle w:val="ac"/>
            <w:rFonts w:ascii="宋体" w:eastAsia="宋体" w:hAnsi="宋体"/>
            <w:bCs/>
            <w:noProof/>
            <w:color w:val="auto"/>
            <w:kern w:val="44"/>
            <w:sz w:val="24"/>
            <w:szCs w:val="24"/>
            <w:u w:val="none"/>
          </w:rPr>
          <w:t xml:space="preserve"> for</w:t>
        </w:r>
        <w:r w:rsidR="004264E6" w:rsidRPr="004264E6">
          <w:rPr>
            <w:rStyle w:val="ac"/>
            <w:rFonts w:ascii="宋体" w:eastAsia="宋体" w:hAnsi="宋体"/>
            <w:bCs/>
            <w:noProof/>
            <w:color w:val="auto"/>
            <w:kern w:val="44"/>
            <w:sz w:val="24"/>
            <w:szCs w:val="24"/>
            <w:u w:val="none"/>
          </w:rPr>
          <w:t xml:space="preserve"> health performance </w:t>
        </w:r>
        <w:r w:rsidR="004264E6">
          <w:rPr>
            <w:rStyle w:val="ac"/>
            <w:rFonts w:ascii="宋体" w:eastAsia="宋体" w:hAnsi="宋体"/>
            <w:bCs/>
            <w:noProof/>
            <w:color w:val="auto"/>
            <w:kern w:val="44"/>
            <w:sz w:val="24"/>
            <w:szCs w:val="24"/>
            <w:u w:val="none"/>
          </w:rPr>
          <w:t xml:space="preserve">of </w:t>
        </w:r>
        <w:r w:rsidR="004264E6" w:rsidRPr="004264E6">
          <w:rPr>
            <w:rStyle w:val="ac"/>
            <w:rFonts w:ascii="宋体" w:eastAsia="宋体" w:hAnsi="宋体"/>
            <w:bCs/>
            <w:noProof/>
            <w:color w:val="auto"/>
            <w:kern w:val="44"/>
            <w:sz w:val="24"/>
            <w:szCs w:val="24"/>
            <w:u w:val="none"/>
          </w:rPr>
          <w:t>parts in residence</w:t>
        </w:r>
        <w:r w:rsidR="002D00E1" w:rsidRPr="002D00E1">
          <w:rPr>
            <w:rFonts w:ascii="宋体" w:eastAsia="宋体" w:hAnsi="宋体"/>
            <w:noProof/>
            <w:webHidden/>
            <w:sz w:val="24"/>
            <w:szCs w:val="24"/>
          </w:rPr>
          <w:tab/>
        </w:r>
        <w:r w:rsidR="002D00E1" w:rsidRPr="002D00E1">
          <w:rPr>
            <w:rFonts w:ascii="宋体" w:eastAsia="宋体" w:hAnsi="宋体"/>
            <w:noProof/>
            <w:webHidden/>
            <w:sz w:val="24"/>
            <w:szCs w:val="24"/>
          </w:rPr>
          <w:fldChar w:fldCharType="begin"/>
        </w:r>
        <w:r w:rsidR="002D00E1" w:rsidRPr="002D00E1">
          <w:rPr>
            <w:rFonts w:ascii="宋体" w:eastAsia="宋体" w:hAnsi="宋体"/>
            <w:noProof/>
            <w:webHidden/>
            <w:sz w:val="24"/>
            <w:szCs w:val="24"/>
          </w:rPr>
          <w:instrText xml:space="preserve"> PAGEREF _Toc173139970 \h </w:instrText>
        </w:r>
        <w:r w:rsidR="002D00E1" w:rsidRPr="002D00E1">
          <w:rPr>
            <w:rFonts w:ascii="宋体" w:eastAsia="宋体" w:hAnsi="宋体"/>
            <w:noProof/>
            <w:webHidden/>
            <w:sz w:val="24"/>
            <w:szCs w:val="24"/>
          </w:rPr>
        </w:r>
        <w:r w:rsidR="002D00E1" w:rsidRPr="002D00E1">
          <w:rPr>
            <w:rFonts w:ascii="宋体" w:eastAsia="宋体" w:hAnsi="宋体"/>
            <w:noProof/>
            <w:webHidden/>
            <w:sz w:val="24"/>
            <w:szCs w:val="24"/>
          </w:rPr>
          <w:fldChar w:fldCharType="separate"/>
        </w:r>
        <w:r w:rsidR="002D00E1" w:rsidRPr="002D00E1">
          <w:rPr>
            <w:rFonts w:ascii="宋体" w:eastAsia="宋体" w:hAnsi="宋体"/>
            <w:noProof/>
            <w:webHidden/>
            <w:sz w:val="24"/>
            <w:szCs w:val="24"/>
          </w:rPr>
          <w:t>1</w:t>
        </w:r>
        <w:r w:rsidR="00FE4B8C">
          <w:rPr>
            <w:rFonts w:ascii="宋体" w:eastAsia="宋体" w:hAnsi="宋体" w:hint="eastAsia"/>
            <w:noProof/>
            <w:webHidden/>
            <w:sz w:val="24"/>
            <w:szCs w:val="24"/>
          </w:rPr>
          <w:t>5</w:t>
        </w:r>
        <w:r w:rsidR="002D00E1" w:rsidRPr="002D00E1">
          <w:rPr>
            <w:rFonts w:ascii="宋体" w:eastAsia="宋体" w:hAnsi="宋体"/>
            <w:noProof/>
            <w:webHidden/>
            <w:sz w:val="24"/>
            <w:szCs w:val="24"/>
          </w:rPr>
          <w:fldChar w:fldCharType="end"/>
        </w:r>
      </w:hyperlink>
    </w:p>
    <w:p w:rsidR="002D00E1" w:rsidRPr="002D00E1" w:rsidRDefault="00330399" w:rsidP="002D00E1">
      <w:pPr>
        <w:pStyle w:val="12"/>
        <w:tabs>
          <w:tab w:val="right" w:leader="dot" w:pos="8296"/>
        </w:tabs>
        <w:rPr>
          <w:rFonts w:ascii="宋体" w:eastAsia="宋体" w:hAnsi="宋体"/>
          <w:noProof/>
          <w:sz w:val="24"/>
          <w:szCs w:val="24"/>
        </w:rPr>
      </w:pPr>
      <w:hyperlink w:anchor="_Toc173139971" w:history="1">
        <w:r w:rsidR="00957F1D">
          <w:rPr>
            <w:rStyle w:val="ac"/>
            <w:rFonts w:ascii="宋体" w:eastAsia="宋体" w:hAnsi="宋体" w:cs="Times New Roman" w:hint="eastAsia"/>
            <w:bCs/>
            <w:noProof/>
            <w:color w:val="auto"/>
            <w:spacing w:val="4"/>
            <w:kern w:val="44"/>
            <w:sz w:val="24"/>
            <w:szCs w:val="24"/>
            <w:u w:val="none"/>
          </w:rPr>
          <w:t>E</w:t>
        </w:r>
        <w:r w:rsidR="00957F1D">
          <w:rPr>
            <w:rStyle w:val="ac"/>
            <w:rFonts w:ascii="宋体" w:eastAsia="宋体" w:hAnsi="宋体" w:cs="Times New Roman"/>
            <w:bCs/>
            <w:noProof/>
            <w:color w:val="auto"/>
            <w:spacing w:val="4"/>
            <w:kern w:val="44"/>
            <w:sz w:val="24"/>
            <w:szCs w:val="24"/>
            <w:u w:val="none"/>
          </w:rPr>
          <w:t>xplanation of wording</w:t>
        </w:r>
        <w:r w:rsidR="002D00E1" w:rsidRPr="002D00E1">
          <w:rPr>
            <w:rFonts w:ascii="宋体" w:eastAsia="宋体" w:hAnsi="宋体"/>
            <w:noProof/>
            <w:webHidden/>
            <w:sz w:val="24"/>
            <w:szCs w:val="24"/>
          </w:rPr>
          <w:tab/>
        </w:r>
        <w:r w:rsidR="002D00E1" w:rsidRPr="002D00E1">
          <w:rPr>
            <w:rFonts w:ascii="宋体" w:eastAsia="宋体" w:hAnsi="宋体"/>
            <w:noProof/>
            <w:webHidden/>
            <w:sz w:val="24"/>
            <w:szCs w:val="24"/>
          </w:rPr>
          <w:fldChar w:fldCharType="begin"/>
        </w:r>
        <w:r w:rsidR="002D00E1" w:rsidRPr="002D00E1">
          <w:rPr>
            <w:rFonts w:ascii="宋体" w:eastAsia="宋体" w:hAnsi="宋体"/>
            <w:noProof/>
            <w:webHidden/>
            <w:sz w:val="24"/>
            <w:szCs w:val="24"/>
          </w:rPr>
          <w:instrText xml:space="preserve"> PAGEREF _Toc173139971 \h </w:instrText>
        </w:r>
        <w:r w:rsidR="002D00E1" w:rsidRPr="002D00E1">
          <w:rPr>
            <w:rFonts w:ascii="宋体" w:eastAsia="宋体" w:hAnsi="宋体"/>
            <w:noProof/>
            <w:webHidden/>
            <w:sz w:val="24"/>
            <w:szCs w:val="24"/>
          </w:rPr>
        </w:r>
        <w:r w:rsidR="002D00E1" w:rsidRPr="002D00E1">
          <w:rPr>
            <w:rFonts w:ascii="宋体" w:eastAsia="宋体" w:hAnsi="宋体"/>
            <w:noProof/>
            <w:webHidden/>
            <w:sz w:val="24"/>
            <w:szCs w:val="24"/>
          </w:rPr>
          <w:fldChar w:fldCharType="separate"/>
        </w:r>
        <w:r w:rsidR="002D00E1" w:rsidRPr="002D00E1">
          <w:rPr>
            <w:rFonts w:ascii="宋体" w:eastAsia="宋体" w:hAnsi="宋体"/>
            <w:noProof/>
            <w:webHidden/>
            <w:sz w:val="24"/>
            <w:szCs w:val="24"/>
          </w:rPr>
          <w:t>1</w:t>
        </w:r>
        <w:r w:rsidR="00FE4B8C">
          <w:rPr>
            <w:rFonts w:ascii="宋体" w:eastAsia="宋体" w:hAnsi="宋体" w:hint="eastAsia"/>
            <w:noProof/>
            <w:webHidden/>
            <w:sz w:val="24"/>
            <w:szCs w:val="24"/>
          </w:rPr>
          <w:t>6</w:t>
        </w:r>
        <w:r w:rsidR="002D00E1" w:rsidRPr="002D00E1">
          <w:rPr>
            <w:rFonts w:ascii="宋体" w:eastAsia="宋体" w:hAnsi="宋体"/>
            <w:noProof/>
            <w:webHidden/>
            <w:sz w:val="24"/>
            <w:szCs w:val="24"/>
          </w:rPr>
          <w:fldChar w:fldCharType="end"/>
        </w:r>
      </w:hyperlink>
    </w:p>
    <w:p w:rsidR="002D00E1" w:rsidRPr="002D00E1" w:rsidRDefault="00330399" w:rsidP="002D00E1">
      <w:pPr>
        <w:pStyle w:val="12"/>
        <w:tabs>
          <w:tab w:val="right" w:leader="dot" w:pos="8296"/>
        </w:tabs>
        <w:rPr>
          <w:rFonts w:ascii="宋体" w:eastAsia="宋体" w:hAnsi="宋体"/>
          <w:noProof/>
          <w:sz w:val="24"/>
          <w:szCs w:val="24"/>
        </w:rPr>
      </w:pPr>
      <w:hyperlink w:anchor="_Toc173139972" w:history="1">
        <w:r w:rsidR="00957F1D">
          <w:rPr>
            <w:rStyle w:val="ac"/>
            <w:rFonts w:ascii="宋体" w:eastAsia="宋体" w:hAnsi="宋体" w:hint="eastAsia"/>
            <w:bCs/>
            <w:noProof/>
            <w:color w:val="auto"/>
            <w:kern w:val="44"/>
            <w:sz w:val="24"/>
            <w:szCs w:val="24"/>
            <w:u w:val="none"/>
          </w:rPr>
          <w:t>L</w:t>
        </w:r>
        <w:r w:rsidR="00957F1D">
          <w:rPr>
            <w:rStyle w:val="ac"/>
            <w:rFonts w:ascii="宋体" w:eastAsia="宋体" w:hAnsi="宋体"/>
            <w:bCs/>
            <w:noProof/>
            <w:color w:val="auto"/>
            <w:kern w:val="44"/>
            <w:sz w:val="24"/>
            <w:szCs w:val="24"/>
            <w:u w:val="none"/>
          </w:rPr>
          <w:t>ist of quoted standards</w:t>
        </w:r>
        <w:r w:rsidR="002D00E1" w:rsidRPr="002D00E1">
          <w:rPr>
            <w:rFonts w:ascii="宋体" w:eastAsia="宋体" w:hAnsi="宋体"/>
            <w:noProof/>
            <w:webHidden/>
            <w:sz w:val="24"/>
            <w:szCs w:val="24"/>
          </w:rPr>
          <w:tab/>
        </w:r>
        <w:r w:rsidR="002D00E1" w:rsidRPr="002D00E1">
          <w:rPr>
            <w:rFonts w:ascii="宋体" w:eastAsia="宋体" w:hAnsi="宋体"/>
            <w:noProof/>
            <w:webHidden/>
            <w:sz w:val="24"/>
            <w:szCs w:val="24"/>
          </w:rPr>
          <w:fldChar w:fldCharType="begin"/>
        </w:r>
        <w:r w:rsidR="002D00E1" w:rsidRPr="002D00E1">
          <w:rPr>
            <w:rFonts w:ascii="宋体" w:eastAsia="宋体" w:hAnsi="宋体"/>
            <w:noProof/>
            <w:webHidden/>
            <w:sz w:val="24"/>
            <w:szCs w:val="24"/>
          </w:rPr>
          <w:instrText xml:space="preserve"> PAGEREF _Toc173139972 \h </w:instrText>
        </w:r>
        <w:r w:rsidR="002D00E1" w:rsidRPr="002D00E1">
          <w:rPr>
            <w:rFonts w:ascii="宋体" w:eastAsia="宋体" w:hAnsi="宋体"/>
            <w:noProof/>
            <w:webHidden/>
            <w:sz w:val="24"/>
            <w:szCs w:val="24"/>
          </w:rPr>
        </w:r>
        <w:r w:rsidR="002D00E1" w:rsidRPr="002D00E1">
          <w:rPr>
            <w:rFonts w:ascii="宋体" w:eastAsia="宋体" w:hAnsi="宋体"/>
            <w:noProof/>
            <w:webHidden/>
            <w:sz w:val="24"/>
            <w:szCs w:val="24"/>
          </w:rPr>
          <w:fldChar w:fldCharType="separate"/>
        </w:r>
        <w:r w:rsidR="002D00E1" w:rsidRPr="002D00E1">
          <w:rPr>
            <w:rFonts w:ascii="宋体" w:eastAsia="宋体" w:hAnsi="宋体"/>
            <w:noProof/>
            <w:webHidden/>
            <w:sz w:val="24"/>
            <w:szCs w:val="24"/>
          </w:rPr>
          <w:t>1</w:t>
        </w:r>
        <w:r w:rsidR="00FE4B8C">
          <w:rPr>
            <w:rFonts w:ascii="宋体" w:eastAsia="宋体" w:hAnsi="宋体" w:hint="eastAsia"/>
            <w:noProof/>
            <w:webHidden/>
            <w:sz w:val="24"/>
            <w:szCs w:val="24"/>
          </w:rPr>
          <w:t>7</w:t>
        </w:r>
        <w:r w:rsidR="002D00E1" w:rsidRPr="002D00E1">
          <w:rPr>
            <w:rFonts w:ascii="宋体" w:eastAsia="宋体" w:hAnsi="宋体"/>
            <w:noProof/>
            <w:webHidden/>
            <w:sz w:val="24"/>
            <w:szCs w:val="24"/>
          </w:rPr>
          <w:fldChar w:fldCharType="end"/>
        </w:r>
      </w:hyperlink>
    </w:p>
    <w:p w:rsidR="002D00E1" w:rsidRPr="000D76B5" w:rsidRDefault="00330399" w:rsidP="002D00E1">
      <w:pPr>
        <w:pStyle w:val="12"/>
        <w:tabs>
          <w:tab w:val="right" w:leader="dot" w:pos="8296"/>
        </w:tabs>
        <w:rPr>
          <w:rFonts w:ascii="宋体" w:eastAsia="宋体" w:hAnsi="宋体"/>
          <w:noProof/>
          <w:sz w:val="24"/>
          <w:szCs w:val="24"/>
        </w:rPr>
      </w:pPr>
      <w:hyperlink w:anchor="_Toc173139973" w:history="1">
        <w:r w:rsidR="00957F1D">
          <w:rPr>
            <w:rStyle w:val="ac"/>
            <w:rFonts w:ascii="宋体" w:eastAsia="宋体" w:hAnsi="宋体" w:cs="Times New Roman" w:hint="eastAsia"/>
            <w:bCs/>
            <w:noProof/>
            <w:color w:val="auto"/>
            <w:kern w:val="44"/>
            <w:sz w:val="24"/>
            <w:szCs w:val="24"/>
            <w:u w:val="none"/>
          </w:rPr>
          <w:t>A</w:t>
        </w:r>
        <w:r w:rsidR="00957F1D">
          <w:rPr>
            <w:rStyle w:val="ac"/>
            <w:rFonts w:ascii="宋体" w:eastAsia="宋体" w:hAnsi="宋体" w:cs="Times New Roman"/>
            <w:bCs/>
            <w:noProof/>
            <w:color w:val="auto"/>
            <w:kern w:val="44"/>
            <w:sz w:val="24"/>
            <w:szCs w:val="24"/>
            <w:u w:val="none"/>
          </w:rPr>
          <w:t>ddition:Explanation of provisions</w:t>
        </w:r>
        <w:r w:rsidR="002D00E1" w:rsidRPr="002D00E1">
          <w:rPr>
            <w:rFonts w:ascii="宋体" w:eastAsia="宋体" w:hAnsi="宋体"/>
            <w:noProof/>
            <w:webHidden/>
            <w:sz w:val="24"/>
            <w:szCs w:val="24"/>
          </w:rPr>
          <w:tab/>
        </w:r>
        <w:r w:rsidR="00FE4B8C">
          <w:rPr>
            <w:rFonts w:ascii="宋体" w:eastAsia="宋体" w:hAnsi="宋体" w:hint="eastAsia"/>
            <w:noProof/>
            <w:webHidden/>
            <w:sz w:val="24"/>
            <w:szCs w:val="24"/>
          </w:rPr>
          <w:t>19</w:t>
        </w:r>
      </w:hyperlink>
    </w:p>
    <w:p w:rsidR="00BC1365" w:rsidRDefault="00BC1365">
      <w:pPr>
        <w:spacing w:line="360" w:lineRule="auto"/>
        <w:rPr>
          <w:rFonts w:ascii="Times New Roman" w:eastAsia="宋体" w:hAnsi="Times New Roman" w:cs="Times New Roman"/>
        </w:rPr>
      </w:pPr>
    </w:p>
    <w:p w:rsidR="00BC1365" w:rsidRDefault="00BC1365">
      <w:pPr>
        <w:spacing w:line="360" w:lineRule="auto"/>
        <w:rPr>
          <w:rFonts w:ascii="Times New Roman" w:eastAsia="宋体" w:hAnsi="Times New Roman" w:cs="Times New Roman"/>
        </w:rPr>
        <w:sectPr w:rsidR="00BC1365">
          <w:pgSz w:w="11906" w:h="16838"/>
          <w:pgMar w:top="1440" w:right="1800" w:bottom="1440" w:left="1800" w:header="851" w:footer="992" w:gutter="0"/>
          <w:cols w:space="425"/>
          <w:docGrid w:type="lines" w:linePitch="312"/>
        </w:sectPr>
      </w:pPr>
    </w:p>
    <w:p w:rsidR="00BC1365" w:rsidRDefault="003F7F1B">
      <w:pPr>
        <w:spacing w:line="360" w:lineRule="auto"/>
        <w:jc w:val="center"/>
        <w:outlineLvl w:val="0"/>
        <w:rPr>
          <w:rFonts w:ascii="Times New Roman" w:eastAsia="宋体" w:hAnsi="Times New Roman" w:cs="Times New Roman"/>
          <w:b/>
          <w:bCs/>
          <w:kern w:val="44"/>
          <w:sz w:val="32"/>
          <w:szCs w:val="44"/>
        </w:rPr>
      </w:pPr>
      <w:bookmarkStart w:id="3" w:name="_Toc80719905"/>
      <w:bookmarkStart w:id="4" w:name="_Toc173139943"/>
      <w:r>
        <w:rPr>
          <w:rFonts w:ascii="Times New Roman" w:eastAsia="宋体" w:hAnsi="Times New Roman" w:cs="Times New Roman"/>
          <w:b/>
          <w:bCs/>
          <w:kern w:val="44"/>
          <w:sz w:val="32"/>
          <w:szCs w:val="44"/>
        </w:rPr>
        <w:lastRenderedPageBreak/>
        <w:t xml:space="preserve">1  </w:t>
      </w:r>
      <w:r>
        <w:rPr>
          <w:rFonts w:ascii="Times New Roman" w:eastAsia="宋体" w:hAnsi="Times New Roman" w:cs="Times New Roman"/>
          <w:b/>
          <w:bCs/>
          <w:kern w:val="44"/>
          <w:sz w:val="32"/>
          <w:szCs w:val="44"/>
        </w:rPr>
        <w:t>总</w:t>
      </w:r>
      <w:r>
        <w:rPr>
          <w:rFonts w:ascii="Times New Roman" w:eastAsia="宋体" w:hAnsi="Times New Roman" w:cs="Times New Roman" w:hint="eastAsia"/>
          <w:b/>
          <w:bCs/>
          <w:kern w:val="44"/>
          <w:sz w:val="32"/>
          <w:szCs w:val="44"/>
        </w:rPr>
        <w:t xml:space="preserve">  </w:t>
      </w:r>
      <w:r>
        <w:rPr>
          <w:rFonts w:ascii="Times New Roman" w:eastAsia="宋体" w:hAnsi="Times New Roman" w:cs="Times New Roman"/>
          <w:b/>
          <w:bCs/>
          <w:kern w:val="44"/>
          <w:sz w:val="32"/>
          <w:szCs w:val="44"/>
        </w:rPr>
        <w:t>则</w:t>
      </w:r>
      <w:bookmarkEnd w:id="3"/>
      <w:bookmarkEnd w:id="4"/>
    </w:p>
    <w:p w:rsidR="00BC1365" w:rsidRDefault="003F7F1B">
      <w:pPr>
        <w:spacing w:line="360" w:lineRule="auto"/>
        <w:rPr>
          <w:rFonts w:ascii="Times New Roman" w:eastAsia="宋体" w:hAnsi="Times New Roman" w:cs="Times New Roman"/>
          <w:sz w:val="24"/>
          <w:szCs w:val="24"/>
        </w:rPr>
      </w:pPr>
      <w:r>
        <w:rPr>
          <w:rFonts w:ascii="Times New Roman" w:eastAsia="宋体" w:hAnsi="Times New Roman" w:cs="Times New Roman"/>
          <w:b/>
          <w:bCs/>
          <w:kern w:val="0"/>
          <w:sz w:val="24"/>
          <w:szCs w:val="24"/>
        </w:rPr>
        <w:t xml:space="preserve">1.0.1  </w:t>
      </w:r>
      <w:r>
        <w:rPr>
          <w:rFonts w:ascii="Times New Roman" w:eastAsia="宋体" w:hAnsi="Times New Roman" w:cs="Times New Roman"/>
          <w:sz w:val="24"/>
          <w:szCs w:val="24"/>
        </w:rPr>
        <w:t>为</w:t>
      </w:r>
      <w:proofErr w:type="gramStart"/>
      <w:r>
        <w:rPr>
          <w:rFonts w:ascii="Times New Roman" w:eastAsia="宋体" w:hAnsi="Times New Roman" w:cs="Times New Roman" w:hint="eastAsia"/>
          <w:sz w:val="24"/>
          <w:szCs w:val="24"/>
        </w:rPr>
        <w:t>引领住宅</w:t>
      </w:r>
      <w:proofErr w:type="gramEnd"/>
      <w:r>
        <w:rPr>
          <w:rFonts w:ascii="Times New Roman" w:eastAsia="宋体" w:hAnsi="Times New Roman" w:cs="Times New Roman" w:hint="eastAsia"/>
          <w:sz w:val="24"/>
          <w:szCs w:val="24"/>
        </w:rPr>
        <w:t>高质量发展，营造</w:t>
      </w:r>
      <w:r>
        <w:rPr>
          <w:rFonts w:ascii="Times New Roman" w:eastAsia="宋体" w:hAnsi="Times New Roman" w:cs="Times New Roman"/>
          <w:sz w:val="24"/>
          <w:szCs w:val="24"/>
        </w:rPr>
        <w:t>健康居住环境，提升住宅部</w:t>
      </w:r>
      <w:proofErr w:type="gramStart"/>
      <w:r>
        <w:rPr>
          <w:rFonts w:ascii="Times New Roman" w:eastAsia="宋体" w:hAnsi="Times New Roman" w:cs="Times New Roman"/>
          <w:sz w:val="24"/>
          <w:szCs w:val="24"/>
        </w:rPr>
        <w:t>品</w:t>
      </w:r>
      <w:r>
        <w:rPr>
          <w:rFonts w:ascii="Times New Roman" w:eastAsia="宋体" w:hAnsi="Times New Roman" w:cs="Times New Roman" w:hint="eastAsia"/>
          <w:sz w:val="24"/>
          <w:szCs w:val="24"/>
        </w:rPr>
        <w:t>健康</w:t>
      </w:r>
      <w:proofErr w:type="gramEnd"/>
      <w:r>
        <w:rPr>
          <w:rFonts w:ascii="Times New Roman" w:eastAsia="宋体" w:hAnsi="Times New Roman" w:cs="Times New Roman" w:hint="eastAsia"/>
          <w:sz w:val="24"/>
          <w:szCs w:val="24"/>
        </w:rPr>
        <w:t>性能，</w:t>
      </w:r>
      <w:r>
        <w:rPr>
          <w:rFonts w:ascii="Times New Roman" w:eastAsia="宋体" w:hAnsi="Times New Roman" w:cs="Times New Roman"/>
          <w:sz w:val="24"/>
          <w:szCs w:val="24"/>
        </w:rPr>
        <w:t>制定本标准。</w:t>
      </w:r>
    </w:p>
    <w:p w:rsidR="00BC1365" w:rsidRDefault="003F7F1B">
      <w:pPr>
        <w:spacing w:line="360" w:lineRule="auto"/>
        <w:rPr>
          <w:rFonts w:ascii="Times New Roman" w:eastAsia="宋体" w:hAnsi="Times New Roman" w:cs="Times New Roman"/>
          <w:bCs/>
          <w:kern w:val="0"/>
          <w:sz w:val="24"/>
          <w:szCs w:val="24"/>
        </w:rPr>
      </w:pPr>
      <w:r>
        <w:rPr>
          <w:rFonts w:ascii="Times New Roman" w:eastAsia="宋体" w:hAnsi="Times New Roman" w:cs="Times New Roman" w:hint="eastAsia"/>
          <w:b/>
          <w:bCs/>
          <w:kern w:val="0"/>
          <w:sz w:val="24"/>
          <w:szCs w:val="24"/>
        </w:rPr>
        <w:t>1</w:t>
      </w:r>
      <w:r>
        <w:rPr>
          <w:rFonts w:ascii="Times New Roman" w:eastAsia="宋体" w:hAnsi="Times New Roman" w:cs="Times New Roman"/>
          <w:b/>
          <w:bCs/>
          <w:kern w:val="0"/>
          <w:sz w:val="24"/>
          <w:szCs w:val="24"/>
        </w:rPr>
        <w:t xml:space="preserve">.0.2  </w:t>
      </w:r>
      <w:r>
        <w:rPr>
          <w:rFonts w:ascii="Times New Roman" w:eastAsia="宋体" w:hAnsi="Times New Roman" w:cs="Times New Roman" w:hint="eastAsia"/>
          <w:bCs/>
          <w:kern w:val="0"/>
          <w:sz w:val="24"/>
          <w:szCs w:val="24"/>
        </w:rPr>
        <w:t>本标准适用于住宅建筑部</w:t>
      </w:r>
      <w:proofErr w:type="gramStart"/>
      <w:r>
        <w:rPr>
          <w:rFonts w:ascii="Times New Roman" w:eastAsia="宋体" w:hAnsi="Times New Roman" w:cs="Times New Roman" w:hint="eastAsia"/>
          <w:bCs/>
          <w:kern w:val="0"/>
          <w:sz w:val="24"/>
          <w:szCs w:val="24"/>
        </w:rPr>
        <w:t>品健康</w:t>
      </w:r>
      <w:proofErr w:type="gramEnd"/>
      <w:r>
        <w:rPr>
          <w:rFonts w:ascii="Times New Roman" w:eastAsia="宋体" w:hAnsi="Times New Roman" w:cs="Times New Roman" w:hint="eastAsia"/>
          <w:bCs/>
          <w:kern w:val="0"/>
          <w:sz w:val="24"/>
          <w:szCs w:val="24"/>
        </w:rPr>
        <w:t>性能的评价。</w:t>
      </w:r>
    </w:p>
    <w:p w:rsidR="00BC1365" w:rsidRDefault="003F7F1B">
      <w:pPr>
        <w:spacing w:line="360" w:lineRule="auto"/>
        <w:rPr>
          <w:rFonts w:ascii="Times New Roman" w:eastAsia="宋体" w:hAnsi="Times New Roman" w:cs="Times New Roman"/>
          <w:b/>
          <w:bCs/>
          <w:kern w:val="0"/>
          <w:sz w:val="24"/>
          <w:szCs w:val="24"/>
        </w:rPr>
      </w:pPr>
      <w:r>
        <w:rPr>
          <w:rFonts w:ascii="Times New Roman" w:eastAsia="宋体" w:hAnsi="Times New Roman" w:cs="Times New Roman" w:hint="eastAsia"/>
          <w:b/>
          <w:bCs/>
          <w:kern w:val="0"/>
          <w:sz w:val="24"/>
          <w:szCs w:val="24"/>
        </w:rPr>
        <w:t>1</w:t>
      </w:r>
      <w:r>
        <w:rPr>
          <w:rFonts w:ascii="Times New Roman" w:eastAsia="宋体" w:hAnsi="Times New Roman" w:cs="Times New Roman"/>
          <w:b/>
          <w:bCs/>
          <w:kern w:val="0"/>
          <w:sz w:val="24"/>
          <w:szCs w:val="24"/>
        </w:rPr>
        <w:t xml:space="preserve">.0.3  </w:t>
      </w:r>
      <w:r>
        <w:rPr>
          <w:rFonts w:ascii="Times New Roman" w:eastAsia="宋体" w:hAnsi="Times New Roman" w:cs="Times New Roman" w:hint="eastAsia"/>
          <w:bCs/>
          <w:kern w:val="0"/>
          <w:sz w:val="24"/>
          <w:szCs w:val="24"/>
        </w:rPr>
        <w:t>住宅建筑部品的健康性能评价除应符合本标准外，尚应符合国家现行有关标准和现行中国工程建设标准化协会有关标准的规定。</w:t>
      </w:r>
    </w:p>
    <w:p w:rsidR="00BC1365" w:rsidRDefault="00BC1365">
      <w:pPr>
        <w:spacing w:line="360" w:lineRule="auto"/>
        <w:rPr>
          <w:rFonts w:ascii="Times New Roman" w:eastAsia="宋体" w:hAnsi="Times New Roman" w:cs="Times New Roman"/>
        </w:rPr>
      </w:pPr>
    </w:p>
    <w:p w:rsidR="00BC1365" w:rsidRDefault="00BC1365">
      <w:pPr>
        <w:spacing w:line="360" w:lineRule="auto"/>
        <w:rPr>
          <w:rFonts w:ascii="Times New Roman" w:eastAsia="宋体" w:hAnsi="Times New Roman" w:cs="Times New Roman"/>
        </w:rPr>
        <w:sectPr w:rsidR="00BC1365" w:rsidSect="00936E97">
          <w:footerReference w:type="default" r:id="rId10"/>
          <w:pgSz w:w="11906" w:h="16838"/>
          <w:pgMar w:top="1440" w:right="1800" w:bottom="1440" w:left="1800" w:header="851" w:footer="992" w:gutter="0"/>
          <w:pgNumType w:start="1"/>
          <w:cols w:space="425"/>
          <w:docGrid w:type="lines" w:linePitch="312"/>
        </w:sectPr>
      </w:pPr>
    </w:p>
    <w:p w:rsidR="00BC1365" w:rsidRDefault="003F7F1B">
      <w:pPr>
        <w:spacing w:line="360" w:lineRule="auto"/>
        <w:jc w:val="center"/>
        <w:outlineLvl w:val="0"/>
        <w:rPr>
          <w:rFonts w:ascii="Times New Roman" w:eastAsia="宋体" w:hAnsi="Times New Roman"/>
          <w:b/>
          <w:bCs/>
          <w:kern w:val="44"/>
          <w:sz w:val="32"/>
          <w:szCs w:val="44"/>
        </w:rPr>
      </w:pPr>
      <w:bookmarkStart w:id="5" w:name="_Toc80719906"/>
      <w:bookmarkStart w:id="6" w:name="_Toc173139944"/>
      <w:r>
        <w:rPr>
          <w:rFonts w:ascii="Times New Roman" w:eastAsia="宋体" w:hAnsi="Times New Roman"/>
          <w:b/>
          <w:bCs/>
          <w:kern w:val="44"/>
          <w:sz w:val="32"/>
          <w:szCs w:val="44"/>
        </w:rPr>
        <w:lastRenderedPageBreak/>
        <w:t xml:space="preserve">2  </w:t>
      </w:r>
      <w:r>
        <w:rPr>
          <w:rFonts w:ascii="Times New Roman" w:eastAsia="宋体" w:hAnsi="Times New Roman"/>
          <w:b/>
          <w:bCs/>
          <w:kern w:val="44"/>
          <w:sz w:val="32"/>
          <w:szCs w:val="44"/>
        </w:rPr>
        <w:t>术</w:t>
      </w:r>
      <w:r>
        <w:rPr>
          <w:rFonts w:ascii="Times New Roman" w:eastAsia="宋体" w:hAnsi="Times New Roman" w:hint="eastAsia"/>
          <w:b/>
          <w:bCs/>
          <w:kern w:val="44"/>
          <w:sz w:val="32"/>
          <w:szCs w:val="44"/>
        </w:rPr>
        <w:t xml:space="preserve">  </w:t>
      </w:r>
      <w:r>
        <w:rPr>
          <w:rFonts w:ascii="Times New Roman" w:eastAsia="宋体" w:hAnsi="Times New Roman"/>
          <w:b/>
          <w:bCs/>
          <w:kern w:val="44"/>
          <w:sz w:val="32"/>
          <w:szCs w:val="44"/>
        </w:rPr>
        <w:t>语</w:t>
      </w:r>
      <w:bookmarkEnd w:id="5"/>
      <w:bookmarkEnd w:id="6"/>
    </w:p>
    <w:p w:rsidR="005C05F2" w:rsidRDefault="005C05F2" w:rsidP="005C05F2">
      <w:pPr>
        <w:pStyle w:val="11"/>
        <w:spacing w:line="360" w:lineRule="auto"/>
        <w:ind w:firstLineChars="0" w:firstLine="0"/>
        <w:rPr>
          <w:rFonts w:ascii="Times New Roman" w:hAnsi="Times New Roman"/>
          <w:sz w:val="24"/>
          <w:szCs w:val="20"/>
        </w:rPr>
      </w:pPr>
      <w:r>
        <w:rPr>
          <w:rFonts w:ascii="Times New Roman" w:hAnsi="Times New Roman"/>
          <w:b/>
          <w:bCs/>
          <w:kern w:val="0"/>
          <w:sz w:val="24"/>
          <w:szCs w:val="24"/>
        </w:rPr>
        <w:t>2.0.1</w:t>
      </w:r>
      <w:r>
        <w:rPr>
          <w:rFonts w:ascii="Times New Roman" w:hAnsi="Times New Roman" w:hint="eastAsia"/>
          <w:b/>
          <w:bCs/>
          <w:kern w:val="0"/>
          <w:sz w:val="24"/>
          <w:szCs w:val="24"/>
        </w:rPr>
        <w:t xml:space="preserve"> </w:t>
      </w:r>
      <w:r>
        <w:rPr>
          <w:rFonts w:ascii="Times New Roman" w:hAnsi="Times New Roman"/>
          <w:b/>
          <w:bCs/>
          <w:kern w:val="0"/>
          <w:sz w:val="24"/>
          <w:szCs w:val="24"/>
        </w:rPr>
        <w:t xml:space="preserve"> </w:t>
      </w:r>
      <w:r>
        <w:rPr>
          <w:rFonts w:ascii="Times New Roman" w:hAnsi="Times New Roman" w:hint="eastAsia"/>
          <w:bCs/>
          <w:kern w:val="0"/>
          <w:sz w:val="24"/>
          <w:szCs w:val="24"/>
        </w:rPr>
        <w:t>住宅建筑部品</w:t>
      </w:r>
      <w:r>
        <w:rPr>
          <w:rFonts w:ascii="Times New Roman" w:hAnsi="Times New Roman" w:hint="eastAsia"/>
          <w:bCs/>
          <w:kern w:val="0"/>
          <w:sz w:val="24"/>
          <w:szCs w:val="24"/>
        </w:rPr>
        <w:t xml:space="preserve"> </w:t>
      </w:r>
      <w:r>
        <w:rPr>
          <w:rFonts w:ascii="Times New Roman" w:hAnsi="Times New Roman"/>
          <w:bCs/>
          <w:kern w:val="0"/>
          <w:sz w:val="24"/>
          <w:szCs w:val="24"/>
        </w:rPr>
        <w:t xml:space="preserve"> parts in residence</w:t>
      </w:r>
    </w:p>
    <w:p w:rsidR="00DA31B2" w:rsidRDefault="00C8469E" w:rsidP="005C05F2">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用于住宅</w:t>
      </w:r>
      <w:r>
        <w:rPr>
          <w:rFonts w:ascii="Times New Roman" w:eastAsia="宋体" w:hAnsi="Times New Roman" w:cs="Times New Roman"/>
          <w:sz w:val="24"/>
        </w:rPr>
        <w:t>建筑</w:t>
      </w:r>
      <w:r>
        <w:rPr>
          <w:rFonts w:ascii="Times New Roman" w:eastAsia="宋体" w:hAnsi="Times New Roman" w:cs="Times New Roman" w:hint="eastAsia"/>
          <w:sz w:val="24"/>
        </w:rPr>
        <w:t>，</w:t>
      </w:r>
      <w:r w:rsidR="00DA31B2">
        <w:rPr>
          <w:rFonts w:ascii="Times New Roman" w:eastAsia="宋体" w:hAnsi="Times New Roman" w:cs="Times New Roman" w:hint="eastAsia"/>
          <w:sz w:val="24"/>
        </w:rPr>
        <w:t>由工厂</w:t>
      </w:r>
      <w:r w:rsidR="00DA31B2">
        <w:rPr>
          <w:rFonts w:ascii="Times New Roman" w:eastAsia="宋体" w:hAnsi="Times New Roman" w:cs="Times New Roman"/>
          <w:sz w:val="24"/>
        </w:rPr>
        <w:t>生产</w:t>
      </w:r>
      <w:r w:rsidR="00DA31B2">
        <w:rPr>
          <w:rFonts w:ascii="Times New Roman" w:eastAsia="宋体" w:hAnsi="Times New Roman" w:cs="Times New Roman" w:hint="eastAsia"/>
          <w:sz w:val="24"/>
        </w:rPr>
        <w:t>，</w:t>
      </w:r>
      <w:r w:rsidR="00DA31B2">
        <w:rPr>
          <w:rFonts w:ascii="Times New Roman" w:eastAsia="宋体" w:hAnsi="Times New Roman" w:cs="Times New Roman"/>
          <w:sz w:val="24"/>
        </w:rPr>
        <w:t>构成外围护系统、</w:t>
      </w:r>
      <w:r w:rsidR="00DA31B2">
        <w:rPr>
          <w:rFonts w:ascii="Times New Roman" w:eastAsia="宋体" w:hAnsi="Times New Roman" w:cs="Times New Roman" w:hint="eastAsia"/>
          <w:sz w:val="24"/>
        </w:rPr>
        <w:t>设备</w:t>
      </w:r>
      <w:r w:rsidR="00DA31B2">
        <w:rPr>
          <w:rFonts w:ascii="Times New Roman" w:eastAsia="宋体" w:hAnsi="Times New Roman" w:cs="Times New Roman"/>
          <w:sz w:val="24"/>
        </w:rPr>
        <w:t>与管线系统、</w:t>
      </w:r>
      <w:r w:rsidR="004B138E">
        <w:rPr>
          <w:rFonts w:ascii="Times New Roman" w:eastAsia="宋体" w:hAnsi="Times New Roman" w:cs="Times New Roman" w:hint="eastAsia"/>
          <w:sz w:val="24"/>
        </w:rPr>
        <w:t>内装</w:t>
      </w:r>
      <w:r w:rsidR="004B138E">
        <w:rPr>
          <w:rFonts w:ascii="Times New Roman" w:eastAsia="宋体" w:hAnsi="Times New Roman" w:cs="Times New Roman"/>
          <w:sz w:val="24"/>
        </w:rPr>
        <w:t>系统</w:t>
      </w:r>
      <w:r w:rsidR="004B138E">
        <w:rPr>
          <w:rFonts w:ascii="Times New Roman" w:eastAsia="宋体" w:hAnsi="Times New Roman" w:cs="Times New Roman" w:hint="eastAsia"/>
          <w:sz w:val="24"/>
        </w:rPr>
        <w:t>的</w:t>
      </w:r>
      <w:r w:rsidR="004B138E">
        <w:rPr>
          <w:rFonts w:ascii="Times New Roman" w:eastAsia="宋体" w:hAnsi="Times New Roman" w:cs="Times New Roman"/>
          <w:sz w:val="24"/>
        </w:rPr>
        <w:t>建筑</w:t>
      </w:r>
      <w:r w:rsidR="004B138E">
        <w:rPr>
          <w:rFonts w:ascii="Times New Roman" w:eastAsia="宋体" w:hAnsi="Times New Roman" w:cs="Times New Roman" w:hint="eastAsia"/>
          <w:sz w:val="24"/>
        </w:rPr>
        <w:t>单一产品</w:t>
      </w:r>
      <w:r w:rsidR="004B138E">
        <w:rPr>
          <w:rFonts w:ascii="Times New Roman" w:eastAsia="宋体" w:hAnsi="Times New Roman" w:cs="Times New Roman"/>
          <w:sz w:val="24"/>
        </w:rPr>
        <w:t>或</w:t>
      </w:r>
      <w:r w:rsidR="004B138E">
        <w:rPr>
          <w:rFonts w:ascii="Times New Roman" w:eastAsia="宋体" w:hAnsi="Times New Roman" w:cs="Times New Roman" w:hint="eastAsia"/>
          <w:sz w:val="24"/>
        </w:rPr>
        <w:t>复合</w:t>
      </w:r>
      <w:r w:rsidR="004B138E">
        <w:rPr>
          <w:rFonts w:ascii="Times New Roman" w:eastAsia="宋体" w:hAnsi="Times New Roman" w:cs="Times New Roman"/>
          <w:sz w:val="24"/>
        </w:rPr>
        <w:t>产品组装而成的</w:t>
      </w:r>
      <w:r w:rsidR="004B138E">
        <w:rPr>
          <w:rFonts w:ascii="Times New Roman" w:eastAsia="宋体" w:hAnsi="Times New Roman" w:cs="Times New Roman" w:hint="eastAsia"/>
          <w:sz w:val="24"/>
        </w:rPr>
        <w:t>功能</w:t>
      </w:r>
      <w:r w:rsidR="004B138E">
        <w:rPr>
          <w:rFonts w:ascii="Times New Roman" w:eastAsia="宋体" w:hAnsi="Times New Roman" w:cs="Times New Roman"/>
          <w:sz w:val="24"/>
        </w:rPr>
        <w:t>单元的统称</w:t>
      </w:r>
      <w:r w:rsidR="004B138E">
        <w:rPr>
          <w:rFonts w:ascii="Times New Roman" w:eastAsia="宋体" w:hAnsi="Times New Roman" w:cs="Times New Roman" w:hint="eastAsia"/>
          <w:sz w:val="24"/>
        </w:rPr>
        <w:t>。</w:t>
      </w:r>
    </w:p>
    <w:p w:rsidR="00BC1365" w:rsidRDefault="003F7F1B">
      <w:pPr>
        <w:pStyle w:val="11"/>
        <w:spacing w:line="360" w:lineRule="auto"/>
        <w:ind w:firstLineChars="0" w:firstLine="0"/>
        <w:rPr>
          <w:rFonts w:ascii="Times New Roman" w:hAnsi="Times New Roman"/>
          <w:b/>
          <w:bCs/>
          <w:kern w:val="0"/>
          <w:sz w:val="24"/>
          <w:szCs w:val="24"/>
        </w:rPr>
      </w:pPr>
      <w:r>
        <w:rPr>
          <w:rFonts w:ascii="Times New Roman" w:hAnsi="Times New Roman" w:hint="eastAsia"/>
          <w:b/>
          <w:bCs/>
          <w:kern w:val="0"/>
          <w:sz w:val="24"/>
          <w:szCs w:val="24"/>
        </w:rPr>
        <w:t>2</w:t>
      </w:r>
      <w:r>
        <w:rPr>
          <w:rFonts w:ascii="Times New Roman" w:hAnsi="Times New Roman"/>
          <w:b/>
          <w:bCs/>
          <w:kern w:val="0"/>
          <w:sz w:val="24"/>
          <w:szCs w:val="24"/>
        </w:rPr>
        <w:t>.0.</w:t>
      </w:r>
      <w:r w:rsidR="005C05F2">
        <w:rPr>
          <w:rFonts w:ascii="Times New Roman" w:hAnsi="Times New Roman" w:hint="eastAsia"/>
          <w:b/>
          <w:bCs/>
          <w:kern w:val="0"/>
          <w:sz w:val="24"/>
          <w:szCs w:val="24"/>
        </w:rPr>
        <w:t>2</w:t>
      </w:r>
      <w:r>
        <w:rPr>
          <w:rFonts w:ascii="Times New Roman" w:hAnsi="Times New Roman"/>
          <w:b/>
          <w:bCs/>
          <w:kern w:val="0"/>
          <w:sz w:val="24"/>
          <w:szCs w:val="24"/>
        </w:rPr>
        <w:t xml:space="preserve">  </w:t>
      </w:r>
      <w:r>
        <w:rPr>
          <w:rFonts w:ascii="Times New Roman" w:hAnsi="Times New Roman" w:hint="eastAsia"/>
          <w:bCs/>
          <w:kern w:val="0"/>
          <w:sz w:val="24"/>
          <w:szCs w:val="24"/>
        </w:rPr>
        <w:t>部</w:t>
      </w:r>
      <w:proofErr w:type="gramStart"/>
      <w:r>
        <w:rPr>
          <w:rFonts w:ascii="Times New Roman" w:hAnsi="Times New Roman" w:hint="eastAsia"/>
          <w:bCs/>
          <w:kern w:val="0"/>
          <w:sz w:val="24"/>
          <w:szCs w:val="24"/>
        </w:rPr>
        <w:t>品健康</w:t>
      </w:r>
      <w:proofErr w:type="gramEnd"/>
      <w:r>
        <w:rPr>
          <w:rFonts w:ascii="Times New Roman" w:hAnsi="Times New Roman" w:hint="eastAsia"/>
          <w:bCs/>
          <w:kern w:val="0"/>
          <w:sz w:val="24"/>
          <w:szCs w:val="24"/>
        </w:rPr>
        <w:t>性能</w:t>
      </w:r>
      <w:r>
        <w:rPr>
          <w:rFonts w:ascii="Times New Roman" w:hAnsi="Times New Roman" w:hint="eastAsia"/>
          <w:bCs/>
          <w:kern w:val="0"/>
          <w:sz w:val="24"/>
          <w:szCs w:val="24"/>
        </w:rPr>
        <w:t xml:space="preserve"> </w:t>
      </w:r>
      <w:r>
        <w:rPr>
          <w:rFonts w:ascii="Times New Roman" w:hAnsi="Times New Roman"/>
          <w:bCs/>
          <w:kern w:val="0"/>
          <w:sz w:val="24"/>
          <w:szCs w:val="24"/>
        </w:rPr>
        <w:t xml:space="preserve"> </w:t>
      </w:r>
      <w:bookmarkStart w:id="7" w:name="OLE_LINK11"/>
      <w:bookmarkStart w:id="8" w:name="OLE_LINK12"/>
      <w:r>
        <w:rPr>
          <w:rFonts w:ascii="Times New Roman" w:hAnsi="Times New Roman" w:hint="eastAsia"/>
          <w:bCs/>
          <w:kern w:val="0"/>
          <w:sz w:val="24"/>
          <w:szCs w:val="24"/>
        </w:rPr>
        <w:t>health</w:t>
      </w:r>
      <w:r>
        <w:rPr>
          <w:rFonts w:ascii="Times New Roman" w:hAnsi="Times New Roman"/>
          <w:bCs/>
          <w:kern w:val="0"/>
          <w:sz w:val="24"/>
          <w:szCs w:val="24"/>
        </w:rPr>
        <w:t xml:space="preserve"> </w:t>
      </w:r>
      <w:r>
        <w:rPr>
          <w:rFonts w:ascii="Times New Roman" w:hAnsi="Times New Roman" w:hint="eastAsia"/>
          <w:bCs/>
          <w:kern w:val="0"/>
          <w:sz w:val="24"/>
          <w:szCs w:val="24"/>
        </w:rPr>
        <w:t>performance</w:t>
      </w:r>
      <w:bookmarkEnd w:id="7"/>
      <w:bookmarkEnd w:id="8"/>
      <w:r>
        <w:rPr>
          <w:rFonts w:ascii="Times New Roman" w:hAnsi="Times New Roman"/>
          <w:bCs/>
          <w:kern w:val="0"/>
          <w:sz w:val="24"/>
          <w:szCs w:val="24"/>
        </w:rPr>
        <w:t xml:space="preserve"> of parts</w:t>
      </w:r>
    </w:p>
    <w:p w:rsidR="00BC1365" w:rsidRDefault="003F7F1B">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建筑部品</w:t>
      </w:r>
      <w:r>
        <w:rPr>
          <w:rFonts w:ascii="Times New Roman" w:eastAsia="宋体" w:hAnsi="Times New Roman" w:cs="Times New Roman"/>
          <w:sz w:val="24"/>
        </w:rPr>
        <w:t>性</w:t>
      </w:r>
      <w:proofErr w:type="gramStart"/>
      <w:r>
        <w:rPr>
          <w:rFonts w:ascii="Times New Roman" w:eastAsia="宋体" w:hAnsi="Times New Roman" w:cs="Times New Roman"/>
          <w:sz w:val="24"/>
        </w:rPr>
        <w:t>能特征</w:t>
      </w:r>
      <w:proofErr w:type="gramEnd"/>
      <w:r>
        <w:rPr>
          <w:rFonts w:ascii="Times New Roman" w:eastAsia="宋体" w:hAnsi="Times New Roman" w:cs="Times New Roman"/>
          <w:sz w:val="24"/>
        </w:rPr>
        <w:t>之一，满足健康住宅建设需求，使用或运行过程中不对居民身体或心理健康造成消极影响，或产生积极影响的特征</w:t>
      </w:r>
      <w:r>
        <w:rPr>
          <w:rFonts w:ascii="Times New Roman" w:eastAsia="宋体" w:hAnsi="Times New Roman" w:cs="Times New Roman" w:hint="eastAsia"/>
          <w:sz w:val="24"/>
        </w:rPr>
        <w:t>。</w:t>
      </w:r>
    </w:p>
    <w:p w:rsidR="00BC1365" w:rsidRDefault="00BC1365">
      <w:pPr>
        <w:spacing w:line="360" w:lineRule="auto"/>
        <w:rPr>
          <w:rFonts w:ascii="Times New Roman" w:eastAsia="宋体" w:hAnsi="Times New Roman" w:cs="Times New Roman"/>
        </w:rPr>
      </w:pPr>
    </w:p>
    <w:p w:rsidR="00BC1365" w:rsidRDefault="00BC1365">
      <w:pPr>
        <w:spacing w:line="360" w:lineRule="auto"/>
        <w:rPr>
          <w:rFonts w:ascii="Times New Roman" w:eastAsia="宋体" w:hAnsi="Times New Roman" w:cs="Times New Roman"/>
        </w:rPr>
      </w:pPr>
    </w:p>
    <w:p w:rsidR="00BC1365" w:rsidRDefault="00BC1365">
      <w:pPr>
        <w:spacing w:line="360" w:lineRule="auto"/>
        <w:rPr>
          <w:rFonts w:ascii="Times New Roman" w:eastAsia="宋体" w:hAnsi="Times New Roman" w:cs="Times New Roman"/>
        </w:rPr>
      </w:pPr>
    </w:p>
    <w:p w:rsidR="00BC1365" w:rsidRDefault="00BC1365">
      <w:pPr>
        <w:spacing w:line="360" w:lineRule="auto"/>
        <w:rPr>
          <w:rFonts w:ascii="Times New Roman" w:eastAsia="宋体" w:hAnsi="Times New Roman" w:cs="Times New Roman"/>
        </w:rPr>
      </w:pPr>
    </w:p>
    <w:p w:rsidR="00BC1365" w:rsidRDefault="00BC1365">
      <w:pPr>
        <w:spacing w:line="360" w:lineRule="auto"/>
        <w:rPr>
          <w:rFonts w:ascii="Times New Roman" w:eastAsia="宋体" w:hAnsi="Times New Roman" w:cs="Times New Roman"/>
        </w:rPr>
        <w:sectPr w:rsidR="00BC1365" w:rsidSect="00936E97">
          <w:footerReference w:type="even" r:id="rId11"/>
          <w:pgSz w:w="11906" w:h="16838"/>
          <w:pgMar w:top="1440" w:right="1800" w:bottom="1440" w:left="1800" w:header="851" w:footer="992" w:gutter="0"/>
          <w:cols w:space="425"/>
          <w:docGrid w:type="lines" w:linePitch="312"/>
        </w:sectPr>
      </w:pPr>
    </w:p>
    <w:p w:rsidR="00BC1365" w:rsidRDefault="003F7F1B">
      <w:pPr>
        <w:spacing w:line="360" w:lineRule="auto"/>
        <w:jc w:val="center"/>
        <w:outlineLvl w:val="0"/>
        <w:rPr>
          <w:rFonts w:ascii="Times New Roman" w:eastAsia="宋体" w:hAnsi="Times New Roman" w:cs="Times New Roman"/>
          <w:b/>
          <w:bCs/>
          <w:kern w:val="44"/>
          <w:sz w:val="32"/>
          <w:szCs w:val="44"/>
        </w:rPr>
      </w:pPr>
      <w:bookmarkStart w:id="9" w:name="_Toc80719907"/>
      <w:bookmarkStart w:id="10" w:name="_Toc173139945"/>
      <w:r>
        <w:rPr>
          <w:rFonts w:ascii="Times New Roman" w:eastAsia="宋体" w:hAnsi="Times New Roman" w:cs="Times New Roman"/>
          <w:b/>
          <w:bCs/>
          <w:kern w:val="44"/>
          <w:sz w:val="32"/>
          <w:szCs w:val="44"/>
        </w:rPr>
        <w:lastRenderedPageBreak/>
        <w:t xml:space="preserve">3 </w:t>
      </w:r>
      <w:bookmarkEnd w:id="9"/>
      <w:r>
        <w:rPr>
          <w:rFonts w:ascii="Times New Roman" w:eastAsia="宋体" w:hAnsi="Times New Roman" w:cs="Times New Roman"/>
          <w:b/>
          <w:bCs/>
          <w:kern w:val="44"/>
          <w:sz w:val="32"/>
          <w:szCs w:val="44"/>
        </w:rPr>
        <w:t xml:space="preserve"> </w:t>
      </w:r>
      <w:r>
        <w:rPr>
          <w:rFonts w:ascii="Times New Roman" w:eastAsia="宋体" w:hAnsi="Times New Roman" w:cs="Times New Roman" w:hint="eastAsia"/>
          <w:b/>
          <w:bCs/>
          <w:kern w:val="44"/>
          <w:sz w:val="32"/>
          <w:szCs w:val="44"/>
        </w:rPr>
        <w:t>基本规定</w:t>
      </w:r>
      <w:bookmarkEnd w:id="10"/>
    </w:p>
    <w:p w:rsidR="00BC1365" w:rsidRDefault="003F7F1B">
      <w:pPr>
        <w:spacing w:line="360" w:lineRule="auto"/>
        <w:rPr>
          <w:rFonts w:ascii="Times New Roman" w:eastAsia="宋体" w:hAnsi="Times New Roman" w:cs="Times New Roman"/>
          <w:b/>
          <w:bCs/>
          <w:kern w:val="0"/>
          <w:sz w:val="24"/>
          <w:szCs w:val="24"/>
        </w:rPr>
      </w:pPr>
      <w:r>
        <w:rPr>
          <w:rFonts w:ascii="Times New Roman" w:eastAsia="宋体" w:hAnsi="Times New Roman" w:cs="Times New Roman"/>
          <w:b/>
          <w:bCs/>
          <w:kern w:val="0"/>
          <w:sz w:val="24"/>
          <w:szCs w:val="24"/>
        </w:rPr>
        <w:t xml:space="preserve">3.0.1  </w:t>
      </w:r>
      <w:r>
        <w:rPr>
          <w:rFonts w:ascii="Times New Roman" w:eastAsia="宋体" w:hAnsi="Times New Roman" w:cs="Times New Roman" w:hint="eastAsia"/>
          <w:bCs/>
          <w:kern w:val="0"/>
          <w:sz w:val="24"/>
          <w:szCs w:val="24"/>
        </w:rPr>
        <w:t>住宅建筑部</w:t>
      </w:r>
      <w:proofErr w:type="gramStart"/>
      <w:r>
        <w:rPr>
          <w:rFonts w:ascii="Times New Roman" w:eastAsia="宋体" w:hAnsi="Times New Roman" w:cs="Times New Roman" w:hint="eastAsia"/>
          <w:bCs/>
          <w:kern w:val="0"/>
          <w:sz w:val="24"/>
          <w:szCs w:val="24"/>
        </w:rPr>
        <w:t>品健康</w:t>
      </w:r>
      <w:proofErr w:type="gramEnd"/>
      <w:r>
        <w:rPr>
          <w:rFonts w:ascii="Times New Roman" w:eastAsia="宋体" w:hAnsi="Times New Roman" w:cs="Times New Roman" w:hint="eastAsia"/>
          <w:bCs/>
          <w:kern w:val="0"/>
          <w:sz w:val="24"/>
          <w:szCs w:val="24"/>
        </w:rPr>
        <w:t>性能评价对象，应为成熟、量产的合格产品。</w:t>
      </w:r>
    </w:p>
    <w:p w:rsidR="00BC1365" w:rsidRDefault="003F7F1B">
      <w:pPr>
        <w:spacing w:line="360" w:lineRule="auto"/>
        <w:rPr>
          <w:rFonts w:ascii="Times New Roman" w:eastAsia="宋体" w:hAnsi="Times New Roman" w:cs="Times New Roman"/>
          <w:sz w:val="24"/>
          <w:szCs w:val="24"/>
        </w:rPr>
      </w:pPr>
      <w:r>
        <w:rPr>
          <w:rFonts w:ascii="Times New Roman" w:eastAsia="宋体" w:hAnsi="Times New Roman" w:cs="Times New Roman" w:hint="eastAsia"/>
          <w:b/>
          <w:sz w:val="24"/>
          <w:szCs w:val="24"/>
        </w:rPr>
        <w:t>3</w:t>
      </w:r>
      <w:r>
        <w:rPr>
          <w:rFonts w:ascii="Times New Roman" w:eastAsia="宋体" w:hAnsi="Times New Roman" w:cs="Times New Roman"/>
          <w:b/>
          <w:sz w:val="24"/>
          <w:szCs w:val="24"/>
        </w:rPr>
        <w:t>.0.2</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住宅建筑部</w:t>
      </w:r>
      <w:proofErr w:type="gramStart"/>
      <w:r>
        <w:rPr>
          <w:rFonts w:ascii="Times New Roman" w:eastAsia="宋体" w:hAnsi="Times New Roman" w:cs="Times New Roman" w:hint="eastAsia"/>
          <w:sz w:val="24"/>
          <w:szCs w:val="24"/>
        </w:rPr>
        <w:t>品健康</w:t>
      </w:r>
      <w:proofErr w:type="gramEnd"/>
      <w:r>
        <w:rPr>
          <w:rFonts w:ascii="Times New Roman" w:eastAsia="宋体" w:hAnsi="Times New Roman" w:cs="Times New Roman" w:hint="eastAsia"/>
          <w:sz w:val="24"/>
          <w:szCs w:val="24"/>
        </w:rPr>
        <w:t>性能评价，应根据部</w:t>
      </w:r>
      <w:proofErr w:type="gramStart"/>
      <w:r>
        <w:rPr>
          <w:rFonts w:ascii="Times New Roman" w:eastAsia="宋体" w:hAnsi="Times New Roman" w:cs="Times New Roman" w:hint="eastAsia"/>
          <w:sz w:val="24"/>
          <w:szCs w:val="24"/>
        </w:rPr>
        <w:t>品健康</w:t>
      </w:r>
      <w:proofErr w:type="gramEnd"/>
      <w:r>
        <w:rPr>
          <w:rFonts w:ascii="Times New Roman" w:eastAsia="宋体" w:hAnsi="Times New Roman" w:cs="Times New Roman" w:hint="eastAsia"/>
          <w:sz w:val="24"/>
          <w:szCs w:val="24"/>
        </w:rPr>
        <w:t>性能申明、检测报告等进行，申报材料应按本标准附录</w:t>
      </w:r>
      <w:r>
        <w:rPr>
          <w:rFonts w:ascii="Times New Roman" w:eastAsia="宋体" w:hAnsi="Times New Roman" w:cs="Times New Roman"/>
          <w:sz w:val="24"/>
          <w:szCs w:val="24"/>
        </w:rPr>
        <w:t>A</w:t>
      </w:r>
      <w:r>
        <w:rPr>
          <w:rFonts w:ascii="Times New Roman" w:eastAsia="宋体" w:hAnsi="Times New Roman" w:cs="Times New Roman"/>
          <w:sz w:val="24"/>
          <w:szCs w:val="24"/>
        </w:rPr>
        <w:t>的要求填写并提交。申请评价方应对所提交材料的真实性和完整性负责。</w:t>
      </w:r>
    </w:p>
    <w:p w:rsidR="00BC1365" w:rsidRDefault="003F7F1B">
      <w:pPr>
        <w:spacing w:line="360" w:lineRule="auto"/>
        <w:rPr>
          <w:rFonts w:ascii="Times New Roman" w:eastAsia="宋体" w:hAnsi="Times New Roman" w:cs="Times New Roman"/>
          <w:sz w:val="24"/>
          <w:szCs w:val="24"/>
        </w:rPr>
      </w:pPr>
      <w:r>
        <w:rPr>
          <w:rFonts w:ascii="Times New Roman" w:eastAsia="宋体" w:hAnsi="Times New Roman" w:cs="Times New Roman" w:hint="eastAsia"/>
          <w:b/>
          <w:sz w:val="24"/>
          <w:szCs w:val="24"/>
        </w:rPr>
        <w:t>3</w:t>
      </w:r>
      <w:r>
        <w:rPr>
          <w:rFonts w:ascii="Times New Roman" w:eastAsia="宋体" w:hAnsi="Times New Roman" w:cs="Times New Roman"/>
          <w:b/>
          <w:sz w:val="24"/>
          <w:szCs w:val="24"/>
        </w:rPr>
        <w:t>.0.3</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住宅建筑部品的材料</w:t>
      </w:r>
      <w:r>
        <w:rPr>
          <w:rFonts w:ascii="Times New Roman" w:eastAsia="宋体" w:hAnsi="Times New Roman" w:cs="Times New Roman"/>
          <w:sz w:val="24"/>
          <w:szCs w:val="24"/>
        </w:rPr>
        <w:t>组分</w:t>
      </w:r>
      <w:r>
        <w:rPr>
          <w:rFonts w:ascii="Times New Roman" w:eastAsia="宋体" w:hAnsi="Times New Roman" w:cs="Times New Roman" w:hint="eastAsia"/>
          <w:sz w:val="24"/>
          <w:szCs w:val="24"/>
        </w:rPr>
        <w:t>中有害物质</w:t>
      </w:r>
      <w:r>
        <w:rPr>
          <w:rFonts w:ascii="Times New Roman" w:eastAsia="宋体" w:hAnsi="Times New Roman" w:cs="Times New Roman"/>
          <w:sz w:val="24"/>
          <w:szCs w:val="24"/>
        </w:rPr>
        <w:t>限量，</w:t>
      </w:r>
      <w:r>
        <w:rPr>
          <w:rFonts w:ascii="Times New Roman" w:eastAsia="宋体" w:hAnsi="Times New Roman" w:cs="Times New Roman" w:hint="eastAsia"/>
          <w:sz w:val="24"/>
          <w:szCs w:val="24"/>
        </w:rPr>
        <w:t>应符合国家现行有关产品标准的规定。</w:t>
      </w:r>
    </w:p>
    <w:p w:rsidR="00BC1365" w:rsidRDefault="003F7F1B">
      <w:pPr>
        <w:spacing w:line="360" w:lineRule="auto"/>
        <w:rPr>
          <w:rFonts w:ascii="Times New Roman" w:eastAsia="宋体" w:hAnsi="Times New Roman" w:cs="Times New Roman"/>
          <w:sz w:val="24"/>
          <w:szCs w:val="24"/>
        </w:rPr>
      </w:pPr>
      <w:r>
        <w:rPr>
          <w:rFonts w:ascii="Times New Roman" w:eastAsia="宋体" w:hAnsi="Times New Roman" w:cs="Times New Roman" w:hint="eastAsia"/>
          <w:b/>
          <w:sz w:val="24"/>
          <w:szCs w:val="24"/>
        </w:rPr>
        <w:t>3</w:t>
      </w:r>
      <w:r>
        <w:rPr>
          <w:rFonts w:ascii="Times New Roman" w:eastAsia="宋体" w:hAnsi="Times New Roman" w:cs="Times New Roman"/>
          <w:b/>
          <w:sz w:val="24"/>
          <w:szCs w:val="24"/>
        </w:rPr>
        <w:t>.0.4</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住宅建筑部</w:t>
      </w:r>
      <w:proofErr w:type="gramStart"/>
      <w:r>
        <w:rPr>
          <w:rFonts w:ascii="Times New Roman" w:eastAsia="宋体" w:hAnsi="Times New Roman" w:cs="Times New Roman" w:hint="eastAsia"/>
          <w:sz w:val="24"/>
          <w:szCs w:val="24"/>
        </w:rPr>
        <w:t>品健康</w:t>
      </w:r>
      <w:proofErr w:type="gramEnd"/>
      <w:r>
        <w:rPr>
          <w:rFonts w:ascii="Times New Roman" w:eastAsia="宋体" w:hAnsi="Times New Roman" w:cs="Times New Roman" w:hint="eastAsia"/>
          <w:sz w:val="24"/>
          <w:szCs w:val="24"/>
        </w:rPr>
        <w:t>性能评价应在其材料组分符合本标准</w:t>
      </w:r>
      <w:r>
        <w:rPr>
          <w:rFonts w:ascii="Times New Roman" w:eastAsia="宋体" w:hAnsi="Times New Roman" w:cs="Times New Roman"/>
          <w:sz w:val="24"/>
          <w:szCs w:val="24"/>
        </w:rPr>
        <w:t>3.0.3</w:t>
      </w:r>
      <w:r>
        <w:rPr>
          <w:rFonts w:ascii="Times New Roman" w:eastAsia="宋体" w:hAnsi="Times New Roman" w:cs="Times New Roman"/>
          <w:sz w:val="24"/>
          <w:szCs w:val="24"/>
        </w:rPr>
        <w:t>条规定的基础上，根据申报对象所属类别与其所涉及的健康性能确定评价指标及要求。</w:t>
      </w:r>
    </w:p>
    <w:p w:rsidR="00BC1365" w:rsidRDefault="003F7F1B">
      <w:pPr>
        <w:spacing w:line="360" w:lineRule="auto"/>
        <w:rPr>
          <w:rFonts w:ascii="Times New Roman" w:eastAsia="宋体" w:hAnsi="Times New Roman" w:cs="Times New Roman"/>
          <w:sz w:val="24"/>
          <w:szCs w:val="24"/>
        </w:rPr>
      </w:pPr>
      <w:r>
        <w:rPr>
          <w:rFonts w:ascii="Times New Roman" w:eastAsia="宋体" w:hAnsi="Times New Roman" w:cs="Times New Roman" w:hint="eastAsia"/>
          <w:b/>
          <w:sz w:val="24"/>
          <w:szCs w:val="24"/>
        </w:rPr>
        <w:t>3</w:t>
      </w:r>
      <w:r>
        <w:rPr>
          <w:rFonts w:ascii="Times New Roman" w:eastAsia="宋体" w:hAnsi="Times New Roman" w:cs="Times New Roman"/>
          <w:b/>
          <w:sz w:val="24"/>
          <w:szCs w:val="24"/>
        </w:rPr>
        <w:t>.0.5</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住宅建筑部</w:t>
      </w:r>
      <w:proofErr w:type="gramStart"/>
      <w:r>
        <w:rPr>
          <w:rFonts w:ascii="Times New Roman" w:eastAsia="宋体" w:hAnsi="Times New Roman" w:cs="Times New Roman" w:hint="eastAsia"/>
          <w:sz w:val="24"/>
          <w:szCs w:val="24"/>
        </w:rPr>
        <w:t>品健康</w:t>
      </w:r>
      <w:proofErr w:type="gramEnd"/>
      <w:r>
        <w:rPr>
          <w:rFonts w:ascii="Times New Roman" w:eastAsia="宋体" w:hAnsi="Times New Roman" w:cs="Times New Roman" w:hint="eastAsia"/>
          <w:sz w:val="24"/>
          <w:szCs w:val="24"/>
        </w:rPr>
        <w:t>性能评价为合格性评价，申报对象的评价指标及要求符合与之对应的全部条文规定，判定为合格；若不符合与之对应的任一条文规定，判定为不合格。</w:t>
      </w:r>
    </w:p>
    <w:p w:rsidR="00BC1365" w:rsidRDefault="00BC1365">
      <w:pPr>
        <w:spacing w:line="360" w:lineRule="auto"/>
        <w:rPr>
          <w:rFonts w:ascii="Times New Roman" w:eastAsia="宋体" w:hAnsi="Times New Roman" w:cs="Times New Roman"/>
          <w:sz w:val="24"/>
          <w:szCs w:val="24"/>
        </w:rPr>
      </w:pPr>
    </w:p>
    <w:p w:rsidR="00BC1365" w:rsidRDefault="00BC1365">
      <w:pPr>
        <w:spacing w:line="360" w:lineRule="auto"/>
        <w:rPr>
          <w:rFonts w:ascii="Times New Roman" w:eastAsia="宋体" w:hAnsi="Times New Roman" w:cs="Times New Roman"/>
          <w:sz w:val="24"/>
          <w:szCs w:val="24"/>
        </w:rPr>
        <w:sectPr w:rsidR="00BC1365">
          <w:pgSz w:w="11906" w:h="16838"/>
          <w:pgMar w:top="1440" w:right="1800" w:bottom="1440" w:left="1800" w:header="851" w:footer="992" w:gutter="0"/>
          <w:cols w:space="425"/>
          <w:docGrid w:type="lines" w:linePitch="312"/>
        </w:sectPr>
      </w:pPr>
    </w:p>
    <w:p w:rsidR="00BC1365" w:rsidRDefault="003F7F1B">
      <w:pPr>
        <w:widowControl/>
        <w:jc w:val="center"/>
        <w:outlineLvl w:val="0"/>
        <w:rPr>
          <w:rFonts w:ascii="Times New Roman" w:eastAsia="宋体" w:hAnsi="Times New Roman"/>
          <w:b/>
          <w:bCs/>
          <w:kern w:val="44"/>
          <w:sz w:val="32"/>
          <w:szCs w:val="44"/>
        </w:rPr>
      </w:pPr>
      <w:bookmarkStart w:id="11" w:name="_Toc173139946"/>
      <w:bookmarkStart w:id="12" w:name="_Toc80719910"/>
      <w:r>
        <w:rPr>
          <w:rFonts w:ascii="Times New Roman" w:eastAsia="宋体" w:hAnsi="Times New Roman"/>
          <w:b/>
          <w:bCs/>
          <w:kern w:val="44"/>
          <w:sz w:val="32"/>
          <w:szCs w:val="44"/>
        </w:rPr>
        <w:lastRenderedPageBreak/>
        <w:t xml:space="preserve">4  </w:t>
      </w:r>
      <w:r>
        <w:rPr>
          <w:rFonts w:ascii="Times New Roman" w:eastAsia="宋体" w:hAnsi="Times New Roman"/>
          <w:b/>
          <w:bCs/>
          <w:kern w:val="44"/>
          <w:sz w:val="32"/>
          <w:szCs w:val="44"/>
        </w:rPr>
        <w:t>材料</w:t>
      </w:r>
      <w:r>
        <w:rPr>
          <w:rFonts w:ascii="Times New Roman" w:eastAsia="宋体" w:hAnsi="Times New Roman" w:hint="eastAsia"/>
          <w:b/>
          <w:bCs/>
          <w:kern w:val="44"/>
          <w:sz w:val="32"/>
          <w:szCs w:val="44"/>
        </w:rPr>
        <w:t>部品</w:t>
      </w:r>
      <w:bookmarkEnd w:id="11"/>
    </w:p>
    <w:p w:rsidR="00BC1365" w:rsidRDefault="003F7F1B">
      <w:pPr>
        <w:widowControl/>
        <w:jc w:val="center"/>
        <w:outlineLvl w:val="1"/>
        <w:rPr>
          <w:rFonts w:ascii="Times New Roman" w:eastAsia="宋体" w:hAnsi="Times New Roman"/>
          <w:b/>
          <w:bCs/>
          <w:dstrike/>
          <w:sz w:val="28"/>
          <w:szCs w:val="32"/>
        </w:rPr>
      </w:pPr>
      <w:bookmarkStart w:id="13" w:name="_Toc173139947"/>
      <w:r>
        <w:rPr>
          <w:rFonts w:ascii="Times New Roman" w:eastAsia="宋体" w:hAnsi="Times New Roman" w:hint="eastAsia"/>
          <w:b/>
          <w:bCs/>
          <w:sz w:val="28"/>
          <w:szCs w:val="32"/>
        </w:rPr>
        <w:t>4.1</w:t>
      </w:r>
      <w:r w:rsidR="00335584">
        <w:rPr>
          <w:rFonts w:ascii="Times New Roman" w:eastAsia="宋体" w:hAnsi="Times New Roman"/>
          <w:b/>
          <w:bCs/>
          <w:sz w:val="28"/>
          <w:szCs w:val="32"/>
        </w:rPr>
        <w:t xml:space="preserve">  </w:t>
      </w:r>
      <w:r>
        <w:rPr>
          <w:rFonts w:ascii="Times New Roman" w:eastAsia="宋体" w:hAnsi="Times New Roman" w:hint="eastAsia"/>
          <w:b/>
          <w:bCs/>
          <w:sz w:val="28"/>
          <w:szCs w:val="32"/>
        </w:rPr>
        <w:t>陶瓷墙砖（板）</w:t>
      </w:r>
      <w:bookmarkEnd w:id="13"/>
    </w:p>
    <w:p w:rsidR="00BC1365" w:rsidRDefault="003F7F1B">
      <w:pPr>
        <w:widowControl/>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4.</w:t>
      </w:r>
      <w:r w:rsidRPr="00DD6D10">
        <w:rPr>
          <w:rFonts w:ascii="Times New Roman" w:eastAsia="宋体" w:hAnsi="Times New Roman" w:cs="Times New Roman"/>
          <w:b/>
          <w:sz w:val="24"/>
        </w:rPr>
        <w:t>1</w:t>
      </w:r>
      <w:r w:rsidRPr="00DD6D10">
        <w:rPr>
          <w:rFonts w:ascii="Times New Roman" w:eastAsia="宋体" w:hAnsi="Times New Roman" w:cs="Times New Roman" w:hint="eastAsia"/>
          <w:b/>
          <w:sz w:val="24"/>
        </w:rPr>
        <w:t>.</w:t>
      </w:r>
      <w:r w:rsidRPr="00DD6D10">
        <w:rPr>
          <w:rFonts w:ascii="Times New Roman" w:eastAsia="宋体" w:hAnsi="Times New Roman" w:cs="Times New Roman"/>
          <w:b/>
          <w:sz w:val="24"/>
        </w:rPr>
        <w:t>1</w:t>
      </w:r>
      <w:r>
        <w:rPr>
          <w:rFonts w:ascii="Times New Roman" w:eastAsia="宋体" w:hAnsi="Times New Roman" w:cs="Times New Roman" w:hint="eastAsia"/>
          <w:sz w:val="24"/>
          <w:szCs w:val="24"/>
        </w:rPr>
        <w:t xml:space="preserve">  </w:t>
      </w:r>
      <w:r>
        <w:rPr>
          <w:rFonts w:ascii="Times New Roman" w:eastAsia="宋体" w:hAnsi="Times New Roman" w:hint="eastAsia"/>
          <w:bCs/>
          <w:kern w:val="44"/>
          <w:sz w:val="24"/>
          <w:szCs w:val="44"/>
        </w:rPr>
        <w:t>陶瓷墙砖（板）的</w:t>
      </w:r>
      <w:r>
        <w:rPr>
          <w:rFonts w:ascii="Times New Roman" w:eastAsia="宋体" w:hAnsi="Times New Roman" w:cs="Times New Roman" w:hint="eastAsia"/>
          <w:sz w:val="24"/>
          <w:szCs w:val="24"/>
        </w:rPr>
        <w:t>健康性能</w:t>
      </w:r>
      <w:r>
        <w:rPr>
          <w:rFonts w:ascii="Times New Roman" w:eastAsia="宋体" w:hAnsi="Times New Roman" w:cs="Times New Roman"/>
          <w:sz w:val="24"/>
          <w:szCs w:val="24"/>
        </w:rPr>
        <w:t>应符合下列</w:t>
      </w:r>
      <w:r>
        <w:rPr>
          <w:rFonts w:ascii="Times New Roman" w:eastAsia="宋体" w:hAnsi="Times New Roman" w:cs="Times New Roman" w:hint="eastAsia"/>
          <w:sz w:val="24"/>
          <w:szCs w:val="24"/>
        </w:rPr>
        <w:t>规定</w:t>
      </w:r>
      <w:r>
        <w:rPr>
          <w:rFonts w:ascii="Times New Roman" w:eastAsia="宋体" w:hAnsi="Times New Roman" w:cs="Times New Roman"/>
          <w:sz w:val="24"/>
          <w:szCs w:val="24"/>
        </w:rPr>
        <w:t>：</w:t>
      </w:r>
    </w:p>
    <w:p w:rsidR="00BC1365" w:rsidRDefault="003F7F1B">
      <w:pPr>
        <w:spacing w:line="360" w:lineRule="auto"/>
        <w:ind w:firstLineChars="200" w:firstLine="482"/>
        <w:rPr>
          <w:rFonts w:ascii="Times New Roman" w:eastAsia="宋体" w:hAnsi="Times New Roman" w:cs="Times New Roman"/>
          <w:sz w:val="24"/>
          <w:szCs w:val="24"/>
        </w:rPr>
      </w:pPr>
      <w:r w:rsidRPr="00DD6D10">
        <w:rPr>
          <w:rFonts w:ascii="Times New Roman" w:eastAsia="宋体" w:hAnsi="Times New Roman" w:cs="Times New Roman"/>
          <w:b/>
          <w:sz w:val="24"/>
        </w:rPr>
        <w:t>1</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视觉</w:t>
      </w:r>
      <w:r>
        <w:rPr>
          <w:rFonts w:ascii="Times New Roman" w:eastAsia="宋体" w:hAnsi="Times New Roman" w:cs="Times New Roman"/>
          <w:sz w:val="24"/>
          <w:szCs w:val="24"/>
        </w:rPr>
        <w:t>应</w:t>
      </w:r>
      <w:r>
        <w:rPr>
          <w:rFonts w:ascii="Times New Roman" w:eastAsia="宋体" w:hAnsi="Times New Roman" w:cs="Times New Roman" w:hint="eastAsia"/>
          <w:sz w:val="24"/>
          <w:szCs w:val="24"/>
        </w:rPr>
        <w:t>图案</w:t>
      </w:r>
      <w:r>
        <w:rPr>
          <w:rFonts w:ascii="Times New Roman" w:eastAsia="宋体" w:hAnsi="Times New Roman" w:cs="Times New Roman"/>
          <w:sz w:val="24"/>
          <w:szCs w:val="24"/>
        </w:rPr>
        <w:t>特点鲜明、</w:t>
      </w:r>
      <w:r>
        <w:rPr>
          <w:rFonts w:ascii="Times New Roman" w:eastAsia="宋体" w:hAnsi="Times New Roman" w:cs="Times New Roman" w:hint="eastAsia"/>
          <w:sz w:val="24"/>
          <w:szCs w:val="24"/>
        </w:rPr>
        <w:t>纹理</w:t>
      </w:r>
      <w:r>
        <w:rPr>
          <w:rFonts w:ascii="Times New Roman" w:eastAsia="宋体" w:hAnsi="Times New Roman" w:cs="Times New Roman"/>
          <w:sz w:val="24"/>
          <w:szCs w:val="24"/>
        </w:rPr>
        <w:t>优美；</w:t>
      </w:r>
    </w:p>
    <w:p w:rsidR="00BC1365" w:rsidRDefault="003F7F1B">
      <w:pPr>
        <w:spacing w:line="360" w:lineRule="auto"/>
        <w:ind w:firstLineChars="200" w:firstLine="482"/>
        <w:rPr>
          <w:rFonts w:ascii="Times New Roman" w:eastAsia="宋体" w:hAnsi="Times New Roman" w:cs="Times New Roman"/>
          <w:sz w:val="24"/>
          <w:szCs w:val="24"/>
        </w:rPr>
      </w:pPr>
      <w:r w:rsidRPr="00DD6D10">
        <w:rPr>
          <w:rFonts w:ascii="Times New Roman" w:eastAsia="宋体" w:hAnsi="Times New Roman" w:cs="Times New Roman"/>
          <w:b/>
          <w:sz w:val="24"/>
        </w:rPr>
        <w:t>2</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触觉应</w:t>
      </w:r>
      <w:r>
        <w:rPr>
          <w:rFonts w:ascii="Times New Roman" w:eastAsia="宋体" w:hAnsi="Times New Roman" w:cs="Times New Roman"/>
          <w:sz w:val="24"/>
          <w:szCs w:val="24"/>
        </w:rPr>
        <w:t>温润、细腻、天然</w:t>
      </w:r>
      <w:r>
        <w:rPr>
          <w:rFonts w:ascii="Times New Roman" w:eastAsia="宋体" w:hAnsi="Times New Roman" w:cs="Times New Roman" w:hint="eastAsia"/>
          <w:sz w:val="24"/>
          <w:szCs w:val="24"/>
        </w:rPr>
        <w:t>。</w:t>
      </w:r>
    </w:p>
    <w:p w:rsidR="00BC1365" w:rsidRDefault="003F7F1B">
      <w:pPr>
        <w:widowControl/>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4.</w:t>
      </w:r>
      <w:r w:rsidRPr="00DD6D10">
        <w:rPr>
          <w:rFonts w:ascii="Times New Roman" w:eastAsia="宋体" w:hAnsi="Times New Roman" w:cs="Times New Roman"/>
          <w:b/>
          <w:sz w:val="24"/>
        </w:rPr>
        <w:t>1</w:t>
      </w:r>
      <w:r w:rsidRPr="00DD6D10">
        <w:rPr>
          <w:rFonts w:ascii="Times New Roman" w:eastAsia="宋体" w:hAnsi="Times New Roman" w:cs="Times New Roman" w:hint="eastAsia"/>
          <w:b/>
          <w:sz w:val="24"/>
        </w:rPr>
        <w:t>.</w:t>
      </w:r>
      <w:r w:rsidRPr="00DD6D10">
        <w:rPr>
          <w:rFonts w:ascii="Times New Roman" w:eastAsia="宋体" w:hAnsi="Times New Roman" w:cs="Times New Roman"/>
          <w:b/>
          <w:sz w:val="24"/>
        </w:rPr>
        <w:t>2</w:t>
      </w:r>
      <w:r>
        <w:rPr>
          <w:rFonts w:ascii="Times New Roman" w:eastAsia="宋体" w:hAnsi="Times New Roman" w:cs="Times New Roman" w:hint="eastAsia"/>
          <w:sz w:val="24"/>
          <w:szCs w:val="24"/>
        </w:rPr>
        <w:t xml:space="preserve">  </w:t>
      </w:r>
      <w:r>
        <w:rPr>
          <w:rFonts w:ascii="Times New Roman" w:eastAsia="宋体" w:hAnsi="Times New Roman" w:hint="eastAsia"/>
          <w:bCs/>
          <w:kern w:val="44"/>
          <w:sz w:val="24"/>
          <w:szCs w:val="44"/>
        </w:rPr>
        <w:t>陶瓷墙砖（板）</w:t>
      </w:r>
      <w:r>
        <w:rPr>
          <w:rFonts w:ascii="Times New Roman" w:eastAsia="宋体" w:hAnsi="Times New Roman" w:cs="Times New Roman" w:hint="eastAsia"/>
          <w:sz w:val="24"/>
          <w:szCs w:val="24"/>
        </w:rPr>
        <w:t>应有适用于</w:t>
      </w:r>
      <w:r>
        <w:rPr>
          <w:rFonts w:ascii="Times New Roman" w:eastAsia="宋体" w:hAnsi="Times New Roman" w:cs="Times New Roman"/>
          <w:sz w:val="24"/>
          <w:szCs w:val="24"/>
        </w:rPr>
        <w:t>不同</w:t>
      </w:r>
      <w:r>
        <w:rPr>
          <w:rFonts w:ascii="Times New Roman" w:eastAsia="宋体" w:hAnsi="Times New Roman" w:cs="Times New Roman" w:hint="eastAsia"/>
          <w:sz w:val="24"/>
          <w:szCs w:val="24"/>
        </w:rPr>
        <w:t>功能</w:t>
      </w:r>
      <w:r>
        <w:rPr>
          <w:rFonts w:ascii="Times New Roman" w:eastAsia="宋体" w:hAnsi="Times New Roman" w:cs="Times New Roman"/>
          <w:sz w:val="24"/>
          <w:szCs w:val="24"/>
        </w:rPr>
        <w:t>空间</w:t>
      </w:r>
      <w:r>
        <w:rPr>
          <w:rFonts w:ascii="Times New Roman" w:eastAsia="宋体" w:hAnsi="Times New Roman" w:cs="Times New Roman" w:hint="eastAsia"/>
          <w:sz w:val="24"/>
          <w:szCs w:val="24"/>
        </w:rPr>
        <w:t>、</w:t>
      </w:r>
      <w:r>
        <w:rPr>
          <w:rFonts w:ascii="Times New Roman" w:eastAsia="宋体" w:hAnsi="Times New Roman" w:cs="Times New Roman"/>
          <w:sz w:val="24"/>
          <w:szCs w:val="24"/>
        </w:rPr>
        <w:t>人群和使用需求的</w:t>
      </w:r>
      <w:r>
        <w:rPr>
          <w:rFonts w:ascii="Times New Roman" w:eastAsia="宋体" w:hAnsi="Times New Roman" w:cs="Times New Roman" w:hint="eastAsia"/>
          <w:sz w:val="24"/>
          <w:szCs w:val="24"/>
        </w:rPr>
        <w:t>色彩</w:t>
      </w:r>
      <w:r>
        <w:rPr>
          <w:rFonts w:ascii="Times New Roman" w:eastAsia="宋体" w:hAnsi="Times New Roman" w:cs="Times New Roman"/>
          <w:sz w:val="24"/>
          <w:szCs w:val="24"/>
        </w:rPr>
        <w:t>或图案</w:t>
      </w:r>
      <w:r>
        <w:rPr>
          <w:rFonts w:ascii="Times New Roman" w:eastAsia="宋体" w:hAnsi="Times New Roman" w:cs="Times New Roman" w:hint="eastAsia"/>
          <w:sz w:val="24"/>
          <w:szCs w:val="24"/>
        </w:rPr>
        <w:t>。</w:t>
      </w:r>
    </w:p>
    <w:p w:rsidR="00BC1365" w:rsidRDefault="003F7F1B">
      <w:pPr>
        <w:widowControl/>
        <w:spacing w:line="360" w:lineRule="auto"/>
        <w:rPr>
          <w:rFonts w:ascii="Times New Roman" w:eastAsia="宋体" w:hAnsi="Times New Roman"/>
          <w:bCs/>
          <w:kern w:val="44"/>
          <w:sz w:val="24"/>
          <w:szCs w:val="44"/>
        </w:rPr>
      </w:pPr>
      <w:r w:rsidRPr="00DD6D10">
        <w:rPr>
          <w:rFonts w:ascii="Times New Roman" w:eastAsia="宋体" w:hAnsi="Times New Roman" w:cs="Times New Roman" w:hint="eastAsia"/>
          <w:b/>
          <w:sz w:val="24"/>
        </w:rPr>
        <w:t>4.1.</w:t>
      </w:r>
      <w:r w:rsidRPr="00DD6D10">
        <w:rPr>
          <w:rFonts w:ascii="Times New Roman" w:eastAsia="宋体" w:hAnsi="Times New Roman" w:cs="Times New Roman"/>
          <w:b/>
          <w:sz w:val="24"/>
        </w:rPr>
        <w:t>3</w:t>
      </w:r>
      <w:r>
        <w:rPr>
          <w:rFonts w:ascii="Times New Roman" w:eastAsia="宋体" w:hAnsi="Times New Roman" w:hint="eastAsia"/>
          <w:bCs/>
          <w:kern w:val="44"/>
          <w:sz w:val="24"/>
          <w:szCs w:val="44"/>
        </w:rPr>
        <w:t xml:space="preserve">  </w:t>
      </w:r>
      <w:r>
        <w:rPr>
          <w:rFonts w:ascii="Times New Roman" w:eastAsia="宋体" w:hAnsi="Times New Roman" w:hint="eastAsia"/>
          <w:bCs/>
          <w:kern w:val="44"/>
          <w:sz w:val="24"/>
          <w:szCs w:val="44"/>
        </w:rPr>
        <w:t>陶瓷</w:t>
      </w:r>
      <w:r>
        <w:rPr>
          <w:rFonts w:ascii="Times New Roman" w:eastAsia="宋体" w:hAnsi="Times New Roman"/>
          <w:bCs/>
          <w:kern w:val="44"/>
          <w:sz w:val="24"/>
          <w:szCs w:val="44"/>
        </w:rPr>
        <w:t>墙砖（</w:t>
      </w:r>
      <w:r>
        <w:rPr>
          <w:rFonts w:ascii="Times New Roman" w:eastAsia="宋体" w:hAnsi="Times New Roman" w:hint="eastAsia"/>
          <w:bCs/>
          <w:kern w:val="44"/>
          <w:sz w:val="24"/>
          <w:szCs w:val="44"/>
        </w:rPr>
        <w:t>板</w:t>
      </w:r>
      <w:r>
        <w:rPr>
          <w:rFonts w:ascii="Times New Roman" w:eastAsia="宋体" w:hAnsi="Times New Roman"/>
          <w:bCs/>
          <w:kern w:val="44"/>
          <w:sz w:val="24"/>
          <w:szCs w:val="44"/>
        </w:rPr>
        <w:t>）</w:t>
      </w:r>
      <w:r>
        <w:rPr>
          <w:rFonts w:ascii="Times New Roman" w:eastAsia="宋体" w:hAnsi="Times New Roman" w:hint="eastAsia"/>
          <w:bCs/>
          <w:kern w:val="44"/>
          <w:sz w:val="24"/>
          <w:szCs w:val="44"/>
        </w:rPr>
        <w:t>的</w:t>
      </w:r>
      <w:r>
        <w:rPr>
          <w:rFonts w:ascii="Times New Roman" w:eastAsia="宋体" w:hAnsi="Times New Roman"/>
          <w:bCs/>
          <w:kern w:val="44"/>
          <w:sz w:val="24"/>
          <w:szCs w:val="44"/>
        </w:rPr>
        <w:t>放射性应符合下列规定：</w:t>
      </w:r>
    </w:p>
    <w:p w:rsidR="00BC1365" w:rsidRDefault="003F7F1B">
      <w:pPr>
        <w:widowControl/>
        <w:spacing w:line="360" w:lineRule="auto"/>
        <w:ind w:firstLineChars="200" w:firstLine="482"/>
        <w:rPr>
          <w:rFonts w:ascii="Times New Roman" w:eastAsia="宋体" w:hAnsi="Times New Roman"/>
          <w:bCs/>
          <w:kern w:val="44"/>
          <w:sz w:val="24"/>
          <w:szCs w:val="44"/>
        </w:rPr>
      </w:pPr>
      <w:r w:rsidRPr="00DD6D10">
        <w:rPr>
          <w:rFonts w:ascii="Times New Roman" w:eastAsia="宋体" w:hAnsi="Times New Roman" w:cs="Times New Roman"/>
          <w:b/>
          <w:sz w:val="24"/>
        </w:rPr>
        <w:t>1</w:t>
      </w:r>
      <w:r>
        <w:rPr>
          <w:rFonts w:ascii="Times New Roman" w:eastAsia="宋体" w:hAnsi="Times New Roman"/>
          <w:bCs/>
          <w:kern w:val="44"/>
          <w:sz w:val="24"/>
          <w:szCs w:val="44"/>
        </w:rPr>
        <w:t xml:space="preserve">  </w:t>
      </w:r>
      <w:r>
        <w:rPr>
          <w:rFonts w:ascii="Times New Roman" w:eastAsia="宋体" w:hAnsi="Times New Roman"/>
          <w:bCs/>
          <w:kern w:val="44"/>
          <w:sz w:val="24"/>
          <w:szCs w:val="44"/>
        </w:rPr>
        <w:t>内照射指数</w:t>
      </w:r>
      <w:r>
        <w:rPr>
          <w:rFonts w:ascii="Times New Roman" w:eastAsia="宋体" w:hAnsi="Times New Roman" w:hint="eastAsia"/>
          <w:bCs/>
          <w:kern w:val="44"/>
          <w:sz w:val="24"/>
          <w:szCs w:val="44"/>
        </w:rPr>
        <w:t>不应</w:t>
      </w:r>
      <w:r>
        <w:rPr>
          <w:rFonts w:ascii="Times New Roman" w:eastAsia="宋体" w:hAnsi="Times New Roman"/>
          <w:bCs/>
          <w:kern w:val="44"/>
          <w:sz w:val="24"/>
          <w:szCs w:val="44"/>
        </w:rPr>
        <w:t>大于</w:t>
      </w:r>
      <w:r>
        <w:rPr>
          <w:rFonts w:ascii="Times New Roman" w:eastAsia="宋体" w:hAnsi="Times New Roman" w:hint="eastAsia"/>
          <w:bCs/>
          <w:kern w:val="44"/>
          <w:sz w:val="24"/>
          <w:szCs w:val="44"/>
        </w:rPr>
        <w:t>0.9</w:t>
      </w:r>
      <w:r>
        <w:rPr>
          <w:rFonts w:ascii="Times New Roman" w:eastAsia="宋体" w:hAnsi="Times New Roman" w:hint="eastAsia"/>
          <w:bCs/>
          <w:kern w:val="44"/>
          <w:sz w:val="24"/>
          <w:szCs w:val="44"/>
        </w:rPr>
        <w:t>；</w:t>
      </w:r>
    </w:p>
    <w:p w:rsidR="00BC1365" w:rsidRDefault="003F7F1B">
      <w:pPr>
        <w:widowControl/>
        <w:spacing w:line="360" w:lineRule="auto"/>
        <w:ind w:firstLineChars="200" w:firstLine="482"/>
        <w:rPr>
          <w:rFonts w:ascii="Times New Roman" w:eastAsia="宋体" w:hAnsi="Times New Roman"/>
          <w:bCs/>
          <w:kern w:val="44"/>
          <w:sz w:val="24"/>
          <w:szCs w:val="44"/>
        </w:rPr>
      </w:pPr>
      <w:r w:rsidRPr="00DD6D10">
        <w:rPr>
          <w:rFonts w:ascii="Times New Roman" w:eastAsia="宋体" w:hAnsi="Times New Roman" w:cs="Times New Roman" w:hint="eastAsia"/>
          <w:b/>
          <w:sz w:val="24"/>
        </w:rPr>
        <w:t>2</w:t>
      </w:r>
      <w:r>
        <w:rPr>
          <w:rFonts w:ascii="Times New Roman" w:eastAsia="宋体" w:hAnsi="Times New Roman" w:hint="eastAsia"/>
          <w:bCs/>
          <w:kern w:val="44"/>
          <w:sz w:val="24"/>
          <w:szCs w:val="44"/>
        </w:rPr>
        <w:t xml:space="preserve">  </w:t>
      </w:r>
      <w:r>
        <w:rPr>
          <w:rFonts w:ascii="Times New Roman" w:eastAsia="宋体" w:hAnsi="Times New Roman"/>
          <w:bCs/>
          <w:kern w:val="44"/>
          <w:sz w:val="24"/>
          <w:szCs w:val="44"/>
        </w:rPr>
        <w:t>外照射指数不应大于</w:t>
      </w:r>
      <w:r>
        <w:rPr>
          <w:rFonts w:ascii="Times New Roman" w:eastAsia="宋体" w:hAnsi="Times New Roman" w:hint="eastAsia"/>
          <w:bCs/>
          <w:kern w:val="44"/>
          <w:sz w:val="24"/>
          <w:szCs w:val="44"/>
        </w:rPr>
        <w:t>1.2</w:t>
      </w:r>
      <w:r>
        <w:rPr>
          <w:rFonts w:ascii="Times New Roman" w:eastAsia="宋体" w:hAnsi="Times New Roman" w:hint="eastAsia"/>
          <w:bCs/>
          <w:kern w:val="44"/>
          <w:sz w:val="24"/>
          <w:szCs w:val="44"/>
        </w:rPr>
        <w:t>。</w:t>
      </w:r>
    </w:p>
    <w:p w:rsidR="00BC1365" w:rsidRDefault="003F7F1B">
      <w:pPr>
        <w:widowControl/>
        <w:spacing w:line="360" w:lineRule="auto"/>
        <w:rPr>
          <w:rFonts w:ascii="Times New Roman" w:eastAsia="宋体" w:hAnsi="Times New Roman"/>
          <w:bCs/>
          <w:kern w:val="44"/>
          <w:sz w:val="24"/>
          <w:szCs w:val="44"/>
        </w:rPr>
      </w:pPr>
      <w:r w:rsidRPr="00DD6D10">
        <w:rPr>
          <w:rFonts w:ascii="Times New Roman" w:eastAsia="宋体" w:hAnsi="Times New Roman" w:cs="Times New Roman" w:hint="eastAsia"/>
          <w:b/>
          <w:sz w:val="24"/>
        </w:rPr>
        <w:t>4.1.</w:t>
      </w:r>
      <w:r w:rsidRPr="00DD6D10">
        <w:rPr>
          <w:rFonts w:ascii="Times New Roman" w:eastAsia="宋体" w:hAnsi="Times New Roman" w:cs="Times New Roman"/>
          <w:b/>
          <w:sz w:val="24"/>
        </w:rPr>
        <w:t>4</w:t>
      </w:r>
      <w:r>
        <w:rPr>
          <w:rFonts w:ascii="Times New Roman" w:eastAsia="宋体" w:hAnsi="Times New Roman" w:hint="eastAsia"/>
          <w:bCs/>
          <w:kern w:val="44"/>
          <w:sz w:val="24"/>
          <w:szCs w:val="44"/>
        </w:rPr>
        <w:t xml:space="preserve">  </w:t>
      </w:r>
      <w:r>
        <w:rPr>
          <w:rFonts w:ascii="Times New Roman" w:eastAsia="宋体" w:hAnsi="Times New Roman" w:hint="eastAsia"/>
          <w:bCs/>
          <w:kern w:val="44"/>
          <w:sz w:val="24"/>
          <w:szCs w:val="44"/>
        </w:rPr>
        <w:t>陶瓷墙砖（板）的耐</w:t>
      </w:r>
      <w:r>
        <w:rPr>
          <w:rFonts w:ascii="Times New Roman" w:eastAsia="宋体" w:hAnsi="Times New Roman"/>
          <w:bCs/>
          <w:kern w:val="44"/>
          <w:sz w:val="24"/>
          <w:szCs w:val="44"/>
        </w:rPr>
        <w:t>污染性</w:t>
      </w:r>
      <w:r>
        <w:rPr>
          <w:rFonts w:ascii="Times New Roman" w:eastAsia="宋体" w:hAnsi="Times New Roman" w:hint="eastAsia"/>
          <w:bCs/>
          <w:kern w:val="44"/>
          <w:sz w:val="24"/>
          <w:szCs w:val="44"/>
        </w:rPr>
        <w:t>应</w:t>
      </w:r>
      <w:r>
        <w:rPr>
          <w:rFonts w:ascii="Times New Roman" w:eastAsia="宋体" w:hAnsi="Times New Roman"/>
          <w:bCs/>
          <w:kern w:val="44"/>
          <w:sz w:val="24"/>
          <w:szCs w:val="44"/>
        </w:rPr>
        <w:t>符合下列规定：</w:t>
      </w:r>
    </w:p>
    <w:p w:rsidR="00BC1365" w:rsidRDefault="003F7F1B">
      <w:pPr>
        <w:widowControl/>
        <w:spacing w:line="360" w:lineRule="auto"/>
        <w:ind w:firstLineChars="200" w:firstLine="482"/>
        <w:rPr>
          <w:rFonts w:ascii="Times New Roman" w:eastAsia="宋体" w:hAnsi="Times New Roman"/>
          <w:bCs/>
          <w:kern w:val="44"/>
          <w:sz w:val="24"/>
          <w:szCs w:val="44"/>
        </w:rPr>
      </w:pPr>
      <w:r w:rsidRPr="00DD6D10">
        <w:rPr>
          <w:rFonts w:ascii="Times New Roman" w:eastAsia="宋体" w:hAnsi="Times New Roman" w:cs="Times New Roman" w:hint="eastAsia"/>
          <w:b/>
          <w:sz w:val="24"/>
        </w:rPr>
        <w:t>1</w:t>
      </w:r>
      <w:r>
        <w:rPr>
          <w:rFonts w:ascii="Times New Roman" w:eastAsia="宋体" w:hAnsi="Times New Roman" w:hint="eastAsia"/>
          <w:bCs/>
          <w:kern w:val="44"/>
          <w:sz w:val="24"/>
          <w:szCs w:val="44"/>
        </w:rPr>
        <w:t xml:space="preserve">  </w:t>
      </w:r>
      <w:r>
        <w:rPr>
          <w:rFonts w:ascii="Times New Roman" w:eastAsia="宋体" w:hAnsi="Times New Roman" w:hint="eastAsia"/>
          <w:bCs/>
          <w:kern w:val="44"/>
          <w:sz w:val="24"/>
          <w:szCs w:val="44"/>
        </w:rPr>
        <w:t>无</w:t>
      </w:r>
      <w:r>
        <w:rPr>
          <w:rFonts w:ascii="Times New Roman" w:eastAsia="宋体" w:hAnsi="Times New Roman"/>
          <w:bCs/>
          <w:kern w:val="44"/>
          <w:sz w:val="24"/>
          <w:szCs w:val="44"/>
        </w:rPr>
        <w:t>釉</w:t>
      </w:r>
      <w:r>
        <w:rPr>
          <w:rFonts w:ascii="Times New Roman" w:eastAsia="宋体" w:hAnsi="Times New Roman" w:hint="eastAsia"/>
          <w:bCs/>
          <w:kern w:val="44"/>
          <w:sz w:val="24"/>
          <w:szCs w:val="44"/>
        </w:rPr>
        <w:t>陶瓷砖（板</w:t>
      </w:r>
      <w:r>
        <w:rPr>
          <w:rFonts w:ascii="Times New Roman" w:eastAsia="宋体" w:hAnsi="Times New Roman"/>
          <w:bCs/>
          <w:kern w:val="44"/>
          <w:sz w:val="24"/>
          <w:szCs w:val="44"/>
        </w:rPr>
        <w:t>）</w:t>
      </w:r>
      <w:r>
        <w:rPr>
          <w:rFonts w:ascii="Times New Roman" w:eastAsia="宋体" w:hAnsi="Times New Roman" w:hint="eastAsia"/>
          <w:bCs/>
          <w:kern w:val="44"/>
          <w:sz w:val="24"/>
          <w:szCs w:val="44"/>
        </w:rPr>
        <w:t>的耐污染性不应</w:t>
      </w:r>
      <w:r>
        <w:rPr>
          <w:rFonts w:ascii="Times New Roman" w:eastAsia="宋体" w:hAnsi="Times New Roman"/>
          <w:bCs/>
          <w:kern w:val="44"/>
          <w:sz w:val="24"/>
          <w:szCs w:val="44"/>
        </w:rPr>
        <w:t>低于</w:t>
      </w:r>
      <w:r>
        <w:rPr>
          <w:rFonts w:ascii="Times New Roman" w:eastAsia="宋体" w:hAnsi="Times New Roman" w:hint="eastAsia"/>
          <w:bCs/>
          <w:kern w:val="44"/>
          <w:sz w:val="24"/>
          <w:szCs w:val="44"/>
        </w:rPr>
        <w:t>现行国家</w:t>
      </w:r>
      <w:r>
        <w:rPr>
          <w:rFonts w:ascii="Times New Roman" w:eastAsia="宋体" w:hAnsi="Times New Roman"/>
          <w:bCs/>
          <w:kern w:val="44"/>
          <w:sz w:val="24"/>
          <w:szCs w:val="44"/>
        </w:rPr>
        <w:t>标准</w:t>
      </w:r>
      <w:r>
        <w:rPr>
          <w:rFonts w:ascii="Times New Roman" w:eastAsia="宋体" w:hAnsi="Times New Roman" w:hint="eastAsia"/>
          <w:bCs/>
          <w:kern w:val="44"/>
          <w:sz w:val="24"/>
          <w:szCs w:val="44"/>
        </w:rPr>
        <w:t>《陶瓷砖试验方法</w:t>
      </w:r>
      <w:r>
        <w:rPr>
          <w:rFonts w:ascii="Times New Roman" w:eastAsia="宋体" w:hAnsi="Times New Roman"/>
          <w:bCs/>
          <w:kern w:val="44"/>
          <w:sz w:val="24"/>
          <w:szCs w:val="44"/>
        </w:rPr>
        <w:t xml:space="preserve"> </w:t>
      </w:r>
      <w:r>
        <w:rPr>
          <w:rFonts w:ascii="Times New Roman" w:eastAsia="宋体" w:hAnsi="Times New Roman"/>
          <w:bCs/>
          <w:kern w:val="44"/>
          <w:sz w:val="24"/>
          <w:szCs w:val="44"/>
        </w:rPr>
        <w:t>第</w:t>
      </w:r>
      <w:r>
        <w:rPr>
          <w:rFonts w:ascii="Times New Roman" w:eastAsia="宋体" w:hAnsi="Times New Roman"/>
          <w:bCs/>
          <w:kern w:val="44"/>
          <w:sz w:val="24"/>
          <w:szCs w:val="44"/>
        </w:rPr>
        <w:t>14</w:t>
      </w:r>
      <w:r>
        <w:rPr>
          <w:rFonts w:ascii="Times New Roman" w:eastAsia="宋体" w:hAnsi="Times New Roman"/>
          <w:bCs/>
          <w:kern w:val="44"/>
          <w:sz w:val="24"/>
          <w:szCs w:val="44"/>
        </w:rPr>
        <w:t>部分：耐污染性的测定</w:t>
      </w:r>
      <w:r>
        <w:rPr>
          <w:rFonts w:ascii="Times New Roman" w:eastAsia="宋体" w:hAnsi="Times New Roman" w:hint="eastAsia"/>
          <w:bCs/>
          <w:kern w:val="44"/>
          <w:sz w:val="24"/>
          <w:szCs w:val="44"/>
        </w:rPr>
        <w:t>》</w:t>
      </w:r>
      <w:r w:rsidR="00B25008" w:rsidRPr="00B25008">
        <w:rPr>
          <w:rFonts w:ascii="Times New Roman" w:eastAsia="宋体" w:hAnsi="Times New Roman"/>
          <w:bCs/>
          <w:kern w:val="44"/>
          <w:sz w:val="24"/>
          <w:szCs w:val="44"/>
        </w:rPr>
        <w:t>GB/T 3810.14</w:t>
      </w:r>
      <w:r>
        <w:rPr>
          <w:rFonts w:ascii="Times New Roman" w:eastAsia="宋体" w:hAnsi="Times New Roman" w:hint="eastAsia"/>
          <w:bCs/>
          <w:kern w:val="44"/>
          <w:sz w:val="24"/>
          <w:szCs w:val="44"/>
        </w:rPr>
        <w:t>中</w:t>
      </w:r>
      <w:r>
        <w:rPr>
          <w:rFonts w:ascii="Times New Roman" w:eastAsia="宋体" w:hAnsi="Times New Roman"/>
          <w:bCs/>
          <w:kern w:val="44"/>
          <w:sz w:val="24"/>
          <w:szCs w:val="44"/>
        </w:rPr>
        <w:t>的</w:t>
      </w:r>
      <w:r>
        <w:rPr>
          <w:rFonts w:ascii="Times New Roman" w:eastAsia="宋体" w:hAnsi="Times New Roman" w:hint="eastAsia"/>
          <w:bCs/>
          <w:kern w:val="44"/>
          <w:sz w:val="24"/>
          <w:szCs w:val="44"/>
        </w:rPr>
        <w:t>4</w:t>
      </w:r>
      <w:r>
        <w:rPr>
          <w:rFonts w:ascii="Times New Roman" w:eastAsia="宋体" w:hAnsi="Times New Roman" w:hint="eastAsia"/>
          <w:bCs/>
          <w:kern w:val="44"/>
          <w:sz w:val="24"/>
          <w:szCs w:val="44"/>
        </w:rPr>
        <w:t>级；</w:t>
      </w:r>
    </w:p>
    <w:p w:rsidR="00BC1365" w:rsidRDefault="003F7F1B">
      <w:pPr>
        <w:widowControl/>
        <w:spacing w:line="360" w:lineRule="auto"/>
        <w:ind w:firstLineChars="200" w:firstLine="482"/>
        <w:rPr>
          <w:rFonts w:ascii="Times New Roman" w:eastAsia="宋体" w:hAnsi="Times New Roman"/>
          <w:bCs/>
          <w:kern w:val="44"/>
          <w:sz w:val="24"/>
          <w:szCs w:val="44"/>
        </w:rPr>
      </w:pPr>
      <w:r w:rsidRPr="00DD6D10">
        <w:rPr>
          <w:rFonts w:ascii="Times New Roman" w:eastAsia="宋体" w:hAnsi="Times New Roman" w:cs="Times New Roman"/>
          <w:b/>
          <w:sz w:val="24"/>
        </w:rPr>
        <w:t>2</w:t>
      </w:r>
      <w:r>
        <w:rPr>
          <w:rFonts w:ascii="Times New Roman" w:eastAsia="宋体" w:hAnsi="Times New Roman"/>
          <w:bCs/>
          <w:kern w:val="44"/>
          <w:sz w:val="24"/>
          <w:szCs w:val="44"/>
        </w:rPr>
        <w:t xml:space="preserve">  </w:t>
      </w:r>
      <w:r>
        <w:rPr>
          <w:rFonts w:ascii="Times New Roman" w:eastAsia="宋体" w:hAnsi="Times New Roman" w:hint="eastAsia"/>
          <w:bCs/>
          <w:kern w:val="44"/>
          <w:sz w:val="24"/>
          <w:szCs w:val="44"/>
        </w:rPr>
        <w:t>有</w:t>
      </w:r>
      <w:r>
        <w:rPr>
          <w:rFonts w:ascii="Times New Roman" w:eastAsia="宋体" w:hAnsi="Times New Roman"/>
          <w:bCs/>
          <w:kern w:val="44"/>
          <w:sz w:val="24"/>
          <w:szCs w:val="44"/>
        </w:rPr>
        <w:t>釉陶瓷砖（板）</w:t>
      </w:r>
      <w:r>
        <w:rPr>
          <w:rFonts w:ascii="Times New Roman" w:eastAsia="宋体" w:hAnsi="Times New Roman" w:hint="eastAsia"/>
          <w:bCs/>
          <w:kern w:val="44"/>
          <w:sz w:val="24"/>
          <w:szCs w:val="44"/>
        </w:rPr>
        <w:t>的</w:t>
      </w:r>
      <w:r>
        <w:rPr>
          <w:rFonts w:ascii="Times New Roman" w:eastAsia="宋体" w:hAnsi="Times New Roman"/>
          <w:bCs/>
          <w:kern w:val="44"/>
          <w:sz w:val="24"/>
          <w:szCs w:val="44"/>
        </w:rPr>
        <w:t>耐</w:t>
      </w:r>
      <w:r>
        <w:rPr>
          <w:rFonts w:ascii="Times New Roman" w:eastAsia="宋体" w:hAnsi="Times New Roman" w:hint="eastAsia"/>
          <w:bCs/>
          <w:kern w:val="44"/>
          <w:sz w:val="24"/>
          <w:szCs w:val="44"/>
        </w:rPr>
        <w:t>污染性应为现行国家</w:t>
      </w:r>
      <w:r>
        <w:rPr>
          <w:rFonts w:ascii="Times New Roman" w:eastAsia="宋体" w:hAnsi="Times New Roman"/>
          <w:bCs/>
          <w:kern w:val="44"/>
          <w:sz w:val="24"/>
          <w:szCs w:val="44"/>
        </w:rPr>
        <w:t>标准</w:t>
      </w:r>
      <w:r>
        <w:rPr>
          <w:rFonts w:ascii="Times New Roman" w:eastAsia="宋体" w:hAnsi="Times New Roman" w:hint="eastAsia"/>
          <w:bCs/>
          <w:kern w:val="44"/>
          <w:sz w:val="24"/>
          <w:szCs w:val="44"/>
        </w:rPr>
        <w:t>《陶瓷砖试验方法</w:t>
      </w:r>
      <w:r>
        <w:rPr>
          <w:rFonts w:ascii="Times New Roman" w:eastAsia="宋体" w:hAnsi="Times New Roman"/>
          <w:bCs/>
          <w:kern w:val="44"/>
          <w:sz w:val="24"/>
          <w:szCs w:val="44"/>
        </w:rPr>
        <w:t xml:space="preserve"> </w:t>
      </w:r>
      <w:r>
        <w:rPr>
          <w:rFonts w:ascii="Times New Roman" w:eastAsia="宋体" w:hAnsi="Times New Roman"/>
          <w:bCs/>
          <w:kern w:val="44"/>
          <w:sz w:val="24"/>
          <w:szCs w:val="44"/>
        </w:rPr>
        <w:t>第</w:t>
      </w:r>
      <w:r>
        <w:rPr>
          <w:rFonts w:ascii="Times New Roman" w:eastAsia="宋体" w:hAnsi="Times New Roman"/>
          <w:bCs/>
          <w:kern w:val="44"/>
          <w:sz w:val="24"/>
          <w:szCs w:val="44"/>
        </w:rPr>
        <w:t>14</w:t>
      </w:r>
      <w:r>
        <w:rPr>
          <w:rFonts w:ascii="Times New Roman" w:eastAsia="宋体" w:hAnsi="Times New Roman"/>
          <w:bCs/>
          <w:kern w:val="44"/>
          <w:sz w:val="24"/>
          <w:szCs w:val="44"/>
        </w:rPr>
        <w:t>部分：耐污染性的测定</w:t>
      </w:r>
      <w:r>
        <w:rPr>
          <w:rFonts w:ascii="Times New Roman" w:eastAsia="宋体" w:hAnsi="Times New Roman" w:hint="eastAsia"/>
          <w:bCs/>
          <w:kern w:val="44"/>
          <w:sz w:val="24"/>
          <w:szCs w:val="44"/>
        </w:rPr>
        <w:t>》</w:t>
      </w:r>
      <w:r w:rsidR="00B25008" w:rsidRPr="00B25008">
        <w:rPr>
          <w:rFonts w:ascii="Times New Roman" w:eastAsia="宋体" w:hAnsi="Times New Roman"/>
          <w:bCs/>
          <w:kern w:val="44"/>
          <w:sz w:val="24"/>
          <w:szCs w:val="44"/>
        </w:rPr>
        <w:t>GB/T 3810.14</w:t>
      </w:r>
      <w:r>
        <w:rPr>
          <w:rFonts w:ascii="Times New Roman" w:eastAsia="宋体" w:hAnsi="Times New Roman" w:hint="eastAsia"/>
          <w:bCs/>
          <w:kern w:val="44"/>
          <w:sz w:val="24"/>
          <w:szCs w:val="44"/>
        </w:rPr>
        <w:t>中</w:t>
      </w:r>
      <w:r>
        <w:rPr>
          <w:rFonts w:ascii="Times New Roman" w:eastAsia="宋体" w:hAnsi="Times New Roman"/>
          <w:bCs/>
          <w:kern w:val="44"/>
          <w:sz w:val="24"/>
          <w:szCs w:val="44"/>
        </w:rPr>
        <w:t>的</w:t>
      </w:r>
      <w:r>
        <w:rPr>
          <w:rFonts w:ascii="Times New Roman" w:eastAsia="宋体" w:hAnsi="Times New Roman" w:hint="eastAsia"/>
          <w:bCs/>
          <w:kern w:val="44"/>
          <w:sz w:val="24"/>
          <w:szCs w:val="44"/>
        </w:rPr>
        <w:t>5</w:t>
      </w:r>
      <w:r>
        <w:rPr>
          <w:rFonts w:ascii="Times New Roman" w:eastAsia="宋体" w:hAnsi="Times New Roman" w:hint="eastAsia"/>
          <w:bCs/>
          <w:kern w:val="44"/>
          <w:sz w:val="24"/>
          <w:szCs w:val="44"/>
        </w:rPr>
        <w:t>级。</w:t>
      </w:r>
    </w:p>
    <w:p w:rsidR="00BC1365" w:rsidRDefault="003F7F1B">
      <w:pPr>
        <w:widowControl/>
        <w:spacing w:line="360" w:lineRule="auto"/>
        <w:rPr>
          <w:rFonts w:ascii="Times New Roman" w:eastAsia="宋体" w:hAnsi="Times New Roman"/>
          <w:bCs/>
          <w:kern w:val="44"/>
          <w:sz w:val="24"/>
          <w:szCs w:val="44"/>
        </w:rPr>
      </w:pPr>
      <w:r w:rsidRPr="00DD6D10">
        <w:rPr>
          <w:rFonts w:ascii="Times New Roman" w:eastAsia="宋体" w:hAnsi="Times New Roman" w:cs="Times New Roman" w:hint="eastAsia"/>
          <w:b/>
          <w:sz w:val="24"/>
        </w:rPr>
        <w:t>4.1.</w:t>
      </w:r>
      <w:r w:rsidRPr="00DD6D10">
        <w:rPr>
          <w:rFonts w:ascii="Times New Roman" w:eastAsia="宋体" w:hAnsi="Times New Roman" w:cs="Times New Roman"/>
          <w:b/>
          <w:sz w:val="24"/>
        </w:rPr>
        <w:t>5</w:t>
      </w:r>
      <w:r>
        <w:rPr>
          <w:rFonts w:ascii="Times New Roman" w:eastAsia="宋体" w:hAnsi="Times New Roman" w:hint="eastAsia"/>
          <w:bCs/>
          <w:kern w:val="44"/>
          <w:sz w:val="24"/>
          <w:szCs w:val="44"/>
        </w:rPr>
        <w:t xml:space="preserve">  </w:t>
      </w:r>
      <w:r>
        <w:rPr>
          <w:rFonts w:ascii="Times New Roman" w:eastAsia="宋体" w:hAnsi="Times New Roman" w:hint="eastAsia"/>
          <w:bCs/>
          <w:kern w:val="44"/>
          <w:sz w:val="24"/>
          <w:szCs w:val="44"/>
        </w:rPr>
        <w:t>抗菌陶瓷墙砖（板）的抗菌</w:t>
      </w:r>
      <w:r>
        <w:rPr>
          <w:rFonts w:ascii="Times New Roman" w:eastAsia="宋体" w:hAnsi="Times New Roman"/>
          <w:bCs/>
          <w:kern w:val="44"/>
          <w:sz w:val="24"/>
          <w:szCs w:val="44"/>
        </w:rPr>
        <w:t>性能</w:t>
      </w:r>
      <w:r>
        <w:rPr>
          <w:rFonts w:ascii="Times New Roman" w:eastAsia="宋体" w:hAnsi="Times New Roman" w:hint="eastAsia"/>
          <w:bCs/>
          <w:kern w:val="44"/>
          <w:sz w:val="24"/>
          <w:szCs w:val="44"/>
        </w:rPr>
        <w:t>不应低于</w:t>
      </w:r>
      <w:r>
        <w:rPr>
          <w:rFonts w:ascii="Times New Roman" w:eastAsia="宋体" w:hAnsi="Times New Roman" w:hint="eastAsia"/>
          <w:bCs/>
          <w:kern w:val="44"/>
          <w:sz w:val="24"/>
          <w:szCs w:val="44"/>
        </w:rPr>
        <w:t>90</w:t>
      </w:r>
      <w:r>
        <w:rPr>
          <w:rFonts w:ascii="Times New Roman" w:eastAsia="宋体" w:hAnsi="Times New Roman"/>
          <w:bCs/>
          <w:kern w:val="44"/>
          <w:sz w:val="24"/>
          <w:szCs w:val="44"/>
        </w:rPr>
        <w:t>%</w:t>
      </w:r>
      <w:r>
        <w:rPr>
          <w:rFonts w:ascii="Times New Roman" w:eastAsia="宋体" w:hAnsi="Times New Roman"/>
          <w:bCs/>
          <w:kern w:val="44"/>
          <w:sz w:val="24"/>
          <w:szCs w:val="44"/>
        </w:rPr>
        <w:t>，抗菌耐久性能</w:t>
      </w:r>
      <w:r>
        <w:rPr>
          <w:rFonts w:ascii="Times New Roman" w:eastAsia="宋体" w:hAnsi="Times New Roman" w:hint="eastAsia"/>
          <w:bCs/>
          <w:kern w:val="44"/>
          <w:sz w:val="24"/>
          <w:szCs w:val="44"/>
        </w:rPr>
        <w:t>不应</w:t>
      </w:r>
      <w:r>
        <w:rPr>
          <w:rFonts w:ascii="Times New Roman" w:eastAsia="宋体" w:hAnsi="Times New Roman"/>
          <w:bCs/>
          <w:kern w:val="44"/>
          <w:sz w:val="24"/>
          <w:szCs w:val="44"/>
        </w:rPr>
        <w:t>低于</w:t>
      </w:r>
      <w:r>
        <w:rPr>
          <w:rFonts w:ascii="Times New Roman" w:eastAsia="宋体" w:hAnsi="Times New Roman" w:hint="eastAsia"/>
          <w:bCs/>
          <w:kern w:val="44"/>
          <w:sz w:val="24"/>
          <w:szCs w:val="44"/>
        </w:rPr>
        <w:t>85</w:t>
      </w:r>
      <w:r>
        <w:rPr>
          <w:rFonts w:ascii="Times New Roman" w:eastAsia="宋体" w:hAnsi="Times New Roman"/>
          <w:bCs/>
          <w:kern w:val="44"/>
          <w:sz w:val="24"/>
          <w:szCs w:val="44"/>
        </w:rPr>
        <w:t>%</w:t>
      </w:r>
      <w:r>
        <w:rPr>
          <w:rFonts w:ascii="Times New Roman" w:eastAsia="宋体" w:hAnsi="Times New Roman"/>
          <w:bCs/>
          <w:kern w:val="44"/>
          <w:sz w:val="24"/>
          <w:szCs w:val="44"/>
        </w:rPr>
        <w:t>。</w:t>
      </w:r>
    </w:p>
    <w:p w:rsidR="00BC1365" w:rsidRDefault="00BC1365">
      <w:pPr>
        <w:widowControl/>
        <w:spacing w:line="360" w:lineRule="auto"/>
        <w:ind w:firstLineChars="200" w:firstLine="420"/>
        <w:rPr>
          <w:rFonts w:ascii="Times New Roman" w:eastAsia="宋体" w:hAnsi="Times New Roman"/>
          <w:bCs/>
          <w:kern w:val="44"/>
          <w:szCs w:val="44"/>
        </w:rPr>
      </w:pPr>
    </w:p>
    <w:p w:rsidR="00BC1365" w:rsidRDefault="003F7F1B">
      <w:pPr>
        <w:widowControl/>
        <w:jc w:val="center"/>
        <w:outlineLvl w:val="1"/>
        <w:rPr>
          <w:rFonts w:ascii="Times New Roman" w:eastAsia="宋体" w:hAnsi="Times New Roman"/>
          <w:b/>
          <w:bCs/>
          <w:sz w:val="28"/>
          <w:szCs w:val="32"/>
        </w:rPr>
      </w:pPr>
      <w:bookmarkStart w:id="14" w:name="_Toc173139948"/>
      <w:r>
        <w:rPr>
          <w:rFonts w:ascii="Times New Roman" w:eastAsia="宋体" w:hAnsi="Times New Roman" w:hint="eastAsia"/>
          <w:b/>
          <w:bCs/>
          <w:sz w:val="28"/>
          <w:szCs w:val="32"/>
        </w:rPr>
        <w:t>4.</w:t>
      </w:r>
      <w:r>
        <w:rPr>
          <w:rFonts w:ascii="Times New Roman" w:eastAsia="宋体" w:hAnsi="Times New Roman"/>
          <w:b/>
          <w:bCs/>
          <w:sz w:val="28"/>
          <w:szCs w:val="32"/>
        </w:rPr>
        <w:t>2</w:t>
      </w:r>
      <w:r w:rsidR="00335584">
        <w:rPr>
          <w:rFonts w:ascii="Times New Roman" w:eastAsia="宋体" w:hAnsi="Times New Roman"/>
          <w:b/>
          <w:bCs/>
          <w:sz w:val="28"/>
          <w:szCs w:val="32"/>
        </w:rPr>
        <w:t xml:space="preserve">  </w:t>
      </w:r>
      <w:r>
        <w:rPr>
          <w:rFonts w:ascii="Times New Roman" w:eastAsia="宋体" w:hAnsi="Times New Roman" w:hint="eastAsia"/>
          <w:b/>
          <w:bCs/>
          <w:sz w:val="28"/>
          <w:szCs w:val="32"/>
        </w:rPr>
        <w:t>墙纸（布）</w:t>
      </w:r>
      <w:bookmarkEnd w:id="14"/>
    </w:p>
    <w:p w:rsidR="00BC1365" w:rsidRDefault="003F7F1B" w:rsidP="003A1DBA">
      <w:pPr>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4.</w:t>
      </w:r>
      <w:r w:rsidRPr="00DD6D10">
        <w:rPr>
          <w:rFonts w:ascii="Times New Roman" w:eastAsia="宋体" w:hAnsi="Times New Roman" w:cs="Times New Roman"/>
          <w:b/>
          <w:sz w:val="24"/>
        </w:rPr>
        <w:t>2.1</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墙纸（布）的健康</w:t>
      </w:r>
      <w:r>
        <w:rPr>
          <w:rFonts w:ascii="Times New Roman" w:eastAsia="宋体" w:hAnsi="Times New Roman" w:cs="Times New Roman"/>
          <w:sz w:val="24"/>
          <w:szCs w:val="24"/>
        </w:rPr>
        <w:t>性能应符合下列</w:t>
      </w:r>
      <w:r>
        <w:rPr>
          <w:rFonts w:ascii="Times New Roman" w:eastAsia="宋体" w:hAnsi="Times New Roman" w:cs="Times New Roman" w:hint="eastAsia"/>
          <w:sz w:val="24"/>
          <w:szCs w:val="24"/>
        </w:rPr>
        <w:t>规定</w:t>
      </w:r>
      <w:r>
        <w:rPr>
          <w:rFonts w:ascii="Times New Roman" w:eastAsia="宋体" w:hAnsi="Times New Roman" w:cs="Times New Roman"/>
          <w:sz w:val="24"/>
          <w:szCs w:val="24"/>
        </w:rPr>
        <w:t>：</w:t>
      </w:r>
    </w:p>
    <w:p w:rsidR="00BC1365" w:rsidRDefault="003F7F1B" w:rsidP="003A1DBA">
      <w:pPr>
        <w:spacing w:line="360" w:lineRule="auto"/>
        <w:ind w:firstLineChars="200" w:firstLine="482"/>
        <w:rPr>
          <w:rFonts w:ascii="Times New Roman" w:eastAsia="宋体" w:hAnsi="Times New Roman" w:cs="Times New Roman"/>
          <w:sz w:val="24"/>
          <w:szCs w:val="24"/>
        </w:rPr>
      </w:pPr>
      <w:r w:rsidRPr="00DD6D10">
        <w:rPr>
          <w:rFonts w:ascii="Times New Roman" w:eastAsia="宋体" w:hAnsi="Times New Roman" w:cs="Times New Roman"/>
          <w:b/>
          <w:sz w:val="24"/>
        </w:rPr>
        <w:t>1</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外观质量不应低于</w:t>
      </w:r>
      <w:r>
        <w:rPr>
          <w:rFonts w:ascii="Times New Roman" w:eastAsia="宋体" w:hAnsi="Times New Roman" w:cs="Times New Roman"/>
          <w:sz w:val="24"/>
          <w:szCs w:val="24"/>
        </w:rPr>
        <w:t>优等品要求；</w:t>
      </w:r>
    </w:p>
    <w:p w:rsidR="00BC1365" w:rsidRDefault="003F7F1B" w:rsidP="003A1DBA">
      <w:pPr>
        <w:spacing w:line="360" w:lineRule="auto"/>
        <w:ind w:firstLineChars="200" w:firstLine="482"/>
        <w:rPr>
          <w:rFonts w:ascii="Times New Roman" w:eastAsia="宋体" w:hAnsi="Times New Roman" w:cs="Times New Roman"/>
          <w:sz w:val="24"/>
          <w:szCs w:val="24"/>
        </w:rPr>
      </w:pPr>
      <w:r w:rsidRPr="00DD6D10">
        <w:rPr>
          <w:rFonts w:ascii="Times New Roman" w:eastAsia="宋体" w:hAnsi="Times New Roman" w:cs="Times New Roman"/>
          <w:b/>
          <w:sz w:val="24"/>
        </w:rPr>
        <w:t>2</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触觉</w:t>
      </w:r>
      <w:r>
        <w:rPr>
          <w:rFonts w:ascii="Times New Roman" w:eastAsia="宋体" w:hAnsi="Times New Roman" w:cs="Times New Roman"/>
          <w:sz w:val="24"/>
          <w:szCs w:val="24"/>
        </w:rPr>
        <w:t>应柔软舒适、韧性强；</w:t>
      </w:r>
    </w:p>
    <w:p w:rsidR="00BC1365" w:rsidRDefault="003F7F1B" w:rsidP="003A1DBA">
      <w:pPr>
        <w:spacing w:line="360" w:lineRule="auto"/>
        <w:ind w:firstLineChars="200" w:firstLine="482"/>
        <w:rPr>
          <w:rFonts w:ascii="Times New Roman" w:eastAsia="宋体" w:hAnsi="Times New Roman" w:cs="Times New Roman"/>
          <w:sz w:val="24"/>
          <w:szCs w:val="24"/>
        </w:rPr>
      </w:pPr>
      <w:r w:rsidRPr="00DD6D10">
        <w:rPr>
          <w:rFonts w:ascii="Times New Roman" w:eastAsia="宋体" w:hAnsi="Times New Roman" w:cs="Times New Roman"/>
          <w:b/>
          <w:sz w:val="24"/>
        </w:rPr>
        <w:t>3</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墙纸</w:t>
      </w:r>
      <w:r>
        <w:rPr>
          <w:rFonts w:ascii="Times New Roman" w:eastAsia="宋体" w:hAnsi="Times New Roman" w:cs="Times New Roman"/>
          <w:sz w:val="24"/>
          <w:szCs w:val="24"/>
        </w:rPr>
        <w:t>（</w:t>
      </w:r>
      <w:r>
        <w:rPr>
          <w:rFonts w:ascii="Times New Roman" w:eastAsia="宋体" w:hAnsi="Times New Roman" w:cs="Times New Roman" w:hint="eastAsia"/>
          <w:sz w:val="24"/>
          <w:szCs w:val="24"/>
        </w:rPr>
        <w:t>布</w:t>
      </w:r>
      <w:r>
        <w:rPr>
          <w:rFonts w:ascii="Times New Roman" w:eastAsia="宋体" w:hAnsi="Times New Roman" w:cs="Times New Roman"/>
          <w:sz w:val="24"/>
          <w:szCs w:val="24"/>
        </w:rPr>
        <w:t>）</w:t>
      </w:r>
      <w:r>
        <w:rPr>
          <w:rFonts w:ascii="Times New Roman" w:eastAsia="宋体" w:hAnsi="Times New Roman" w:cs="Times New Roman" w:hint="eastAsia"/>
          <w:sz w:val="24"/>
          <w:szCs w:val="24"/>
        </w:rPr>
        <w:t>不应有</w:t>
      </w:r>
      <w:r>
        <w:rPr>
          <w:rFonts w:ascii="Times New Roman" w:eastAsia="宋体" w:hAnsi="Times New Roman" w:cs="Times New Roman"/>
          <w:sz w:val="24"/>
          <w:szCs w:val="24"/>
        </w:rPr>
        <w:t>异味。</w:t>
      </w:r>
    </w:p>
    <w:p w:rsidR="00BC1365" w:rsidRDefault="003F7F1B" w:rsidP="003A1DBA">
      <w:pPr>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4.</w:t>
      </w:r>
      <w:r w:rsidRPr="00DD6D10">
        <w:rPr>
          <w:rFonts w:ascii="Times New Roman" w:eastAsia="宋体" w:hAnsi="Times New Roman" w:cs="Times New Roman"/>
          <w:b/>
          <w:sz w:val="24"/>
        </w:rPr>
        <w:t>2</w:t>
      </w:r>
      <w:r w:rsidRPr="00DD6D10">
        <w:rPr>
          <w:rFonts w:ascii="Times New Roman" w:eastAsia="宋体" w:hAnsi="Times New Roman" w:cs="Times New Roman" w:hint="eastAsia"/>
          <w:b/>
          <w:sz w:val="24"/>
        </w:rPr>
        <w:t>.</w:t>
      </w:r>
      <w:r w:rsidRPr="00DD6D10">
        <w:rPr>
          <w:rFonts w:ascii="Times New Roman" w:eastAsia="宋体" w:hAnsi="Times New Roman" w:cs="Times New Roman"/>
          <w:b/>
          <w:sz w:val="24"/>
        </w:rPr>
        <w:t>2</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墙纸（布）应有适用于</w:t>
      </w:r>
      <w:r>
        <w:rPr>
          <w:rFonts w:ascii="Times New Roman" w:eastAsia="宋体" w:hAnsi="Times New Roman" w:cs="Times New Roman"/>
          <w:sz w:val="24"/>
          <w:szCs w:val="24"/>
        </w:rPr>
        <w:t>不同</w:t>
      </w:r>
      <w:r>
        <w:rPr>
          <w:rFonts w:ascii="Times New Roman" w:eastAsia="宋体" w:hAnsi="Times New Roman" w:cs="Times New Roman" w:hint="eastAsia"/>
          <w:sz w:val="24"/>
          <w:szCs w:val="24"/>
        </w:rPr>
        <w:t>功能</w:t>
      </w:r>
      <w:r>
        <w:rPr>
          <w:rFonts w:ascii="Times New Roman" w:eastAsia="宋体" w:hAnsi="Times New Roman" w:cs="Times New Roman"/>
          <w:sz w:val="24"/>
          <w:szCs w:val="24"/>
        </w:rPr>
        <w:t>空间</w:t>
      </w:r>
      <w:r>
        <w:rPr>
          <w:rFonts w:ascii="Times New Roman" w:eastAsia="宋体" w:hAnsi="Times New Roman" w:cs="Times New Roman" w:hint="eastAsia"/>
          <w:sz w:val="24"/>
          <w:szCs w:val="24"/>
        </w:rPr>
        <w:t>、</w:t>
      </w:r>
      <w:r>
        <w:rPr>
          <w:rFonts w:ascii="Times New Roman" w:eastAsia="宋体" w:hAnsi="Times New Roman" w:cs="Times New Roman"/>
          <w:sz w:val="24"/>
          <w:szCs w:val="24"/>
        </w:rPr>
        <w:t>人群和使用需求的</w:t>
      </w:r>
      <w:r>
        <w:rPr>
          <w:rFonts w:ascii="Times New Roman" w:eastAsia="宋体" w:hAnsi="Times New Roman" w:cs="Times New Roman" w:hint="eastAsia"/>
          <w:sz w:val="24"/>
          <w:szCs w:val="24"/>
        </w:rPr>
        <w:t>色彩</w:t>
      </w:r>
      <w:r>
        <w:rPr>
          <w:rFonts w:ascii="Times New Roman" w:eastAsia="宋体" w:hAnsi="Times New Roman" w:cs="Times New Roman"/>
          <w:sz w:val="24"/>
          <w:szCs w:val="24"/>
        </w:rPr>
        <w:t>或图案</w:t>
      </w:r>
      <w:r>
        <w:rPr>
          <w:rFonts w:ascii="Times New Roman" w:eastAsia="宋体" w:hAnsi="Times New Roman" w:cs="Times New Roman" w:hint="eastAsia"/>
          <w:sz w:val="24"/>
          <w:szCs w:val="24"/>
        </w:rPr>
        <w:t>。</w:t>
      </w:r>
    </w:p>
    <w:p w:rsidR="00BC1365" w:rsidRDefault="003F7F1B" w:rsidP="003A1DBA">
      <w:pPr>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4.</w:t>
      </w:r>
      <w:r w:rsidRPr="00DD6D10">
        <w:rPr>
          <w:rFonts w:ascii="Times New Roman" w:eastAsia="宋体" w:hAnsi="Times New Roman" w:cs="Times New Roman"/>
          <w:b/>
          <w:sz w:val="24"/>
        </w:rPr>
        <w:t>2</w:t>
      </w:r>
      <w:r w:rsidRPr="00DD6D10">
        <w:rPr>
          <w:rFonts w:ascii="Times New Roman" w:eastAsia="宋体" w:hAnsi="Times New Roman" w:cs="Times New Roman" w:hint="eastAsia"/>
          <w:b/>
          <w:sz w:val="24"/>
        </w:rPr>
        <w:t>.</w:t>
      </w:r>
      <w:r w:rsidRPr="00DD6D10">
        <w:rPr>
          <w:rFonts w:ascii="Times New Roman" w:eastAsia="宋体" w:hAnsi="Times New Roman" w:cs="Times New Roman"/>
          <w:b/>
          <w:sz w:val="24"/>
        </w:rPr>
        <w:t>3</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墙纸（布）的甲醛</w:t>
      </w:r>
      <w:r>
        <w:rPr>
          <w:rFonts w:ascii="Times New Roman" w:eastAsia="宋体" w:hAnsi="Times New Roman" w:cs="Times New Roman"/>
          <w:sz w:val="24"/>
          <w:szCs w:val="24"/>
        </w:rPr>
        <w:t>释放速率</w:t>
      </w:r>
      <w:r>
        <w:rPr>
          <w:rFonts w:ascii="Times New Roman" w:eastAsia="宋体" w:hAnsi="Times New Roman" w:cs="Times New Roman" w:hint="eastAsia"/>
          <w:sz w:val="24"/>
          <w:szCs w:val="24"/>
        </w:rPr>
        <w:t>不应</w:t>
      </w:r>
      <w:r>
        <w:rPr>
          <w:rFonts w:ascii="Times New Roman" w:eastAsia="宋体" w:hAnsi="Times New Roman" w:cs="Times New Roman"/>
          <w:sz w:val="24"/>
          <w:szCs w:val="24"/>
        </w:rPr>
        <w:t>大于</w:t>
      </w:r>
      <w:r>
        <w:rPr>
          <w:rFonts w:ascii="Times New Roman" w:eastAsia="宋体" w:hAnsi="Times New Roman" w:cs="Times New Roman" w:hint="eastAsia"/>
          <w:sz w:val="24"/>
          <w:szCs w:val="24"/>
        </w:rPr>
        <w:t>0.03mg/</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m</w:t>
      </w:r>
      <w:r>
        <w:rPr>
          <w:rFonts w:ascii="Times New Roman" w:eastAsia="宋体" w:hAnsi="Times New Roman" w:cs="Times New Roman" w:hint="eastAsia"/>
          <w:sz w:val="24"/>
          <w:szCs w:val="24"/>
          <w:vertAlign w:val="superscript"/>
        </w:rPr>
        <w:t>2</w:t>
      </w:r>
      <w:r>
        <w:rPr>
          <w:rFonts w:ascii="等线" w:eastAsia="等线" w:hAnsi="等线" w:cs="Times New Roman" w:hint="eastAsia"/>
          <w:sz w:val="24"/>
          <w:szCs w:val="24"/>
        </w:rPr>
        <w:t>•</w:t>
      </w:r>
      <w:r>
        <w:rPr>
          <w:rFonts w:ascii="Times New Roman" w:eastAsia="宋体" w:hAnsi="Times New Roman" w:cs="Times New Roman"/>
          <w:sz w:val="24"/>
          <w:szCs w:val="24"/>
        </w:rPr>
        <w:t>h</w:t>
      </w:r>
      <w:r>
        <w:rPr>
          <w:rFonts w:ascii="Times New Roman" w:eastAsia="宋体" w:hAnsi="Times New Roman" w:cs="Times New Roman" w:hint="eastAsia"/>
          <w:sz w:val="24"/>
          <w:szCs w:val="24"/>
        </w:rPr>
        <w:t>）。</w:t>
      </w:r>
    </w:p>
    <w:p w:rsidR="00BC1365" w:rsidRDefault="003F7F1B" w:rsidP="003A1DBA">
      <w:pPr>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4.</w:t>
      </w:r>
      <w:r w:rsidRPr="00DD6D10">
        <w:rPr>
          <w:rFonts w:ascii="Times New Roman" w:eastAsia="宋体" w:hAnsi="Times New Roman" w:cs="Times New Roman"/>
          <w:b/>
          <w:sz w:val="24"/>
        </w:rPr>
        <w:t>2</w:t>
      </w:r>
      <w:r w:rsidRPr="00DD6D10">
        <w:rPr>
          <w:rFonts w:ascii="Times New Roman" w:eastAsia="宋体" w:hAnsi="Times New Roman" w:cs="Times New Roman" w:hint="eastAsia"/>
          <w:b/>
          <w:sz w:val="24"/>
        </w:rPr>
        <w:t>.</w:t>
      </w:r>
      <w:r w:rsidRPr="00DD6D10">
        <w:rPr>
          <w:rFonts w:ascii="Times New Roman" w:eastAsia="宋体" w:hAnsi="Times New Roman" w:cs="Times New Roman"/>
          <w:b/>
          <w:sz w:val="24"/>
        </w:rPr>
        <w:t>4</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墙纸（布）的总挥发性</w:t>
      </w:r>
      <w:r>
        <w:rPr>
          <w:rFonts w:ascii="Times New Roman" w:eastAsia="宋体" w:hAnsi="Times New Roman" w:cs="Times New Roman"/>
          <w:sz w:val="24"/>
          <w:szCs w:val="24"/>
        </w:rPr>
        <w:t>有机化合物（</w:t>
      </w:r>
      <w:r>
        <w:rPr>
          <w:rFonts w:ascii="Times New Roman" w:eastAsia="宋体" w:hAnsi="Times New Roman" w:cs="Times New Roman" w:hint="eastAsia"/>
          <w:sz w:val="24"/>
          <w:szCs w:val="24"/>
        </w:rPr>
        <w:t>TVOC</w:t>
      </w:r>
      <w:r>
        <w:rPr>
          <w:rFonts w:ascii="Times New Roman" w:eastAsia="宋体" w:hAnsi="Times New Roman" w:cs="Times New Roman"/>
          <w:sz w:val="24"/>
          <w:szCs w:val="24"/>
        </w:rPr>
        <w:t>）</w:t>
      </w:r>
      <w:r>
        <w:rPr>
          <w:rFonts w:ascii="Times New Roman" w:eastAsia="宋体" w:hAnsi="Times New Roman" w:cs="Times New Roman" w:hint="eastAsia"/>
          <w:sz w:val="24"/>
          <w:szCs w:val="24"/>
        </w:rPr>
        <w:t>释放</w:t>
      </w:r>
      <w:r>
        <w:rPr>
          <w:rFonts w:ascii="Times New Roman" w:eastAsia="宋体" w:hAnsi="Times New Roman" w:cs="Times New Roman"/>
          <w:sz w:val="24"/>
          <w:szCs w:val="24"/>
        </w:rPr>
        <w:t>速率</w:t>
      </w:r>
      <w:r>
        <w:rPr>
          <w:rFonts w:ascii="Times New Roman" w:eastAsia="宋体" w:hAnsi="Times New Roman" w:cs="Times New Roman" w:hint="eastAsia"/>
          <w:sz w:val="24"/>
          <w:szCs w:val="24"/>
        </w:rPr>
        <w:t>不应</w:t>
      </w:r>
      <w:r>
        <w:rPr>
          <w:rFonts w:ascii="Times New Roman" w:eastAsia="宋体" w:hAnsi="Times New Roman" w:cs="Times New Roman"/>
          <w:sz w:val="24"/>
          <w:szCs w:val="24"/>
        </w:rPr>
        <w:t>大于</w:t>
      </w:r>
      <w:r>
        <w:rPr>
          <w:rFonts w:ascii="Times New Roman" w:eastAsia="宋体" w:hAnsi="Times New Roman" w:cs="Times New Roman" w:hint="eastAsia"/>
          <w:sz w:val="24"/>
          <w:szCs w:val="24"/>
        </w:rPr>
        <w:t>0.</w:t>
      </w:r>
      <w:r>
        <w:rPr>
          <w:rFonts w:ascii="Times New Roman" w:eastAsia="宋体" w:hAnsi="Times New Roman" w:cs="Times New Roman"/>
          <w:sz w:val="24"/>
          <w:szCs w:val="24"/>
        </w:rPr>
        <w:t>20</w:t>
      </w:r>
      <w:r>
        <w:rPr>
          <w:rFonts w:ascii="Times New Roman" w:eastAsia="宋体" w:hAnsi="Times New Roman" w:cs="Times New Roman" w:hint="eastAsia"/>
          <w:sz w:val="24"/>
          <w:szCs w:val="24"/>
        </w:rPr>
        <w:t>mg/</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m</w:t>
      </w:r>
      <w:r>
        <w:rPr>
          <w:rFonts w:ascii="Times New Roman" w:eastAsia="宋体" w:hAnsi="Times New Roman" w:cs="Times New Roman" w:hint="eastAsia"/>
          <w:sz w:val="24"/>
          <w:szCs w:val="24"/>
          <w:vertAlign w:val="superscript"/>
        </w:rPr>
        <w:t>2</w:t>
      </w:r>
      <w:r>
        <w:rPr>
          <w:rFonts w:ascii="等线" w:eastAsia="等线" w:hAnsi="等线" w:cs="Times New Roman" w:hint="eastAsia"/>
          <w:sz w:val="24"/>
          <w:szCs w:val="24"/>
        </w:rPr>
        <w:t>•</w:t>
      </w:r>
      <w:r>
        <w:rPr>
          <w:rFonts w:ascii="Times New Roman" w:eastAsia="宋体" w:hAnsi="Times New Roman" w:cs="Times New Roman"/>
          <w:sz w:val="24"/>
          <w:szCs w:val="24"/>
        </w:rPr>
        <w:t>h</w:t>
      </w:r>
      <w:r>
        <w:rPr>
          <w:rFonts w:ascii="Times New Roman" w:eastAsia="宋体" w:hAnsi="Times New Roman" w:cs="Times New Roman" w:hint="eastAsia"/>
          <w:sz w:val="24"/>
          <w:szCs w:val="24"/>
        </w:rPr>
        <w:t>）。</w:t>
      </w:r>
    </w:p>
    <w:p w:rsidR="00BC1365" w:rsidRDefault="003F7F1B" w:rsidP="003A1DBA">
      <w:pPr>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4.</w:t>
      </w:r>
      <w:r w:rsidRPr="00DD6D10">
        <w:rPr>
          <w:rFonts w:ascii="Times New Roman" w:eastAsia="宋体" w:hAnsi="Times New Roman" w:cs="Times New Roman"/>
          <w:b/>
          <w:sz w:val="24"/>
        </w:rPr>
        <w:t>2</w:t>
      </w:r>
      <w:r w:rsidRPr="00DD6D10">
        <w:rPr>
          <w:rFonts w:ascii="Times New Roman" w:eastAsia="宋体" w:hAnsi="Times New Roman" w:cs="Times New Roman" w:hint="eastAsia"/>
          <w:b/>
          <w:sz w:val="24"/>
        </w:rPr>
        <w:t>.</w:t>
      </w:r>
      <w:r w:rsidRPr="00DD6D10">
        <w:rPr>
          <w:rFonts w:ascii="Times New Roman" w:eastAsia="宋体" w:hAnsi="Times New Roman" w:cs="Times New Roman"/>
          <w:b/>
          <w:sz w:val="24"/>
        </w:rPr>
        <w:t>5</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墙纸（布）抗细菌</w:t>
      </w:r>
      <w:r>
        <w:rPr>
          <w:rFonts w:ascii="Times New Roman" w:eastAsia="宋体" w:hAnsi="Times New Roman" w:cs="Times New Roman"/>
          <w:sz w:val="24"/>
          <w:szCs w:val="24"/>
        </w:rPr>
        <w:t>性能</w:t>
      </w:r>
      <w:r>
        <w:rPr>
          <w:rFonts w:ascii="Times New Roman" w:eastAsia="宋体" w:hAnsi="Times New Roman" w:cs="Times New Roman" w:hint="eastAsia"/>
          <w:sz w:val="24"/>
          <w:szCs w:val="24"/>
        </w:rPr>
        <w:t>不应低于</w:t>
      </w:r>
      <w:r>
        <w:rPr>
          <w:rFonts w:ascii="Times New Roman" w:eastAsia="宋体" w:hAnsi="Times New Roman" w:cs="Times New Roman" w:hint="eastAsia"/>
          <w:sz w:val="24"/>
          <w:szCs w:val="24"/>
        </w:rPr>
        <w:t>90</w:t>
      </w:r>
      <w:r>
        <w:rPr>
          <w:rFonts w:ascii="Times New Roman" w:eastAsia="宋体" w:hAnsi="Times New Roman" w:cs="Times New Roman"/>
          <w:sz w:val="24"/>
          <w:szCs w:val="24"/>
        </w:rPr>
        <w:t>%</w:t>
      </w:r>
      <w:r>
        <w:rPr>
          <w:rFonts w:ascii="Times New Roman" w:eastAsia="宋体" w:hAnsi="Times New Roman" w:cs="Times New Roman"/>
          <w:sz w:val="24"/>
          <w:szCs w:val="24"/>
        </w:rPr>
        <w:t>，抗细菌耐久</w:t>
      </w:r>
      <w:r>
        <w:rPr>
          <w:rFonts w:ascii="Times New Roman" w:eastAsia="宋体" w:hAnsi="Times New Roman" w:cs="Times New Roman" w:hint="eastAsia"/>
          <w:sz w:val="24"/>
          <w:szCs w:val="24"/>
        </w:rPr>
        <w:t>性能不应低于</w:t>
      </w:r>
      <w:r>
        <w:rPr>
          <w:rFonts w:ascii="Times New Roman" w:eastAsia="宋体" w:hAnsi="Times New Roman" w:cs="Times New Roman" w:hint="eastAsia"/>
          <w:sz w:val="24"/>
          <w:szCs w:val="24"/>
        </w:rPr>
        <w:t>85</w:t>
      </w:r>
      <w:r>
        <w:rPr>
          <w:rFonts w:ascii="Times New Roman" w:eastAsia="宋体" w:hAnsi="Times New Roman" w:cs="Times New Roman"/>
          <w:sz w:val="24"/>
          <w:szCs w:val="24"/>
        </w:rPr>
        <w:t>%</w:t>
      </w:r>
      <w:r>
        <w:rPr>
          <w:rFonts w:ascii="Times New Roman" w:eastAsia="宋体" w:hAnsi="Times New Roman" w:cs="Times New Roman"/>
          <w:sz w:val="24"/>
          <w:szCs w:val="24"/>
        </w:rPr>
        <w:t>。</w:t>
      </w:r>
    </w:p>
    <w:p w:rsidR="00BC1365" w:rsidRDefault="003F7F1B" w:rsidP="003A1DBA">
      <w:pPr>
        <w:spacing w:line="360" w:lineRule="auto"/>
        <w:rPr>
          <w:rFonts w:ascii="Times New Roman" w:eastAsia="宋体" w:hAnsi="Times New Roman" w:cs="Times New Roman"/>
          <w:sz w:val="24"/>
          <w:szCs w:val="24"/>
        </w:rPr>
      </w:pPr>
      <w:r w:rsidRPr="00DD6D10">
        <w:rPr>
          <w:rFonts w:ascii="Times New Roman" w:eastAsia="宋体" w:hAnsi="Times New Roman" w:cs="Times New Roman"/>
          <w:b/>
          <w:sz w:val="24"/>
        </w:rPr>
        <w:t>4.2.6</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墙纸（布）抗霉菌性能不应</w:t>
      </w:r>
      <w:r>
        <w:rPr>
          <w:rFonts w:ascii="Times New Roman" w:eastAsia="宋体" w:hAnsi="Times New Roman" w:cs="Times New Roman"/>
          <w:sz w:val="24"/>
          <w:szCs w:val="24"/>
        </w:rPr>
        <w:t>低于</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级，</w:t>
      </w:r>
      <w:r>
        <w:rPr>
          <w:rFonts w:ascii="Times New Roman" w:eastAsia="宋体" w:hAnsi="Times New Roman" w:cs="Times New Roman"/>
          <w:sz w:val="24"/>
          <w:szCs w:val="24"/>
        </w:rPr>
        <w:t>抗霉菌耐久性能</w:t>
      </w:r>
      <w:r>
        <w:rPr>
          <w:rFonts w:ascii="Times New Roman" w:eastAsia="宋体" w:hAnsi="Times New Roman" w:cs="Times New Roman" w:hint="eastAsia"/>
          <w:sz w:val="24"/>
          <w:szCs w:val="24"/>
        </w:rPr>
        <w:t>不应低于</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级</w:t>
      </w:r>
      <w:r>
        <w:rPr>
          <w:rFonts w:ascii="Times New Roman" w:eastAsia="宋体" w:hAnsi="Times New Roman" w:cs="Times New Roman"/>
          <w:sz w:val="24"/>
          <w:szCs w:val="24"/>
        </w:rPr>
        <w:t>。</w:t>
      </w:r>
    </w:p>
    <w:p w:rsidR="00BC1365" w:rsidRDefault="00BC1365">
      <w:pPr>
        <w:spacing w:beforeLines="50" w:before="156" w:line="360" w:lineRule="auto"/>
        <w:ind w:firstLineChars="200" w:firstLine="420"/>
        <w:rPr>
          <w:rFonts w:ascii="Times New Roman" w:eastAsia="宋体" w:hAnsi="Times New Roman" w:cs="Times New Roman"/>
          <w:szCs w:val="21"/>
        </w:rPr>
      </w:pPr>
    </w:p>
    <w:p w:rsidR="00BC1365" w:rsidRDefault="003F7F1B">
      <w:pPr>
        <w:widowControl/>
        <w:jc w:val="center"/>
        <w:outlineLvl w:val="1"/>
        <w:rPr>
          <w:rFonts w:ascii="Times New Roman" w:eastAsia="宋体" w:hAnsi="Times New Roman"/>
          <w:b/>
          <w:bCs/>
          <w:sz w:val="28"/>
          <w:szCs w:val="32"/>
        </w:rPr>
      </w:pPr>
      <w:bookmarkStart w:id="15" w:name="_Toc173139949"/>
      <w:r>
        <w:rPr>
          <w:rFonts w:ascii="Times New Roman" w:eastAsia="宋体" w:hAnsi="Times New Roman" w:hint="eastAsia"/>
          <w:b/>
          <w:bCs/>
          <w:sz w:val="28"/>
          <w:szCs w:val="32"/>
        </w:rPr>
        <w:t>4.</w:t>
      </w:r>
      <w:r>
        <w:rPr>
          <w:rFonts w:ascii="Times New Roman" w:eastAsia="宋体" w:hAnsi="Times New Roman"/>
          <w:b/>
          <w:bCs/>
          <w:sz w:val="28"/>
          <w:szCs w:val="32"/>
        </w:rPr>
        <w:t>3</w:t>
      </w:r>
      <w:r w:rsidR="00335584">
        <w:rPr>
          <w:rFonts w:ascii="Times New Roman" w:eastAsia="宋体" w:hAnsi="Times New Roman"/>
          <w:b/>
          <w:bCs/>
          <w:sz w:val="28"/>
          <w:szCs w:val="32"/>
        </w:rPr>
        <w:t xml:space="preserve">  </w:t>
      </w:r>
      <w:r>
        <w:rPr>
          <w:rFonts w:ascii="Times New Roman" w:eastAsia="宋体" w:hAnsi="Times New Roman" w:hint="eastAsia"/>
          <w:b/>
          <w:bCs/>
          <w:sz w:val="28"/>
          <w:szCs w:val="32"/>
        </w:rPr>
        <w:t>涂覆材料</w:t>
      </w:r>
      <w:bookmarkEnd w:id="15"/>
    </w:p>
    <w:p w:rsidR="00BC1365" w:rsidRDefault="003F7F1B">
      <w:pPr>
        <w:widowControl/>
        <w:spacing w:line="360" w:lineRule="auto"/>
        <w:rPr>
          <w:rFonts w:ascii="Times New Roman" w:eastAsia="宋体" w:hAnsi="Times New Roman" w:cs="Times New Roman"/>
          <w:sz w:val="24"/>
          <w:szCs w:val="24"/>
        </w:rPr>
      </w:pPr>
      <w:r w:rsidRPr="00DD6D10">
        <w:rPr>
          <w:rFonts w:ascii="Times New Roman" w:eastAsia="宋体" w:hAnsi="Times New Roman" w:cs="Times New Roman"/>
          <w:b/>
          <w:sz w:val="24"/>
        </w:rPr>
        <w:t>4.3.1</w:t>
      </w:r>
      <w:r>
        <w:rPr>
          <w:rFonts w:ascii="Times New Roman" w:eastAsia="宋体" w:hAnsi="Times New Roman"/>
          <w:bCs/>
          <w:kern w:val="44"/>
          <w:sz w:val="24"/>
          <w:szCs w:val="44"/>
        </w:rPr>
        <w:t xml:space="preserve">  </w:t>
      </w:r>
      <w:r>
        <w:rPr>
          <w:rFonts w:ascii="Times New Roman" w:eastAsia="宋体" w:hAnsi="Times New Roman" w:hint="eastAsia"/>
          <w:bCs/>
          <w:kern w:val="44"/>
          <w:sz w:val="24"/>
          <w:szCs w:val="44"/>
        </w:rPr>
        <w:t>涂覆材料</w:t>
      </w:r>
      <w:r>
        <w:rPr>
          <w:rFonts w:ascii="Times New Roman" w:eastAsia="宋体" w:hAnsi="Times New Roman" w:cs="Times New Roman" w:hint="eastAsia"/>
          <w:sz w:val="24"/>
          <w:szCs w:val="24"/>
        </w:rPr>
        <w:t>的健康</w:t>
      </w:r>
      <w:r>
        <w:rPr>
          <w:rFonts w:ascii="Times New Roman" w:eastAsia="宋体" w:hAnsi="Times New Roman" w:cs="Times New Roman"/>
          <w:sz w:val="24"/>
          <w:szCs w:val="24"/>
        </w:rPr>
        <w:t>性能应符合下列规定</w:t>
      </w:r>
      <w:r>
        <w:rPr>
          <w:rFonts w:ascii="Times New Roman" w:eastAsia="宋体" w:hAnsi="Times New Roman" w:cs="Times New Roman" w:hint="eastAsia"/>
          <w:sz w:val="24"/>
          <w:szCs w:val="24"/>
        </w:rPr>
        <w:t>：</w:t>
      </w:r>
    </w:p>
    <w:p w:rsidR="00BC1365" w:rsidRDefault="003F7F1B">
      <w:pPr>
        <w:widowControl/>
        <w:spacing w:line="360" w:lineRule="auto"/>
        <w:ind w:firstLineChars="200" w:firstLine="482"/>
        <w:rPr>
          <w:rFonts w:ascii="Times New Roman" w:eastAsia="宋体" w:hAnsi="Times New Roman" w:cs="Times New Roman"/>
          <w:sz w:val="24"/>
          <w:szCs w:val="24"/>
        </w:rPr>
      </w:pPr>
      <w:r w:rsidRPr="00DD6D10">
        <w:rPr>
          <w:rFonts w:ascii="Times New Roman" w:eastAsia="宋体" w:hAnsi="Times New Roman" w:cs="Times New Roman"/>
          <w:b/>
          <w:sz w:val="24"/>
        </w:rPr>
        <w:t>1</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视觉应有质感</w:t>
      </w:r>
      <w:r>
        <w:rPr>
          <w:rFonts w:ascii="Times New Roman" w:eastAsia="宋体" w:hAnsi="Times New Roman" w:cs="Times New Roman"/>
          <w:sz w:val="24"/>
          <w:szCs w:val="24"/>
        </w:rPr>
        <w:t>、无色差；</w:t>
      </w:r>
    </w:p>
    <w:p w:rsidR="00BC1365" w:rsidRDefault="003F7F1B">
      <w:pPr>
        <w:widowControl/>
        <w:spacing w:line="360" w:lineRule="auto"/>
        <w:ind w:firstLineChars="200" w:firstLine="482"/>
        <w:rPr>
          <w:rFonts w:ascii="Times New Roman" w:eastAsia="宋体" w:hAnsi="Times New Roman" w:cs="Times New Roman"/>
          <w:sz w:val="24"/>
          <w:szCs w:val="24"/>
        </w:rPr>
      </w:pPr>
      <w:r w:rsidRPr="00DD6D10">
        <w:rPr>
          <w:rFonts w:ascii="Times New Roman" w:eastAsia="宋体" w:hAnsi="Times New Roman" w:cs="Times New Roman"/>
          <w:b/>
          <w:sz w:val="24"/>
        </w:rPr>
        <w:t>2</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触觉应表面</w:t>
      </w:r>
      <w:r>
        <w:rPr>
          <w:rFonts w:ascii="Times New Roman" w:eastAsia="宋体" w:hAnsi="Times New Roman" w:cs="Times New Roman"/>
          <w:sz w:val="24"/>
          <w:szCs w:val="24"/>
        </w:rPr>
        <w:t>平滑、细腻温润、不掉粉</w:t>
      </w:r>
      <w:r>
        <w:rPr>
          <w:rFonts w:ascii="Times New Roman" w:eastAsia="宋体" w:hAnsi="Times New Roman" w:cs="Times New Roman" w:hint="eastAsia"/>
          <w:sz w:val="24"/>
          <w:szCs w:val="24"/>
        </w:rPr>
        <w:t>。</w:t>
      </w:r>
    </w:p>
    <w:p w:rsidR="00BC1365" w:rsidRDefault="003F7F1B">
      <w:pPr>
        <w:widowControl/>
        <w:spacing w:line="360" w:lineRule="auto"/>
        <w:rPr>
          <w:rFonts w:ascii="Times New Roman" w:eastAsia="宋体" w:hAnsi="Times New Roman" w:cs="Times New Roman"/>
          <w:sz w:val="24"/>
          <w:szCs w:val="24"/>
        </w:rPr>
      </w:pPr>
      <w:r w:rsidRPr="00DD6D10">
        <w:rPr>
          <w:rFonts w:ascii="Times New Roman" w:eastAsia="宋体" w:hAnsi="Times New Roman" w:cs="Times New Roman"/>
          <w:b/>
          <w:sz w:val="24"/>
        </w:rPr>
        <w:t>4.3.2</w:t>
      </w:r>
      <w:r>
        <w:rPr>
          <w:rFonts w:ascii="Times New Roman" w:eastAsia="宋体" w:hAnsi="Times New Roman"/>
          <w:bCs/>
          <w:kern w:val="44"/>
          <w:sz w:val="24"/>
          <w:szCs w:val="44"/>
        </w:rPr>
        <w:t xml:space="preserve">  </w:t>
      </w:r>
      <w:r>
        <w:rPr>
          <w:rFonts w:ascii="Times New Roman" w:eastAsia="宋体" w:hAnsi="Times New Roman" w:hint="eastAsia"/>
          <w:bCs/>
          <w:kern w:val="44"/>
          <w:sz w:val="24"/>
          <w:szCs w:val="44"/>
        </w:rPr>
        <w:t>涂覆材料应</w:t>
      </w:r>
      <w:r>
        <w:rPr>
          <w:rFonts w:ascii="Times New Roman" w:eastAsia="宋体" w:hAnsi="Times New Roman" w:cs="Times New Roman" w:hint="eastAsia"/>
          <w:sz w:val="24"/>
          <w:szCs w:val="24"/>
        </w:rPr>
        <w:t>有适用于不同功能空间、人群和使用需求的色彩。</w:t>
      </w:r>
    </w:p>
    <w:p w:rsidR="00BC1365" w:rsidRDefault="003F7F1B">
      <w:pPr>
        <w:widowControl/>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4.</w:t>
      </w:r>
      <w:r w:rsidRPr="00DD6D10">
        <w:rPr>
          <w:rFonts w:ascii="Times New Roman" w:eastAsia="宋体" w:hAnsi="Times New Roman" w:cs="Times New Roman"/>
          <w:b/>
          <w:sz w:val="24"/>
        </w:rPr>
        <w:t>3</w:t>
      </w:r>
      <w:r w:rsidRPr="00DD6D10">
        <w:rPr>
          <w:rFonts w:ascii="Times New Roman" w:eastAsia="宋体" w:hAnsi="Times New Roman" w:cs="Times New Roman" w:hint="eastAsia"/>
          <w:b/>
          <w:sz w:val="24"/>
        </w:rPr>
        <w:t>.</w:t>
      </w:r>
      <w:r w:rsidRPr="00DD6D10">
        <w:rPr>
          <w:rFonts w:ascii="Times New Roman" w:eastAsia="宋体" w:hAnsi="Times New Roman" w:cs="Times New Roman"/>
          <w:b/>
          <w:sz w:val="24"/>
        </w:rPr>
        <w:t>3</w:t>
      </w:r>
      <w:r>
        <w:rPr>
          <w:rFonts w:ascii="Times New Roman" w:eastAsia="宋体" w:hAnsi="Times New Roman" w:hint="eastAsia"/>
          <w:bCs/>
          <w:kern w:val="44"/>
          <w:sz w:val="24"/>
          <w:szCs w:val="44"/>
        </w:rPr>
        <w:t xml:space="preserve">  </w:t>
      </w:r>
      <w:r>
        <w:rPr>
          <w:rFonts w:ascii="Times New Roman" w:eastAsia="宋体" w:hAnsi="Times New Roman" w:hint="eastAsia"/>
          <w:bCs/>
          <w:kern w:val="44"/>
          <w:sz w:val="24"/>
          <w:szCs w:val="44"/>
        </w:rPr>
        <w:t>墙面涂料</w:t>
      </w:r>
      <w:r>
        <w:rPr>
          <w:rFonts w:ascii="Times New Roman" w:eastAsia="宋体" w:hAnsi="Times New Roman" w:cs="Times New Roman" w:hint="eastAsia"/>
          <w:sz w:val="24"/>
          <w:szCs w:val="24"/>
        </w:rPr>
        <w:t>中有害</w:t>
      </w:r>
      <w:r>
        <w:rPr>
          <w:rFonts w:ascii="Times New Roman" w:eastAsia="宋体" w:hAnsi="Times New Roman" w:cs="Times New Roman"/>
          <w:sz w:val="24"/>
          <w:szCs w:val="24"/>
        </w:rPr>
        <w:t>物质</w:t>
      </w:r>
      <w:r>
        <w:rPr>
          <w:rFonts w:ascii="Times New Roman" w:eastAsia="宋体" w:hAnsi="Times New Roman" w:cs="Times New Roman" w:hint="eastAsia"/>
          <w:sz w:val="24"/>
          <w:szCs w:val="24"/>
        </w:rPr>
        <w:t>含量应符合</w:t>
      </w:r>
      <w:r>
        <w:rPr>
          <w:rFonts w:ascii="Times New Roman" w:eastAsia="宋体" w:hAnsi="Times New Roman" w:cs="Times New Roman"/>
          <w:sz w:val="24"/>
          <w:szCs w:val="24"/>
        </w:rPr>
        <w:t>现行国家标准</w:t>
      </w:r>
      <w:r>
        <w:rPr>
          <w:rFonts w:ascii="Times New Roman" w:eastAsia="宋体" w:hAnsi="Times New Roman" w:cs="Times New Roman" w:hint="eastAsia"/>
          <w:sz w:val="24"/>
          <w:szCs w:val="24"/>
        </w:rPr>
        <w:t>《建筑用墙面涂料中有害物质限量》</w:t>
      </w:r>
      <w:r>
        <w:rPr>
          <w:rFonts w:ascii="Times New Roman" w:eastAsia="宋体" w:hAnsi="Times New Roman" w:cs="Times New Roman"/>
          <w:sz w:val="24"/>
          <w:szCs w:val="24"/>
        </w:rPr>
        <w:t>GB 18582</w:t>
      </w:r>
      <w:r>
        <w:rPr>
          <w:rFonts w:ascii="Times New Roman" w:eastAsia="宋体" w:hAnsi="Times New Roman" w:cs="Times New Roman" w:hint="eastAsia"/>
          <w:sz w:val="24"/>
          <w:szCs w:val="24"/>
        </w:rPr>
        <w:t>的规定</w:t>
      </w:r>
      <w:r>
        <w:rPr>
          <w:rFonts w:ascii="Times New Roman" w:eastAsia="宋体" w:hAnsi="Times New Roman" w:cs="Times New Roman"/>
          <w:sz w:val="24"/>
          <w:szCs w:val="24"/>
        </w:rPr>
        <w:t>。</w:t>
      </w:r>
    </w:p>
    <w:p w:rsidR="00BC1365" w:rsidRDefault="003F7F1B">
      <w:pPr>
        <w:widowControl/>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4.</w:t>
      </w:r>
      <w:r w:rsidRPr="00DD6D10">
        <w:rPr>
          <w:rFonts w:ascii="Times New Roman" w:eastAsia="宋体" w:hAnsi="Times New Roman" w:cs="Times New Roman"/>
          <w:b/>
          <w:sz w:val="24"/>
        </w:rPr>
        <w:t>3</w:t>
      </w:r>
      <w:r w:rsidRPr="00DD6D10">
        <w:rPr>
          <w:rFonts w:ascii="Times New Roman" w:eastAsia="宋体" w:hAnsi="Times New Roman" w:cs="Times New Roman" w:hint="eastAsia"/>
          <w:b/>
          <w:sz w:val="24"/>
        </w:rPr>
        <w:t>.</w:t>
      </w:r>
      <w:r w:rsidRPr="00DD6D10">
        <w:rPr>
          <w:rFonts w:ascii="Times New Roman" w:eastAsia="宋体" w:hAnsi="Times New Roman" w:cs="Times New Roman"/>
          <w:b/>
          <w:sz w:val="24"/>
        </w:rPr>
        <w:t>4</w:t>
      </w:r>
      <w:r>
        <w:rPr>
          <w:rFonts w:ascii="Times New Roman" w:eastAsia="宋体" w:hAnsi="Times New Roman" w:hint="eastAsia"/>
          <w:bCs/>
          <w:kern w:val="44"/>
          <w:sz w:val="24"/>
          <w:szCs w:val="44"/>
        </w:rPr>
        <w:t xml:space="preserve">  </w:t>
      </w:r>
      <w:r>
        <w:rPr>
          <w:rFonts w:ascii="Times New Roman" w:eastAsia="宋体" w:hAnsi="Times New Roman" w:hint="eastAsia"/>
          <w:bCs/>
          <w:kern w:val="44"/>
          <w:sz w:val="24"/>
          <w:szCs w:val="44"/>
        </w:rPr>
        <w:t>水性内墙</w:t>
      </w:r>
      <w:r>
        <w:rPr>
          <w:rFonts w:ascii="Times New Roman" w:eastAsia="宋体" w:hAnsi="Times New Roman"/>
          <w:bCs/>
          <w:kern w:val="44"/>
          <w:sz w:val="24"/>
          <w:szCs w:val="44"/>
        </w:rPr>
        <w:t>涂覆材料</w:t>
      </w:r>
      <w:r>
        <w:rPr>
          <w:rFonts w:ascii="Times New Roman" w:eastAsia="宋体" w:hAnsi="Times New Roman" w:cs="Times New Roman" w:hint="eastAsia"/>
          <w:sz w:val="24"/>
          <w:szCs w:val="24"/>
        </w:rPr>
        <w:t>中有害物质</w:t>
      </w:r>
      <w:r>
        <w:rPr>
          <w:rFonts w:ascii="Times New Roman" w:eastAsia="宋体" w:hAnsi="Times New Roman" w:cs="Times New Roman"/>
          <w:sz w:val="24"/>
          <w:szCs w:val="24"/>
        </w:rPr>
        <w:t>释放量</w:t>
      </w:r>
      <w:r>
        <w:rPr>
          <w:rFonts w:ascii="Times New Roman" w:eastAsia="宋体" w:hAnsi="Times New Roman" w:cs="Times New Roman" w:hint="eastAsia"/>
          <w:sz w:val="24"/>
          <w:szCs w:val="24"/>
        </w:rPr>
        <w:t>应</w:t>
      </w:r>
      <w:r>
        <w:rPr>
          <w:rFonts w:ascii="Times New Roman" w:eastAsia="宋体" w:hAnsi="Times New Roman" w:cs="Times New Roman"/>
          <w:sz w:val="24"/>
          <w:szCs w:val="24"/>
        </w:rPr>
        <w:t>符合</w:t>
      </w:r>
      <w:proofErr w:type="gramStart"/>
      <w:r>
        <w:rPr>
          <w:rFonts w:ascii="Times New Roman" w:eastAsia="宋体" w:hAnsi="Times New Roman" w:cs="Times New Roman"/>
          <w:sz w:val="24"/>
          <w:szCs w:val="24"/>
        </w:rPr>
        <w:t>现行行业</w:t>
      </w:r>
      <w:proofErr w:type="gramEnd"/>
      <w:r>
        <w:rPr>
          <w:rFonts w:ascii="Times New Roman" w:eastAsia="宋体" w:hAnsi="Times New Roman" w:cs="Times New Roman"/>
          <w:sz w:val="24"/>
          <w:szCs w:val="24"/>
        </w:rPr>
        <w:t>标准</w:t>
      </w:r>
      <w:r>
        <w:rPr>
          <w:rFonts w:ascii="Times New Roman" w:eastAsia="宋体" w:hAnsi="Times New Roman" w:cs="Times New Roman" w:hint="eastAsia"/>
          <w:sz w:val="24"/>
          <w:szCs w:val="24"/>
        </w:rPr>
        <w:t>《低挥发性有机化合物（</w:t>
      </w:r>
      <w:r>
        <w:rPr>
          <w:rFonts w:ascii="Times New Roman" w:eastAsia="宋体" w:hAnsi="Times New Roman" w:cs="Times New Roman"/>
          <w:sz w:val="24"/>
          <w:szCs w:val="24"/>
        </w:rPr>
        <w:t>VOC</w:t>
      </w:r>
      <w:r>
        <w:rPr>
          <w:rFonts w:ascii="Times New Roman" w:eastAsia="宋体" w:hAnsi="Times New Roman" w:cs="Times New Roman" w:hint="eastAsia"/>
          <w:sz w:val="24"/>
          <w:szCs w:val="24"/>
        </w:rPr>
        <w:t>）</w:t>
      </w:r>
      <w:r>
        <w:rPr>
          <w:rFonts w:ascii="Times New Roman" w:eastAsia="宋体" w:hAnsi="Times New Roman" w:cs="Times New Roman"/>
          <w:sz w:val="24"/>
          <w:szCs w:val="24"/>
        </w:rPr>
        <w:t>水性内墙涂覆材料》</w:t>
      </w:r>
      <w:r>
        <w:rPr>
          <w:rFonts w:ascii="Times New Roman" w:eastAsia="宋体" w:hAnsi="Times New Roman" w:cs="Times New Roman"/>
          <w:sz w:val="24"/>
          <w:szCs w:val="24"/>
        </w:rPr>
        <w:t>JG/T 481</w:t>
      </w:r>
      <w:r>
        <w:rPr>
          <w:rFonts w:ascii="Times New Roman" w:eastAsia="宋体" w:hAnsi="Times New Roman" w:cs="Times New Roman" w:hint="eastAsia"/>
          <w:sz w:val="24"/>
          <w:szCs w:val="24"/>
        </w:rPr>
        <w:t>的</w:t>
      </w:r>
      <w:r>
        <w:rPr>
          <w:rFonts w:ascii="Times New Roman" w:eastAsia="宋体" w:hAnsi="Times New Roman" w:cs="Times New Roman"/>
          <w:sz w:val="24"/>
          <w:szCs w:val="24"/>
        </w:rPr>
        <w:t>规定。</w:t>
      </w:r>
    </w:p>
    <w:p w:rsidR="00BC1365" w:rsidRDefault="003F7F1B">
      <w:pPr>
        <w:widowControl/>
        <w:spacing w:line="360" w:lineRule="auto"/>
        <w:rPr>
          <w:rFonts w:ascii="Times New Roman" w:eastAsia="宋体" w:hAnsi="Times New Roman"/>
          <w:bCs/>
          <w:kern w:val="44"/>
          <w:sz w:val="24"/>
          <w:szCs w:val="44"/>
        </w:rPr>
      </w:pPr>
      <w:r w:rsidRPr="00DD6D10">
        <w:rPr>
          <w:rFonts w:ascii="Times New Roman" w:eastAsia="宋体" w:hAnsi="Times New Roman" w:cs="Times New Roman" w:hint="eastAsia"/>
          <w:b/>
          <w:sz w:val="24"/>
        </w:rPr>
        <w:t>4.</w:t>
      </w:r>
      <w:r w:rsidRPr="00DD6D10">
        <w:rPr>
          <w:rFonts w:ascii="Times New Roman" w:eastAsia="宋体" w:hAnsi="Times New Roman" w:cs="Times New Roman"/>
          <w:b/>
          <w:sz w:val="24"/>
        </w:rPr>
        <w:t>3</w:t>
      </w:r>
      <w:r w:rsidRPr="00DD6D10">
        <w:rPr>
          <w:rFonts w:ascii="Times New Roman" w:eastAsia="宋体" w:hAnsi="Times New Roman" w:cs="Times New Roman" w:hint="eastAsia"/>
          <w:b/>
          <w:sz w:val="24"/>
        </w:rPr>
        <w:t>.</w:t>
      </w:r>
      <w:r w:rsidRPr="00DD6D10">
        <w:rPr>
          <w:rFonts w:ascii="Times New Roman" w:eastAsia="宋体" w:hAnsi="Times New Roman" w:cs="Times New Roman"/>
          <w:b/>
          <w:sz w:val="24"/>
        </w:rPr>
        <w:t>5</w:t>
      </w:r>
      <w:r>
        <w:rPr>
          <w:rFonts w:ascii="Times New Roman" w:eastAsia="宋体" w:hAnsi="Times New Roman" w:hint="eastAsia"/>
          <w:bCs/>
          <w:kern w:val="44"/>
          <w:sz w:val="24"/>
          <w:szCs w:val="44"/>
        </w:rPr>
        <w:t xml:space="preserve">  </w:t>
      </w:r>
      <w:r>
        <w:rPr>
          <w:rFonts w:ascii="Times New Roman" w:eastAsia="宋体" w:hAnsi="Times New Roman" w:hint="eastAsia"/>
          <w:bCs/>
          <w:kern w:val="44"/>
          <w:sz w:val="24"/>
          <w:szCs w:val="44"/>
        </w:rPr>
        <w:t>抗菌涂料抗细菌性能</w:t>
      </w:r>
      <w:r>
        <w:rPr>
          <w:rFonts w:ascii="Times New Roman" w:eastAsia="宋体" w:hAnsi="Times New Roman"/>
          <w:bCs/>
          <w:kern w:val="44"/>
          <w:sz w:val="24"/>
          <w:szCs w:val="44"/>
        </w:rPr>
        <w:t>不应低于</w:t>
      </w:r>
      <w:r>
        <w:rPr>
          <w:rFonts w:ascii="Times New Roman" w:eastAsia="宋体" w:hAnsi="Times New Roman" w:hint="eastAsia"/>
          <w:bCs/>
          <w:kern w:val="44"/>
          <w:sz w:val="24"/>
          <w:szCs w:val="44"/>
        </w:rPr>
        <w:t>90</w:t>
      </w:r>
      <w:r>
        <w:rPr>
          <w:rFonts w:ascii="Times New Roman" w:eastAsia="宋体" w:hAnsi="Times New Roman"/>
          <w:bCs/>
          <w:kern w:val="44"/>
          <w:sz w:val="24"/>
          <w:szCs w:val="44"/>
        </w:rPr>
        <w:t>%</w:t>
      </w:r>
      <w:r>
        <w:rPr>
          <w:rFonts w:ascii="Times New Roman" w:eastAsia="宋体" w:hAnsi="Times New Roman"/>
          <w:bCs/>
          <w:kern w:val="44"/>
          <w:sz w:val="24"/>
          <w:szCs w:val="44"/>
        </w:rPr>
        <w:t>，抗细菌耐久性能不应低于</w:t>
      </w:r>
      <w:r>
        <w:rPr>
          <w:rFonts w:ascii="Times New Roman" w:eastAsia="宋体" w:hAnsi="Times New Roman" w:hint="eastAsia"/>
          <w:bCs/>
          <w:kern w:val="44"/>
          <w:sz w:val="24"/>
          <w:szCs w:val="44"/>
        </w:rPr>
        <w:t>85</w:t>
      </w:r>
      <w:r>
        <w:rPr>
          <w:rFonts w:ascii="Times New Roman" w:eastAsia="宋体" w:hAnsi="Times New Roman"/>
          <w:bCs/>
          <w:kern w:val="44"/>
          <w:sz w:val="24"/>
          <w:szCs w:val="44"/>
        </w:rPr>
        <w:t>%</w:t>
      </w:r>
      <w:r>
        <w:rPr>
          <w:rFonts w:ascii="Times New Roman" w:eastAsia="宋体" w:hAnsi="Times New Roman"/>
          <w:bCs/>
          <w:kern w:val="44"/>
          <w:sz w:val="24"/>
          <w:szCs w:val="44"/>
        </w:rPr>
        <w:t>。</w:t>
      </w:r>
    </w:p>
    <w:p w:rsidR="00BC1365" w:rsidRDefault="003F7F1B">
      <w:pPr>
        <w:widowControl/>
        <w:spacing w:line="360" w:lineRule="auto"/>
        <w:rPr>
          <w:rFonts w:ascii="Times New Roman" w:eastAsia="宋体" w:hAnsi="Times New Roman"/>
          <w:bCs/>
          <w:kern w:val="44"/>
          <w:sz w:val="24"/>
          <w:szCs w:val="44"/>
        </w:rPr>
      </w:pPr>
      <w:r w:rsidRPr="00DD6D10">
        <w:rPr>
          <w:rFonts w:ascii="Times New Roman" w:eastAsia="宋体" w:hAnsi="Times New Roman" w:cs="Times New Roman" w:hint="eastAsia"/>
          <w:b/>
          <w:sz w:val="24"/>
        </w:rPr>
        <w:t>4.</w:t>
      </w:r>
      <w:r w:rsidRPr="00DD6D10">
        <w:rPr>
          <w:rFonts w:ascii="Times New Roman" w:eastAsia="宋体" w:hAnsi="Times New Roman" w:cs="Times New Roman"/>
          <w:b/>
          <w:sz w:val="24"/>
        </w:rPr>
        <w:t>3</w:t>
      </w:r>
      <w:r w:rsidRPr="00DD6D10">
        <w:rPr>
          <w:rFonts w:ascii="Times New Roman" w:eastAsia="宋体" w:hAnsi="Times New Roman" w:cs="Times New Roman" w:hint="eastAsia"/>
          <w:b/>
          <w:sz w:val="24"/>
        </w:rPr>
        <w:t>.</w:t>
      </w:r>
      <w:r w:rsidRPr="00DD6D10">
        <w:rPr>
          <w:rFonts w:ascii="Times New Roman" w:eastAsia="宋体" w:hAnsi="Times New Roman" w:cs="Times New Roman"/>
          <w:b/>
          <w:sz w:val="24"/>
        </w:rPr>
        <w:t>6</w:t>
      </w:r>
      <w:r>
        <w:rPr>
          <w:rFonts w:ascii="Times New Roman" w:eastAsia="宋体" w:hAnsi="Times New Roman" w:hint="eastAsia"/>
          <w:bCs/>
          <w:kern w:val="44"/>
          <w:sz w:val="24"/>
          <w:szCs w:val="44"/>
        </w:rPr>
        <w:t xml:space="preserve">  </w:t>
      </w:r>
      <w:r>
        <w:rPr>
          <w:rFonts w:ascii="Times New Roman" w:eastAsia="宋体" w:hAnsi="Times New Roman" w:hint="eastAsia"/>
          <w:bCs/>
          <w:kern w:val="44"/>
          <w:sz w:val="24"/>
          <w:szCs w:val="44"/>
        </w:rPr>
        <w:t>抗菌涂料抗霉菌性能</w:t>
      </w:r>
      <w:r>
        <w:rPr>
          <w:rFonts w:ascii="Times New Roman" w:eastAsia="宋体" w:hAnsi="Times New Roman"/>
          <w:bCs/>
          <w:kern w:val="44"/>
          <w:sz w:val="24"/>
          <w:szCs w:val="44"/>
        </w:rPr>
        <w:t>不应低于</w:t>
      </w:r>
      <w:r>
        <w:rPr>
          <w:rFonts w:ascii="Times New Roman" w:eastAsia="宋体" w:hAnsi="Times New Roman"/>
          <w:bCs/>
          <w:kern w:val="44"/>
          <w:sz w:val="24"/>
          <w:szCs w:val="44"/>
        </w:rPr>
        <w:t>1</w:t>
      </w:r>
      <w:r>
        <w:rPr>
          <w:rFonts w:ascii="Times New Roman" w:eastAsia="宋体" w:hAnsi="Times New Roman" w:hint="eastAsia"/>
          <w:bCs/>
          <w:kern w:val="44"/>
          <w:sz w:val="24"/>
          <w:szCs w:val="44"/>
        </w:rPr>
        <w:t>级</w:t>
      </w:r>
      <w:r>
        <w:rPr>
          <w:rFonts w:ascii="Times New Roman" w:eastAsia="宋体" w:hAnsi="Times New Roman"/>
          <w:bCs/>
          <w:kern w:val="44"/>
          <w:sz w:val="24"/>
          <w:szCs w:val="44"/>
        </w:rPr>
        <w:t>，抗</w:t>
      </w:r>
      <w:r>
        <w:rPr>
          <w:rFonts w:ascii="Times New Roman" w:eastAsia="宋体" w:hAnsi="Times New Roman" w:hint="eastAsia"/>
          <w:bCs/>
          <w:kern w:val="44"/>
          <w:sz w:val="24"/>
          <w:szCs w:val="44"/>
        </w:rPr>
        <w:t>霉</w:t>
      </w:r>
      <w:r>
        <w:rPr>
          <w:rFonts w:ascii="Times New Roman" w:eastAsia="宋体" w:hAnsi="Times New Roman"/>
          <w:bCs/>
          <w:kern w:val="44"/>
          <w:sz w:val="24"/>
          <w:szCs w:val="44"/>
        </w:rPr>
        <w:t>菌耐久性能不应低于</w:t>
      </w:r>
      <w:r>
        <w:rPr>
          <w:rFonts w:ascii="Times New Roman" w:eastAsia="宋体" w:hAnsi="Times New Roman"/>
          <w:bCs/>
          <w:kern w:val="44"/>
          <w:sz w:val="24"/>
          <w:szCs w:val="44"/>
        </w:rPr>
        <w:t>1</w:t>
      </w:r>
      <w:r>
        <w:rPr>
          <w:rFonts w:ascii="Times New Roman" w:eastAsia="宋体" w:hAnsi="Times New Roman" w:hint="eastAsia"/>
          <w:bCs/>
          <w:kern w:val="44"/>
          <w:sz w:val="24"/>
          <w:szCs w:val="44"/>
        </w:rPr>
        <w:t>级</w:t>
      </w:r>
      <w:r>
        <w:rPr>
          <w:rFonts w:ascii="Times New Roman" w:eastAsia="宋体" w:hAnsi="Times New Roman"/>
          <w:bCs/>
          <w:kern w:val="44"/>
          <w:sz w:val="24"/>
          <w:szCs w:val="44"/>
        </w:rPr>
        <w:t>。</w:t>
      </w:r>
    </w:p>
    <w:p w:rsidR="00BC1365" w:rsidRDefault="003F7F1B">
      <w:pPr>
        <w:widowControl/>
        <w:spacing w:line="360" w:lineRule="auto"/>
        <w:rPr>
          <w:rFonts w:ascii="Times New Roman" w:eastAsia="宋体" w:hAnsi="Times New Roman"/>
          <w:bCs/>
          <w:kern w:val="44"/>
          <w:sz w:val="24"/>
          <w:szCs w:val="44"/>
        </w:rPr>
      </w:pPr>
      <w:r w:rsidRPr="00DD6D10">
        <w:rPr>
          <w:rFonts w:ascii="Times New Roman" w:eastAsia="宋体" w:hAnsi="Times New Roman" w:cs="Times New Roman"/>
          <w:b/>
          <w:sz w:val="24"/>
        </w:rPr>
        <w:t>4.3.7</w:t>
      </w:r>
      <w:r>
        <w:rPr>
          <w:rFonts w:ascii="Times New Roman" w:eastAsia="宋体" w:hAnsi="Times New Roman"/>
          <w:bCs/>
          <w:kern w:val="44"/>
          <w:sz w:val="24"/>
          <w:szCs w:val="44"/>
        </w:rPr>
        <w:t xml:space="preserve">  </w:t>
      </w:r>
      <w:r>
        <w:rPr>
          <w:rFonts w:ascii="Times New Roman" w:eastAsia="宋体" w:hAnsi="Times New Roman" w:hint="eastAsia"/>
          <w:bCs/>
          <w:kern w:val="44"/>
          <w:sz w:val="24"/>
          <w:szCs w:val="44"/>
        </w:rPr>
        <w:t>室内空气净化功能涂覆材料</w:t>
      </w:r>
      <w:r>
        <w:rPr>
          <w:rFonts w:ascii="Times New Roman" w:eastAsia="宋体" w:hAnsi="Times New Roman"/>
          <w:bCs/>
          <w:kern w:val="44"/>
          <w:sz w:val="24"/>
          <w:szCs w:val="44"/>
        </w:rPr>
        <w:t>净化性能</w:t>
      </w:r>
      <w:r>
        <w:rPr>
          <w:rFonts w:ascii="Times New Roman" w:eastAsia="宋体" w:hAnsi="Times New Roman" w:hint="eastAsia"/>
          <w:bCs/>
          <w:kern w:val="44"/>
          <w:sz w:val="24"/>
          <w:szCs w:val="44"/>
        </w:rPr>
        <w:t>应</w:t>
      </w:r>
      <w:r>
        <w:rPr>
          <w:rFonts w:ascii="Times New Roman" w:eastAsia="宋体" w:hAnsi="Times New Roman"/>
          <w:bCs/>
          <w:kern w:val="44"/>
          <w:sz w:val="24"/>
          <w:szCs w:val="44"/>
        </w:rPr>
        <w:t>符合</w:t>
      </w:r>
      <w:proofErr w:type="gramStart"/>
      <w:r>
        <w:rPr>
          <w:rFonts w:ascii="Times New Roman" w:eastAsia="宋体" w:hAnsi="Times New Roman"/>
          <w:bCs/>
          <w:kern w:val="44"/>
          <w:sz w:val="24"/>
          <w:szCs w:val="44"/>
        </w:rPr>
        <w:t>现行行业</w:t>
      </w:r>
      <w:proofErr w:type="gramEnd"/>
      <w:r>
        <w:rPr>
          <w:rFonts w:ascii="Times New Roman" w:eastAsia="宋体" w:hAnsi="Times New Roman"/>
          <w:bCs/>
          <w:kern w:val="44"/>
          <w:sz w:val="24"/>
          <w:szCs w:val="44"/>
        </w:rPr>
        <w:t>标准</w:t>
      </w:r>
      <w:r>
        <w:rPr>
          <w:rFonts w:ascii="Times New Roman" w:eastAsia="宋体" w:hAnsi="Times New Roman" w:hint="eastAsia"/>
          <w:bCs/>
          <w:kern w:val="44"/>
          <w:sz w:val="24"/>
          <w:szCs w:val="44"/>
        </w:rPr>
        <w:t>《室内空气净化功能涂覆材料净化性能》</w:t>
      </w:r>
      <w:r>
        <w:rPr>
          <w:rFonts w:ascii="Times New Roman" w:eastAsia="宋体" w:hAnsi="Times New Roman"/>
          <w:bCs/>
          <w:kern w:val="44"/>
          <w:sz w:val="24"/>
          <w:szCs w:val="44"/>
        </w:rPr>
        <w:t>JC/T 1074</w:t>
      </w:r>
      <w:r>
        <w:rPr>
          <w:rFonts w:ascii="Times New Roman" w:eastAsia="宋体" w:hAnsi="Times New Roman" w:hint="eastAsia"/>
          <w:bCs/>
          <w:kern w:val="44"/>
          <w:sz w:val="24"/>
          <w:szCs w:val="44"/>
        </w:rPr>
        <w:t>的</w:t>
      </w:r>
      <w:r>
        <w:rPr>
          <w:rFonts w:ascii="Times New Roman" w:eastAsia="宋体" w:hAnsi="Times New Roman"/>
          <w:bCs/>
          <w:kern w:val="44"/>
          <w:sz w:val="24"/>
          <w:szCs w:val="44"/>
        </w:rPr>
        <w:t>规定。</w:t>
      </w:r>
    </w:p>
    <w:p w:rsidR="00BC1365" w:rsidRDefault="003F7F1B">
      <w:pPr>
        <w:widowControl/>
        <w:spacing w:line="360" w:lineRule="auto"/>
        <w:rPr>
          <w:rFonts w:ascii="Times New Roman" w:eastAsia="宋体" w:hAnsi="Times New Roman"/>
          <w:bCs/>
          <w:kern w:val="44"/>
          <w:sz w:val="24"/>
          <w:szCs w:val="44"/>
        </w:rPr>
      </w:pPr>
      <w:r w:rsidRPr="00DD6D10">
        <w:rPr>
          <w:rFonts w:ascii="Times New Roman" w:eastAsia="宋体" w:hAnsi="Times New Roman" w:cs="Times New Roman" w:hint="eastAsia"/>
          <w:b/>
          <w:sz w:val="24"/>
        </w:rPr>
        <w:t>4.</w:t>
      </w:r>
      <w:r w:rsidRPr="00DD6D10">
        <w:rPr>
          <w:rFonts w:ascii="Times New Roman" w:eastAsia="宋体" w:hAnsi="Times New Roman" w:cs="Times New Roman"/>
          <w:b/>
          <w:sz w:val="24"/>
        </w:rPr>
        <w:t>3</w:t>
      </w:r>
      <w:r w:rsidRPr="00DD6D10">
        <w:rPr>
          <w:rFonts w:ascii="Times New Roman" w:eastAsia="宋体" w:hAnsi="Times New Roman" w:cs="Times New Roman" w:hint="eastAsia"/>
          <w:b/>
          <w:sz w:val="24"/>
        </w:rPr>
        <w:t>.</w:t>
      </w:r>
      <w:r w:rsidRPr="00DD6D10">
        <w:rPr>
          <w:rFonts w:ascii="Times New Roman" w:eastAsia="宋体" w:hAnsi="Times New Roman" w:cs="Times New Roman"/>
          <w:b/>
          <w:sz w:val="24"/>
        </w:rPr>
        <w:t>8</w:t>
      </w:r>
      <w:r>
        <w:rPr>
          <w:rFonts w:ascii="Times New Roman" w:eastAsia="宋体" w:hAnsi="Times New Roman" w:hint="eastAsia"/>
          <w:bCs/>
          <w:kern w:val="44"/>
          <w:sz w:val="24"/>
          <w:szCs w:val="44"/>
        </w:rPr>
        <w:t xml:space="preserve">  </w:t>
      </w:r>
      <w:r>
        <w:rPr>
          <w:rFonts w:ascii="Times New Roman" w:eastAsia="宋体" w:hAnsi="Times New Roman" w:hint="eastAsia"/>
          <w:bCs/>
          <w:kern w:val="44"/>
          <w:sz w:val="24"/>
          <w:szCs w:val="44"/>
        </w:rPr>
        <w:t>儿童房装饰用内墙涂料</w:t>
      </w:r>
      <w:r>
        <w:rPr>
          <w:rFonts w:ascii="Times New Roman" w:eastAsia="宋体" w:hAnsi="Times New Roman" w:cs="Times New Roman" w:hint="eastAsia"/>
          <w:sz w:val="24"/>
          <w:szCs w:val="24"/>
        </w:rPr>
        <w:t>中</w:t>
      </w:r>
      <w:r>
        <w:rPr>
          <w:rFonts w:ascii="Times New Roman" w:eastAsia="宋体" w:hAnsi="Times New Roman" w:hint="eastAsia"/>
          <w:bCs/>
          <w:kern w:val="44"/>
          <w:sz w:val="24"/>
          <w:szCs w:val="44"/>
        </w:rPr>
        <w:t>有害物质含量应</w:t>
      </w:r>
      <w:r>
        <w:rPr>
          <w:rFonts w:ascii="Times New Roman" w:eastAsia="宋体" w:hAnsi="Times New Roman"/>
          <w:bCs/>
          <w:kern w:val="44"/>
          <w:sz w:val="24"/>
          <w:szCs w:val="44"/>
        </w:rPr>
        <w:t>符合现行国家标准《</w:t>
      </w:r>
      <w:r>
        <w:rPr>
          <w:rFonts w:ascii="Times New Roman" w:eastAsia="宋体" w:hAnsi="Times New Roman" w:hint="eastAsia"/>
          <w:bCs/>
          <w:kern w:val="44"/>
          <w:sz w:val="24"/>
          <w:szCs w:val="44"/>
        </w:rPr>
        <w:t>儿童房装饰用内墙涂料</w:t>
      </w:r>
      <w:r>
        <w:rPr>
          <w:rFonts w:ascii="Times New Roman" w:eastAsia="宋体" w:hAnsi="Times New Roman"/>
          <w:bCs/>
          <w:kern w:val="44"/>
          <w:sz w:val="24"/>
          <w:szCs w:val="44"/>
        </w:rPr>
        <w:t>》</w:t>
      </w:r>
      <w:r>
        <w:rPr>
          <w:rFonts w:ascii="Times New Roman" w:eastAsia="宋体" w:hAnsi="Times New Roman"/>
          <w:bCs/>
          <w:kern w:val="44"/>
          <w:sz w:val="24"/>
          <w:szCs w:val="44"/>
        </w:rPr>
        <w:t>GB/T 34676</w:t>
      </w:r>
      <w:r>
        <w:rPr>
          <w:rFonts w:ascii="Times New Roman" w:eastAsia="宋体" w:hAnsi="Times New Roman" w:hint="eastAsia"/>
          <w:bCs/>
          <w:kern w:val="44"/>
          <w:sz w:val="24"/>
          <w:szCs w:val="44"/>
        </w:rPr>
        <w:t>的</w:t>
      </w:r>
      <w:r>
        <w:rPr>
          <w:rFonts w:ascii="Times New Roman" w:eastAsia="宋体" w:hAnsi="Times New Roman"/>
          <w:bCs/>
          <w:kern w:val="44"/>
          <w:sz w:val="24"/>
          <w:szCs w:val="44"/>
        </w:rPr>
        <w:t>规定。</w:t>
      </w:r>
    </w:p>
    <w:p w:rsidR="00BC1365" w:rsidRDefault="00BC1365">
      <w:pPr>
        <w:widowControl/>
        <w:jc w:val="center"/>
        <w:rPr>
          <w:rFonts w:ascii="Times New Roman" w:eastAsia="宋体" w:hAnsi="Times New Roman"/>
          <w:bCs/>
          <w:kern w:val="44"/>
          <w:szCs w:val="44"/>
        </w:rPr>
      </w:pPr>
    </w:p>
    <w:p w:rsidR="00BC1365" w:rsidRDefault="003F7F1B">
      <w:pPr>
        <w:widowControl/>
        <w:jc w:val="center"/>
        <w:outlineLvl w:val="1"/>
        <w:rPr>
          <w:rFonts w:ascii="Times New Roman" w:eastAsia="宋体" w:hAnsi="Times New Roman"/>
          <w:b/>
          <w:bCs/>
          <w:sz w:val="28"/>
          <w:szCs w:val="32"/>
        </w:rPr>
      </w:pPr>
      <w:bookmarkStart w:id="16" w:name="_Toc173139950"/>
      <w:r>
        <w:rPr>
          <w:rFonts w:ascii="Times New Roman" w:eastAsia="宋体" w:hAnsi="Times New Roman" w:hint="eastAsia"/>
          <w:b/>
          <w:bCs/>
          <w:sz w:val="28"/>
          <w:szCs w:val="32"/>
        </w:rPr>
        <w:t>4.</w:t>
      </w:r>
      <w:r>
        <w:rPr>
          <w:rFonts w:ascii="Times New Roman" w:eastAsia="宋体" w:hAnsi="Times New Roman"/>
          <w:b/>
          <w:bCs/>
          <w:sz w:val="28"/>
          <w:szCs w:val="32"/>
        </w:rPr>
        <w:t>4</w:t>
      </w:r>
      <w:r w:rsidR="00335584">
        <w:rPr>
          <w:rFonts w:ascii="Times New Roman" w:eastAsia="宋体" w:hAnsi="Times New Roman"/>
          <w:b/>
          <w:bCs/>
          <w:sz w:val="28"/>
          <w:szCs w:val="32"/>
        </w:rPr>
        <w:t xml:space="preserve">  </w:t>
      </w:r>
      <w:r>
        <w:rPr>
          <w:rFonts w:ascii="Times New Roman" w:eastAsia="宋体" w:hAnsi="Times New Roman" w:hint="eastAsia"/>
          <w:b/>
          <w:bCs/>
          <w:sz w:val="28"/>
          <w:szCs w:val="32"/>
        </w:rPr>
        <w:t>集成吊顶</w:t>
      </w:r>
      <w:bookmarkEnd w:id="16"/>
    </w:p>
    <w:p w:rsidR="00BC1365" w:rsidRDefault="003F7F1B">
      <w:pPr>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4.4.1</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集成</w:t>
      </w:r>
      <w:r>
        <w:rPr>
          <w:rFonts w:ascii="Times New Roman" w:eastAsia="宋体" w:hAnsi="Times New Roman" w:cs="Times New Roman"/>
          <w:sz w:val="24"/>
          <w:szCs w:val="24"/>
        </w:rPr>
        <w:t>吊顶</w:t>
      </w:r>
      <w:r>
        <w:rPr>
          <w:rFonts w:ascii="Times New Roman" w:eastAsia="宋体" w:hAnsi="Times New Roman" w:cs="Times New Roman" w:hint="eastAsia"/>
          <w:sz w:val="24"/>
          <w:szCs w:val="24"/>
        </w:rPr>
        <w:t>组成材料中</w:t>
      </w:r>
      <w:r>
        <w:rPr>
          <w:rFonts w:ascii="Times New Roman" w:eastAsia="宋体" w:hAnsi="Times New Roman" w:cs="Times New Roman"/>
          <w:sz w:val="24"/>
          <w:szCs w:val="24"/>
        </w:rPr>
        <w:t>有害</w:t>
      </w:r>
      <w:r>
        <w:rPr>
          <w:rFonts w:ascii="Times New Roman" w:eastAsia="宋体" w:hAnsi="Times New Roman" w:cs="Times New Roman" w:hint="eastAsia"/>
          <w:sz w:val="24"/>
          <w:szCs w:val="24"/>
        </w:rPr>
        <w:t>物质含量和</w:t>
      </w:r>
      <w:r>
        <w:rPr>
          <w:rFonts w:ascii="Times New Roman" w:eastAsia="宋体" w:hAnsi="Times New Roman" w:cs="Times New Roman"/>
          <w:sz w:val="24"/>
          <w:szCs w:val="24"/>
        </w:rPr>
        <w:t>释放量</w:t>
      </w:r>
      <w:r>
        <w:rPr>
          <w:rFonts w:ascii="Times New Roman" w:eastAsia="宋体" w:hAnsi="Times New Roman" w:cs="Times New Roman" w:hint="eastAsia"/>
          <w:sz w:val="24"/>
          <w:szCs w:val="24"/>
        </w:rPr>
        <w:t>应符合</w:t>
      </w:r>
      <w:r>
        <w:rPr>
          <w:rFonts w:ascii="Times New Roman" w:eastAsia="宋体" w:hAnsi="Times New Roman" w:cs="Times New Roman"/>
          <w:sz w:val="24"/>
          <w:szCs w:val="24"/>
        </w:rPr>
        <w:t>现行国家标准</w:t>
      </w:r>
      <w:r>
        <w:rPr>
          <w:rFonts w:ascii="Times New Roman" w:eastAsia="宋体" w:hAnsi="Times New Roman" w:cs="Times New Roman" w:hint="eastAsia"/>
          <w:sz w:val="24"/>
          <w:szCs w:val="24"/>
        </w:rPr>
        <w:t>《住宅</w:t>
      </w:r>
      <w:r>
        <w:rPr>
          <w:rFonts w:ascii="Times New Roman" w:eastAsia="宋体" w:hAnsi="Times New Roman" w:cs="Times New Roman"/>
          <w:sz w:val="24"/>
          <w:szCs w:val="24"/>
        </w:rPr>
        <w:t>建筑室内装修污染控制技术标准</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JGJ/T 436</w:t>
      </w:r>
      <w:r>
        <w:rPr>
          <w:rFonts w:ascii="Times New Roman" w:eastAsia="宋体" w:hAnsi="Times New Roman" w:cs="Times New Roman"/>
          <w:sz w:val="24"/>
          <w:szCs w:val="24"/>
        </w:rPr>
        <w:t>的规定。</w:t>
      </w:r>
    </w:p>
    <w:p w:rsidR="00BC1365" w:rsidRDefault="003F7F1B">
      <w:pPr>
        <w:spacing w:line="360" w:lineRule="auto"/>
        <w:rPr>
          <w:rFonts w:ascii="宋体" w:eastAsia="宋体" w:hAnsi="宋体" w:cs="Times New Roman"/>
          <w:sz w:val="24"/>
          <w:szCs w:val="24"/>
        </w:rPr>
      </w:pPr>
      <w:r w:rsidRPr="00DD6D10">
        <w:rPr>
          <w:rFonts w:ascii="Times New Roman" w:eastAsia="宋体" w:hAnsi="Times New Roman" w:cs="Times New Roman" w:hint="eastAsia"/>
          <w:b/>
          <w:sz w:val="24"/>
        </w:rPr>
        <w:t>4.4.2</w:t>
      </w:r>
      <w:r>
        <w:rPr>
          <w:rFonts w:ascii="Times New Roman" w:eastAsia="宋体" w:hAnsi="Times New Roman" w:cs="Times New Roman" w:hint="eastAsia"/>
          <w:szCs w:val="24"/>
        </w:rPr>
        <w:t xml:space="preserve">  </w:t>
      </w:r>
      <w:r>
        <w:rPr>
          <w:rFonts w:ascii="Times New Roman" w:eastAsia="宋体" w:hAnsi="Times New Roman" w:cs="Times New Roman" w:hint="eastAsia"/>
          <w:sz w:val="24"/>
          <w:szCs w:val="24"/>
        </w:rPr>
        <w:t>集成</w:t>
      </w:r>
      <w:r>
        <w:rPr>
          <w:rFonts w:ascii="Times New Roman" w:eastAsia="宋体" w:hAnsi="Times New Roman" w:cs="Times New Roman"/>
          <w:sz w:val="24"/>
          <w:szCs w:val="24"/>
        </w:rPr>
        <w:t>吊顶</w:t>
      </w:r>
      <w:r>
        <w:rPr>
          <w:rFonts w:ascii="Times New Roman" w:eastAsia="宋体" w:hAnsi="Times New Roman" w:cs="Times New Roman" w:hint="eastAsia"/>
          <w:sz w:val="24"/>
          <w:szCs w:val="24"/>
        </w:rPr>
        <w:t>各</w:t>
      </w:r>
      <w:r>
        <w:rPr>
          <w:rFonts w:ascii="Times New Roman" w:eastAsia="宋体" w:hAnsi="Times New Roman" w:cs="Times New Roman"/>
          <w:sz w:val="24"/>
          <w:szCs w:val="24"/>
        </w:rPr>
        <w:t>功能模块</w:t>
      </w:r>
      <w:r>
        <w:rPr>
          <w:rFonts w:ascii="Times New Roman" w:eastAsia="宋体" w:hAnsi="Times New Roman" w:cs="Times New Roman" w:hint="eastAsia"/>
          <w:sz w:val="24"/>
          <w:szCs w:val="24"/>
        </w:rPr>
        <w:t>运转噪声声压级应</w:t>
      </w:r>
      <w:r>
        <w:rPr>
          <w:rFonts w:ascii="Times New Roman" w:eastAsia="宋体" w:hAnsi="Times New Roman" w:cs="Times New Roman"/>
          <w:sz w:val="24"/>
          <w:szCs w:val="24"/>
        </w:rPr>
        <w:t>符合</w:t>
      </w:r>
      <w:proofErr w:type="gramStart"/>
      <w:r>
        <w:rPr>
          <w:rFonts w:ascii="宋体" w:eastAsia="宋体" w:hAnsi="宋体" w:cs="Times New Roman" w:hint="eastAsia"/>
          <w:sz w:val="24"/>
          <w:szCs w:val="24"/>
        </w:rPr>
        <w:t>现行</w:t>
      </w:r>
      <w:r>
        <w:rPr>
          <w:rFonts w:ascii="宋体" w:eastAsia="宋体" w:hAnsi="宋体" w:cs="Times New Roman"/>
          <w:sz w:val="24"/>
          <w:szCs w:val="24"/>
        </w:rPr>
        <w:t>行业</w:t>
      </w:r>
      <w:proofErr w:type="gramEnd"/>
      <w:r>
        <w:rPr>
          <w:rFonts w:ascii="宋体" w:eastAsia="宋体" w:hAnsi="宋体" w:cs="Times New Roman"/>
          <w:sz w:val="24"/>
          <w:szCs w:val="24"/>
        </w:rPr>
        <w:t>标准《</w:t>
      </w:r>
      <w:r>
        <w:rPr>
          <w:rFonts w:ascii="宋体" w:eastAsia="宋体" w:hAnsi="宋体" w:cs="Times New Roman" w:hint="eastAsia"/>
          <w:sz w:val="24"/>
          <w:szCs w:val="24"/>
        </w:rPr>
        <w:t>建筑</w:t>
      </w:r>
      <w:r>
        <w:rPr>
          <w:rFonts w:ascii="宋体" w:eastAsia="宋体" w:hAnsi="宋体" w:cs="Times New Roman"/>
          <w:sz w:val="24"/>
          <w:szCs w:val="24"/>
        </w:rPr>
        <w:t>用集成</w:t>
      </w:r>
      <w:r>
        <w:rPr>
          <w:rFonts w:ascii="宋体" w:eastAsia="宋体" w:hAnsi="宋体" w:cs="Times New Roman" w:hint="eastAsia"/>
          <w:sz w:val="24"/>
          <w:szCs w:val="24"/>
        </w:rPr>
        <w:t>吊顶</w:t>
      </w:r>
      <w:r>
        <w:rPr>
          <w:rFonts w:ascii="宋体" w:eastAsia="宋体" w:hAnsi="宋体" w:cs="Times New Roman"/>
          <w:sz w:val="24"/>
          <w:szCs w:val="24"/>
        </w:rPr>
        <w:t>》</w:t>
      </w:r>
      <w:r>
        <w:rPr>
          <w:rFonts w:ascii="宋体" w:eastAsia="宋体" w:hAnsi="宋体" w:cs="Times New Roman" w:hint="eastAsia"/>
          <w:sz w:val="24"/>
          <w:szCs w:val="24"/>
        </w:rPr>
        <w:t>JG/T 413的</w:t>
      </w:r>
      <w:r>
        <w:rPr>
          <w:rFonts w:ascii="宋体" w:eastAsia="宋体" w:hAnsi="宋体" w:cs="Times New Roman"/>
          <w:sz w:val="24"/>
          <w:szCs w:val="24"/>
        </w:rPr>
        <w:t>规定</w:t>
      </w:r>
      <w:r>
        <w:rPr>
          <w:rFonts w:ascii="宋体" w:eastAsia="宋体" w:hAnsi="宋体" w:cs="Times New Roman" w:hint="eastAsia"/>
          <w:sz w:val="24"/>
          <w:szCs w:val="24"/>
        </w:rPr>
        <w:t>。</w:t>
      </w:r>
    </w:p>
    <w:p w:rsidR="00BC1365" w:rsidRDefault="003F7F1B">
      <w:pPr>
        <w:spacing w:line="360" w:lineRule="auto"/>
        <w:rPr>
          <w:rFonts w:ascii="宋体" w:eastAsia="宋体" w:hAnsi="宋体" w:cs="Times New Roman"/>
          <w:sz w:val="24"/>
          <w:szCs w:val="24"/>
        </w:rPr>
      </w:pPr>
      <w:r w:rsidRPr="00DD6D10">
        <w:rPr>
          <w:rFonts w:ascii="Times New Roman" w:eastAsia="宋体" w:hAnsi="Times New Roman" w:cs="Times New Roman" w:hint="eastAsia"/>
          <w:b/>
          <w:sz w:val="24"/>
        </w:rPr>
        <w:t>4.4.3</w:t>
      </w:r>
      <w:r>
        <w:rPr>
          <w:rFonts w:ascii="宋体" w:eastAsia="宋体" w:hAnsi="宋体" w:cs="Times New Roman" w:hint="eastAsia"/>
          <w:sz w:val="24"/>
          <w:szCs w:val="24"/>
        </w:rPr>
        <w:t xml:space="preserve">  用于</w:t>
      </w:r>
      <w:r>
        <w:rPr>
          <w:rFonts w:ascii="宋体" w:eastAsia="宋体" w:hAnsi="宋体" w:cs="Times New Roman"/>
          <w:sz w:val="24"/>
          <w:szCs w:val="24"/>
        </w:rPr>
        <w:t>厨房、卫生间的</w:t>
      </w:r>
      <w:r>
        <w:rPr>
          <w:rFonts w:ascii="宋体" w:eastAsia="宋体" w:hAnsi="宋体" w:cs="Times New Roman" w:hint="eastAsia"/>
          <w:sz w:val="24"/>
          <w:szCs w:val="24"/>
        </w:rPr>
        <w:t>集成</w:t>
      </w:r>
      <w:r>
        <w:rPr>
          <w:rFonts w:ascii="宋体" w:eastAsia="宋体" w:hAnsi="宋体" w:cs="Times New Roman"/>
          <w:sz w:val="24"/>
          <w:szCs w:val="24"/>
        </w:rPr>
        <w:t>吊顶，其材料应</w:t>
      </w:r>
      <w:r>
        <w:rPr>
          <w:rFonts w:ascii="宋体" w:eastAsia="宋体" w:hAnsi="宋体" w:cs="Times New Roman" w:hint="eastAsia"/>
          <w:sz w:val="24"/>
          <w:szCs w:val="24"/>
        </w:rPr>
        <w:t>耐</w:t>
      </w:r>
      <w:r>
        <w:rPr>
          <w:rFonts w:ascii="宋体" w:eastAsia="宋体" w:hAnsi="宋体" w:cs="Times New Roman"/>
          <w:sz w:val="24"/>
          <w:szCs w:val="24"/>
        </w:rPr>
        <w:t>湿热、易</w:t>
      </w:r>
      <w:r>
        <w:rPr>
          <w:rFonts w:ascii="宋体" w:eastAsia="宋体" w:hAnsi="宋体" w:cs="Times New Roman" w:hint="eastAsia"/>
          <w:sz w:val="24"/>
          <w:szCs w:val="24"/>
        </w:rPr>
        <w:t>清洗，</w:t>
      </w:r>
      <w:r>
        <w:rPr>
          <w:rFonts w:ascii="宋体" w:eastAsia="宋体" w:hAnsi="宋体" w:cs="Times New Roman"/>
          <w:sz w:val="24"/>
          <w:szCs w:val="24"/>
        </w:rPr>
        <w:t>并应符合</w:t>
      </w:r>
      <w:proofErr w:type="gramStart"/>
      <w:r>
        <w:rPr>
          <w:rFonts w:ascii="宋体" w:eastAsia="宋体" w:hAnsi="宋体" w:cs="Times New Roman" w:hint="eastAsia"/>
          <w:sz w:val="24"/>
          <w:szCs w:val="24"/>
        </w:rPr>
        <w:t>现行</w:t>
      </w:r>
      <w:r>
        <w:rPr>
          <w:rFonts w:ascii="宋体" w:eastAsia="宋体" w:hAnsi="宋体" w:cs="Times New Roman"/>
          <w:sz w:val="24"/>
          <w:szCs w:val="24"/>
        </w:rPr>
        <w:t>行业</w:t>
      </w:r>
      <w:proofErr w:type="gramEnd"/>
      <w:r>
        <w:rPr>
          <w:rFonts w:ascii="宋体" w:eastAsia="宋体" w:hAnsi="宋体" w:cs="Times New Roman"/>
          <w:sz w:val="24"/>
          <w:szCs w:val="24"/>
        </w:rPr>
        <w:t>标准《</w:t>
      </w:r>
      <w:r>
        <w:rPr>
          <w:rFonts w:ascii="宋体" w:eastAsia="宋体" w:hAnsi="宋体" w:cs="Times New Roman" w:hint="eastAsia"/>
          <w:sz w:val="24"/>
          <w:szCs w:val="24"/>
        </w:rPr>
        <w:t>建筑</w:t>
      </w:r>
      <w:r>
        <w:rPr>
          <w:rFonts w:ascii="宋体" w:eastAsia="宋体" w:hAnsi="宋体" w:cs="Times New Roman"/>
          <w:sz w:val="24"/>
          <w:szCs w:val="24"/>
        </w:rPr>
        <w:t>用集成</w:t>
      </w:r>
      <w:r>
        <w:rPr>
          <w:rFonts w:ascii="宋体" w:eastAsia="宋体" w:hAnsi="宋体" w:cs="Times New Roman" w:hint="eastAsia"/>
          <w:sz w:val="24"/>
          <w:szCs w:val="24"/>
        </w:rPr>
        <w:t>吊顶</w:t>
      </w:r>
      <w:r>
        <w:rPr>
          <w:rFonts w:ascii="宋体" w:eastAsia="宋体" w:hAnsi="宋体" w:cs="Times New Roman"/>
          <w:sz w:val="24"/>
          <w:szCs w:val="24"/>
        </w:rPr>
        <w:t>》</w:t>
      </w:r>
      <w:r>
        <w:rPr>
          <w:rFonts w:ascii="宋体" w:eastAsia="宋体" w:hAnsi="宋体" w:cs="Times New Roman" w:hint="eastAsia"/>
          <w:sz w:val="24"/>
          <w:szCs w:val="24"/>
        </w:rPr>
        <w:t>JG/T 413的</w:t>
      </w:r>
      <w:r>
        <w:rPr>
          <w:rFonts w:ascii="宋体" w:eastAsia="宋体" w:hAnsi="宋体" w:cs="Times New Roman"/>
          <w:sz w:val="24"/>
          <w:szCs w:val="24"/>
        </w:rPr>
        <w:t>规定。</w:t>
      </w:r>
    </w:p>
    <w:p w:rsidR="00BC1365" w:rsidRDefault="003F7F1B">
      <w:pPr>
        <w:spacing w:line="360" w:lineRule="auto"/>
        <w:rPr>
          <w:rFonts w:ascii="宋体" w:eastAsia="宋体" w:hAnsi="宋体" w:cs="Times New Roman"/>
          <w:sz w:val="24"/>
          <w:szCs w:val="24"/>
        </w:rPr>
      </w:pPr>
      <w:r w:rsidRPr="00DD6D10">
        <w:rPr>
          <w:rFonts w:ascii="Times New Roman" w:eastAsia="宋体" w:hAnsi="Times New Roman" w:cs="Times New Roman" w:hint="eastAsia"/>
          <w:b/>
          <w:sz w:val="24"/>
        </w:rPr>
        <w:t>4.4</w:t>
      </w:r>
      <w:r w:rsidRPr="00DD6D10">
        <w:rPr>
          <w:rFonts w:ascii="Times New Roman" w:eastAsia="宋体" w:hAnsi="Times New Roman" w:cs="Times New Roman"/>
          <w:b/>
          <w:sz w:val="24"/>
        </w:rPr>
        <w:t>.4</w:t>
      </w:r>
      <w:r>
        <w:rPr>
          <w:rFonts w:ascii="宋体" w:eastAsia="宋体" w:hAnsi="宋体" w:cs="Times New Roman"/>
          <w:sz w:val="24"/>
          <w:szCs w:val="24"/>
        </w:rPr>
        <w:t xml:space="preserve">  </w:t>
      </w:r>
      <w:r>
        <w:rPr>
          <w:rFonts w:ascii="宋体" w:eastAsia="宋体" w:hAnsi="宋体" w:cs="Times New Roman" w:hint="eastAsia"/>
          <w:sz w:val="24"/>
          <w:szCs w:val="24"/>
        </w:rPr>
        <w:t>集成</w:t>
      </w:r>
      <w:r>
        <w:rPr>
          <w:rFonts w:ascii="宋体" w:eastAsia="宋体" w:hAnsi="宋体" w:cs="Times New Roman"/>
          <w:sz w:val="24"/>
          <w:szCs w:val="24"/>
        </w:rPr>
        <w:t>吊顶</w:t>
      </w:r>
      <w:r>
        <w:rPr>
          <w:rFonts w:ascii="宋体" w:eastAsia="宋体" w:hAnsi="宋体" w:cs="Times New Roman" w:hint="eastAsia"/>
          <w:sz w:val="24"/>
          <w:szCs w:val="24"/>
        </w:rPr>
        <w:t>机电部品选用接口</w:t>
      </w:r>
      <w:r>
        <w:rPr>
          <w:rFonts w:ascii="宋体" w:eastAsia="宋体" w:hAnsi="宋体" w:cs="Times New Roman"/>
          <w:sz w:val="24"/>
          <w:szCs w:val="24"/>
        </w:rPr>
        <w:t>应满足设备与管线系统及</w:t>
      </w:r>
      <w:r>
        <w:rPr>
          <w:rFonts w:ascii="宋体" w:eastAsia="宋体" w:hAnsi="宋体" w:cs="Times New Roman" w:hint="eastAsia"/>
          <w:sz w:val="24"/>
          <w:szCs w:val="24"/>
        </w:rPr>
        <w:t>集成</w:t>
      </w:r>
      <w:r>
        <w:rPr>
          <w:rFonts w:ascii="宋体" w:eastAsia="宋体" w:hAnsi="宋体" w:cs="Times New Roman"/>
          <w:sz w:val="24"/>
          <w:szCs w:val="24"/>
        </w:rPr>
        <w:t>吊顶总体性能要求，并应考虑使用过程</w:t>
      </w:r>
      <w:r>
        <w:rPr>
          <w:rFonts w:ascii="宋体" w:eastAsia="宋体" w:hAnsi="宋体" w:cs="Times New Roman" w:hint="eastAsia"/>
          <w:sz w:val="24"/>
          <w:szCs w:val="24"/>
        </w:rPr>
        <w:t>中</w:t>
      </w:r>
      <w:r>
        <w:rPr>
          <w:rFonts w:ascii="宋体" w:eastAsia="宋体" w:hAnsi="宋体" w:cs="Times New Roman"/>
          <w:sz w:val="24"/>
          <w:szCs w:val="24"/>
        </w:rPr>
        <w:t>部品更换的便捷性。</w:t>
      </w:r>
    </w:p>
    <w:p w:rsidR="00BC1365" w:rsidRDefault="003F7F1B">
      <w:pPr>
        <w:spacing w:line="360" w:lineRule="auto"/>
        <w:rPr>
          <w:rFonts w:ascii="Times New Roman" w:eastAsia="宋体" w:hAnsi="Times New Roman" w:cs="Times New Roman"/>
          <w:sz w:val="24"/>
          <w:szCs w:val="24"/>
        </w:rPr>
      </w:pPr>
      <w:r w:rsidRPr="00DD6D10">
        <w:rPr>
          <w:rFonts w:ascii="Times New Roman" w:eastAsia="宋体" w:hAnsi="Times New Roman" w:cs="Times New Roman"/>
          <w:b/>
          <w:sz w:val="24"/>
        </w:rPr>
        <w:t>4.4.5</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集成</w:t>
      </w:r>
      <w:r>
        <w:rPr>
          <w:rFonts w:ascii="Times New Roman" w:eastAsia="宋体" w:hAnsi="Times New Roman" w:cs="Times New Roman"/>
          <w:sz w:val="24"/>
          <w:szCs w:val="24"/>
        </w:rPr>
        <w:t>吊顶</w:t>
      </w:r>
      <w:r>
        <w:rPr>
          <w:rFonts w:ascii="Times New Roman" w:eastAsia="宋体" w:hAnsi="Times New Roman" w:cs="Times New Roman" w:hint="eastAsia"/>
          <w:sz w:val="24"/>
          <w:szCs w:val="24"/>
        </w:rPr>
        <w:t>照明器具</w:t>
      </w:r>
      <w:r>
        <w:rPr>
          <w:rFonts w:ascii="Times New Roman" w:eastAsia="宋体" w:hAnsi="Times New Roman" w:cs="Times New Roman"/>
          <w:sz w:val="24"/>
          <w:szCs w:val="24"/>
        </w:rPr>
        <w:t>的光生物</w:t>
      </w:r>
      <w:r>
        <w:rPr>
          <w:rFonts w:ascii="Times New Roman" w:eastAsia="宋体" w:hAnsi="Times New Roman" w:cs="Times New Roman" w:hint="eastAsia"/>
          <w:sz w:val="24"/>
          <w:szCs w:val="24"/>
        </w:rPr>
        <w:t>安全性符合</w:t>
      </w:r>
      <w:r>
        <w:rPr>
          <w:rFonts w:ascii="Times New Roman" w:eastAsia="宋体" w:hAnsi="Times New Roman" w:cs="Times New Roman"/>
          <w:sz w:val="24"/>
          <w:szCs w:val="24"/>
        </w:rPr>
        <w:t>现行国家标准《</w:t>
      </w:r>
      <w:r>
        <w:rPr>
          <w:rFonts w:ascii="Times New Roman" w:eastAsia="宋体" w:hAnsi="Times New Roman" w:cs="Times New Roman" w:hint="eastAsia"/>
          <w:sz w:val="24"/>
          <w:szCs w:val="24"/>
        </w:rPr>
        <w:t>灯具</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第</w:t>
      </w:r>
      <w:r>
        <w:rPr>
          <w:rFonts w:ascii="Times New Roman" w:eastAsia="宋体" w:hAnsi="Times New Roman" w:cs="Times New Roman"/>
          <w:sz w:val="24"/>
          <w:szCs w:val="24"/>
        </w:rPr>
        <w:t>1</w:t>
      </w:r>
      <w:r>
        <w:rPr>
          <w:rFonts w:ascii="Times New Roman" w:eastAsia="宋体" w:hAnsi="Times New Roman" w:cs="Times New Roman"/>
          <w:sz w:val="24"/>
          <w:szCs w:val="24"/>
        </w:rPr>
        <w:t>部分：一般要求与试验》</w:t>
      </w:r>
      <w:r>
        <w:rPr>
          <w:rFonts w:ascii="Times New Roman" w:eastAsia="宋体" w:hAnsi="Times New Roman" w:cs="Times New Roman"/>
          <w:sz w:val="24"/>
          <w:szCs w:val="24"/>
        </w:rPr>
        <w:t>GB/T 7000.1</w:t>
      </w:r>
      <w:r>
        <w:rPr>
          <w:rFonts w:ascii="Times New Roman" w:eastAsia="宋体" w:hAnsi="Times New Roman" w:cs="Times New Roman" w:hint="eastAsia"/>
          <w:sz w:val="24"/>
          <w:szCs w:val="24"/>
        </w:rPr>
        <w:t>的</w:t>
      </w:r>
      <w:r>
        <w:rPr>
          <w:rFonts w:ascii="Times New Roman" w:eastAsia="宋体" w:hAnsi="Times New Roman" w:cs="Times New Roman"/>
          <w:sz w:val="24"/>
          <w:szCs w:val="24"/>
        </w:rPr>
        <w:t>规定。</w:t>
      </w:r>
    </w:p>
    <w:p w:rsidR="00BC1365" w:rsidRDefault="003F7F1B">
      <w:pPr>
        <w:spacing w:line="360" w:lineRule="auto"/>
        <w:rPr>
          <w:rFonts w:ascii="Times New Roman" w:eastAsia="宋体" w:hAnsi="Times New Roman" w:cs="Times New Roman"/>
          <w:sz w:val="24"/>
          <w:szCs w:val="24"/>
        </w:rPr>
      </w:pPr>
      <w:r w:rsidRPr="00DD6D10">
        <w:rPr>
          <w:rFonts w:ascii="Times New Roman" w:eastAsia="宋体" w:hAnsi="Times New Roman" w:cs="Times New Roman"/>
          <w:b/>
          <w:sz w:val="24"/>
        </w:rPr>
        <w:t>4.4.6</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集成</w:t>
      </w:r>
      <w:r>
        <w:rPr>
          <w:rFonts w:ascii="Times New Roman" w:eastAsia="宋体" w:hAnsi="Times New Roman" w:cs="Times New Roman"/>
          <w:sz w:val="24"/>
          <w:szCs w:val="24"/>
        </w:rPr>
        <w:t>吊顶通风</w:t>
      </w:r>
      <w:r>
        <w:rPr>
          <w:rFonts w:ascii="Times New Roman" w:eastAsia="宋体" w:hAnsi="Times New Roman" w:cs="Times New Roman" w:hint="eastAsia"/>
          <w:sz w:val="24"/>
          <w:szCs w:val="24"/>
        </w:rPr>
        <w:t>器具的</w:t>
      </w:r>
      <w:r>
        <w:rPr>
          <w:rFonts w:ascii="Times New Roman" w:eastAsia="宋体" w:hAnsi="Times New Roman" w:cs="Times New Roman"/>
          <w:sz w:val="24"/>
          <w:szCs w:val="24"/>
        </w:rPr>
        <w:t>风量</w:t>
      </w:r>
      <w:r>
        <w:rPr>
          <w:rFonts w:ascii="Times New Roman" w:eastAsia="宋体" w:hAnsi="Times New Roman" w:cs="Times New Roman" w:hint="eastAsia"/>
          <w:sz w:val="24"/>
          <w:szCs w:val="24"/>
        </w:rPr>
        <w:t>、</w:t>
      </w:r>
      <w:r>
        <w:rPr>
          <w:rFonts w:ascii="Times New Roman" w:eastAsia="宋体" w:hAnsi="Times New Roman" w:cs="Times New Roman"/>
          <w:sz w:val="24"/>
          <w:szCs w:val="24"/>
        </w:rPr>
        <w:t>噪声应符合现行国家标准</w:t>
      </w:r>
      <w:r>
        <w:rPr>
          <w:rFonts w:ascii="Times New Roman" w:eastAsia="宋体" w:hAnsi="Times New Roman" w:cs="Times New Roman" w:hint="eastAsia"/>
          <w:sz w:val="24"/>
          <w:szCs w:val="24"/>
        </w:rPr>
        <w:t>《家用和类似用途的</w:t>
      </w:r>
      <w:r>
        <w:rPr>
          <w:rFonts w:ascii="Times New Roman" w:eastAsia="宋体" w:hAnsi="Times New Roman" w:cs="Times New Roman" w:hint="eastAsia"/>
          <w:sz w:val="24"/>
          <w:szCs w:val="24"/>
        </w:rPr>
        <w:lastRenderedPageBreak/>
        <w:t>交流换气扇及其调速器》</w:t>
      </w:r>
      <w:r>
        <w:rPr>
          <w:rFonts w:ascii="Times New Roman" w:eastAsia="宋体" w:hAnsi="Times New Roman" w:cs="Times New Roman"/>
          <w:sz w:val="24"/>
          <w:szCs w:val="24"/>
        </w:rPr>
        <w:t>GB/T 14806</w:t>
      </w:r>
      <w:r>
        <w:rPr>
          <w:rFonts w:ascii="Times New Roman" w:eastAsia="宋体" w:hAnsi="Times New Roman" w:cs="Times New Roman" w:hint="eastAsia"/>
          <w:sz w:val="24"/>
          <w:szCs w:val="24"/>
        </w:rPr>
        <w:t>的</w:t>
      </w:r>
      <w:r>
        <w:rPr>
          <w:rFonts w:ascii="Times New Roman" w:eastAsia="宋体" w:hAnsi="Times New Roman" w:cs="Times New Roman"/>
          <w:sz w:val="24"/>
          <w:szCs w:val="24"/>
        </w:rPr>
        <w:t>规定。</w:t>
      </w:r>
    </w:p>
    <w:p w:rsidR="00BC1365" w:rsidRDefault="003F7F1B">
      <w:pPr>
        <w:spacing w:line="360" w:lineRule="auto"/>
        <w:rPr>
          <w:rFonts w:ascii="Times New Roman" w:eastAsia="宋体" w:hAnsi="Times New Roman" w:cs="Times New Roman"/>
          <w:sz w:val="24"/>
          <w:szCs w:val="24"/>
        </w:rPr>
      </w:pPr>
      <w:r w:rsidRPr="00DD6D10">
        <w:rPr>
          <w:rFonts w:ascii="Times New Roman" w:eastAsia="宋体" w:hAnsi="Times New Roman" w:cs="Times New Roman"/>
          <w:b/>
          <w:sz w:val="24"/>
        </w:rPr>
        <w:t>4.4.7</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集成</w:t>
      </w:r>
      <w:r>
        <w:rPr>
          <w:rFonts w:ascii="Times New Roman" w:eastAsia="宋体" w:hAnsi="Times New Roman" w:cs="Times New Roman"/>
          <w:sz w:val="24"/>
          <w:szCs w:val="24"/>
        </w:rPr>
        <w:t>吊顶</w:t>
      </w:r>
      <w:r>
        <w:rPr>
          <w:rFonts w:ascii="Times New Roman" w:eastAsia="宋体" w:hAnsi="Times New Roman" w:cs="Times New Roman" w:hint="eastAsia"/>
          <w:sz w:val="24"/>
          <w:szCs w:val="24"/>
        </w:rPr>
        <w:t>采暖器具的</w:t>
      </w:r>
      <w:r>
        <w:rPr>
          <w:rFonts w:ascii="Times New Roman" w:eastAsia="宋体" w:hAnsi="Times New Roman" w:cs="Times New Roman"/>
          <w:sz w:val="24"/>
          <w:szCs w:val="24"/>
        </w:rPr>
        <w:t>热性能要求</w:t>
      </w:r>
      <w:r>
        <w:rPr>
          <w:rFonts w:ascii="Times New Roman" w:eastAsia="宋体" w:hAnsi="Times New Roman" w:cs="Times New Roman" w:hint="eastAsia"/>
          <w:sz w:val="24"/>
          <w:szCs w:val="24"/>
        </w:rPr>
        <w:t>应符合</w:t>
      </w:r>
      <w:r>
        <w:rPr>
          <w:rFonts w:ascii="Times New Roman" w:eastAsia="宋体" w:hAnsi="Times New Roman" w:cs="Times New Roman"/>
          <w:sz w:val="24"/>
          <w:szCs w:val="24"/>
        </w:rPr>
        <w:t>现行国家标准《</w:t>
      </w:r>
      <w:r>
        <w:rPr>
          <w:rFonts w:ascii="Times New Roman" w:eastAsia="宋体" w:hAnsi="Times New Roman" w:cs="Times New Roman" w:hint="eastAsia"/>
          <w:sz w:val="24"/>
          <w:szCs w:val="24"/>
        </w:rPr>
        <w:t>浴室电加热器具（</w:t>
      </w:r>
      <w:r>
        <w:rPr>
          <w:rFonts w:ascii="Times New Roman" w:eastAsia="宋体" w:hAnsi="Times New Roman" w:cs="Times New Roman"/>
          <w:sz w:val="24"/>
          <w:szCs w:val="24"/>
        </w:rPr>
        <w:t>浴霸</w:t>
      </w:r>
      <w:r>
        <w:rPr>
          <w:rFonts w:ascii="Times New Roman" w:eastAsia="宋体" w:hAnsi="Times New Roman" w:cs="Times New Roman" w:hint="eastAsia"/>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GB/T 22769</w:t>
      </w:r>
      <w:r>
        <w:rPr>
          <w:rFonts w:ascii="Times New Roman" w:eastAsia="宋体" w:hAnsi="Times New Roman" w:cs="Times New Roman" w:hint="eastAsia"/>
          <w:sz w:val="24"/>
          <w:szCs w:val="24"/>
        </w:rPr>
        <w:t>的</w:t>
      </w:r>
      <w:r>
        <w:rPr>
          <w:rFonts w:ascii="Times New Roman" w:eastAsia="宋体" w:hAnsi="Times New Roman" w:cs="Times New Roman"/>
          <w:sz w:val="24"/>
          <w:szCs w:val="24"/>
        </w:rPr>
        <w:t>规定。</w:t>
      </w:r>
    </w:p>
    <w:p w:rsidR="00BC1365" w:rsidRDefault="00BC1365">
      <w:pPr>
        <w:spacing w:line="360" w:lineRule="auto"/>
        <w:rPr>
          <w:rFonts w:ascii="Times New Roman" w:eastAsia="宋体" w:hAnsi="Times New Roman" w:cs="Times New Roman"/>
          <w:sz w:val="24"/>
          <w:szCs w:val="24"/>
        </w:rPr>
      </w:pPr>
    </w:p>
    <w:p w:rsidR="00BC1365" w:rsidRDefault="003F7F1B">
      <w:pPr>
        <w:widowControl/>
        <w:jc w:val="center"/>
        <w:outlineLvl w:val="1"/>
        <w:rPr>
          <w:rFonts w:ascii="Times New Roman" w:eastAsia="宋体" w:hAnsi="Times New Roman"/>
          <w:b/>
          <w:bCs/>
          <w:sz w:val="28"/>
          <w:szCs w:val="32"/>
        </w:rPr>
      </w:pPr>
      <w:bookmarkStart w:id="17" w:name="_Toc173139951"/>
      <w:r>
        <w:rPr>
          <w:rFonts w:ascii="Times New Roman" w:eastAsia="宋体" w:hAnsi="Times New Roman" w:hint="eastAsia"/>
          <w:b/>
          <w:bCs/>
          <w:sz w:val="28"/>
          <w:szCs w:val="32"/>
        </w:rPr>
        <w:t>4.</w:t>
      </w:r>
      <w:r>
        <w:rPr>
          <w:rFonts w:ascii="Times New Roman" w:eastAsia="宋体" w:hAnsi="Times New Roman"/>
          <w:b/>
          <w:bCs/>
          <w:sz w:val="28"/>
          <w:szCs w:val="32"/>
        </w:rPr>
        <w:t>5</w:t>
      </w:r>
      <w:r w:rsidR="00335584">
        <w:rPr>
          <w:rFonts w:ascii="Times New Roman" w:eastAsia="宋体" w:hAnsi="Times New Roman"/>
          <w:b/>
          <w:bCs/>
          <w:sz w:val="28"/>
          <w:szCs w:val="32"/>
        </w:rPr>
        <w:t xml:space="preserve">  </w:t>
      </w:r>
      <w:r>
        <w:rPr>
          <w:rFonts w:ascii="Times New Roman" w:eastAsia="宋体" w:hAnsi="Times New Roman" w:hint="eastAsia"/>
          <w:b/>
          <w:bCs/>
          <w:sz w:val="28"/>
          <w:szCs w:val="32"/>
        </w:rPr>
        <w:t>铺地</w:t>
      </w:r>
      <w:r>
        <w:rPr>
          <w:rFonts w:ascii="Times New Roman" w:eastAsia="宋体" w:hAnsi="Times New Roman"/>
          <w:b/>
          <w:bCs/>
          <w:sz w:val="28"/>
          <w:szCs w:val="32"/>
        </w:rPr>
        <w:t>材料</w:t>
      </w:r>
      <w:bookmarkEnd w:id="17"/>
    </w:p>
    <w:p w:rsidR="00BC1365" w:rsidRDefault="003F7F1B">
      <w:pPr>
        <w:widowControl/>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4.</w:t>
      </w:r>
      <w:r w:rsidRPr="00DD6D10">
        <w:rPr>
          <w:rFonts w:ascii="Times New Roman" w:eastAsia="宋体" w:hAnsi="Times New Roman" w:cs="Times New Roman"/>
          <w:b/>
          <w:sz w:val="24"/>
        </w:rPr>
        <w:t>5</w:t>
      </w:r>
      <w:r w:rsidRPr="00DD6D10">
        <w:rPr>
          <w:rFonts w:ascii="Times New Roman" w:eastAsia="宋体" w:hAnsi="Times New Roman" w:cs="Times New Roman" w:hint="eastAsia"/>
          <w:b/>
          <w:sz w:val="24"/>
        </w:rPr>
        <w:t>.</w:t>
      </w:r>
      <w:r w:rsidRPr="00DD6D10">
        <w:rPr>
          <w:rFonts w:ascii="Times New Roman" w:eastAsia="宋体" w:hAnsi="Times New Roman" w:cs="Times New Roman"/>
          <w:b/>
          <w:sz w:val="24"/>
        </w:rPr>
        <w:t>1</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实木</w:t>
      </w:r>
      <w:r>
        <w:rPr>
          <w:rFonts w:ascii="Times New Roman" w:eastAsia="宋体" w:hAnsi="Times New Roman" w:cs="Times New Roman"/>
          <w:sz w:val="24"/>
          <w:szCs w:val="24"/>
        </w:rPr>
        <w:t>地板、</w:t>
      </w:r>
      <w:r>
        <w:rPr>
          <w:rFonts w:ascii="Times New Roman" w:eastAsia="宋体" w:hAnsi="Times New Roman" w:cs="Times New Roman" w:hint="eastAsia"/>
          <w:sz w:val="24"/>
          <w:szCs w:val="24"/>
        </w:rPr>
        <w:t>实木</w:t>
      </w:r>
      <w:r>
        <w:rPr>
          <w:rFonts w:ascii="Times New Roman" w:eastAsia="宋体" w:hAnsi="Times New Roman" w:cs="Times New Roman"/>
          <w:sz w:val="24"/>
          <w:szCs w:val="24"/>
        </w:rPr>
        <w:t>复合地板、</w:t>
      </w:r>
      <w:r>
        <w:rPr>
          <w:rFonts w:ascii="Times New Roman" w:eastAsia="宋体" w:hAnsi="Times New Roman" w:cs="Times New Roman" w:hint="eastAsia"/>
          <w:sz w:val="24"/>
          <w:szCs w:val="24"/>
        </w:rPr>
        <w:t>浸渍纸层压实木复合地板</w:t>
      </w:r>
      <w:r>
        <w:rPr>
          <w:rFonts w:ascii="Times New Roman" w:eastAsia="宋体" w:hAnsi="Times New Roman" w:cs="Times New Roman"/>
          <w:sz w:val="24"/>
          <w:szCs w:val="24"/>
        </w:rPr>
        <w:t>、</w:t>
      </w:r>
      <w:r>
        <w:rPr>
          <w:rFonts w:ascii="Times New Roman" w:eastAsia="宋体" w:hAnsi="Times New Roman" w:cs="Times New Roman" w:hint="eastAsia"/>
          <w:sz w:val="24"/>
          <w:szCs w:val="24"/>
        </w:rPr>
        <w:t>重组</w:t>
      </w:r>
      <w:r>
        <w:rPr>
          <w:rFonts w:ascii="Times New Roman" w:eastAsia="宋体" w:hAnsi="Times New Roman" w:cs="Times New Roman"/>
          <w:sz w:val="24"/>
          <w:szCs w:val="24"/>
        </w:rPr>
        <w:t>竹地板</w:t>
      </w:r>
      <w:r>
        <w:rPr>
          <w:rFonts w:ascii="Times New Roman" w:eastAsia="宋体" w:hAnsi="Times New Roman" w:cs="Times New Roman" w:hint="eastAsia"/>
          <w:sz w:val="24"/>
          <w:szCs w:val="24"/>
        </w:rPr>
        <w:t>外观</w:t>
      </w:r>
      <w:r>
        <w:rPr>
          <w:rFonts w:ascii="Times New Roman" w:eastAsia="宋体" w:hAnsi="Times New Roman" w:cs="Times New Roman"/>
          <w:sz w:val="24"/>
          <w:szCs w:val="24"/>
        </w:rPr>
        <w:t>质量</w:t>
      </w:r>
      <w:r>
        <w:rPr>
          <w:rFonts w:ascii="Times New Roman" w:eastAsia="宋体" w:hAnsi="Times New Roman" w:cs="Times New Roman" w:hint="eastAsia"/>
          <w:sz w:val="24"/>
          <w:szCs w:val="24"/>
        </w:rPr>
        <w:t>应分别满足现行</w:t>
      </w:r>
      <w:r>
        <w:rPr>
          <w:rFonts w:ascii="Times New Roman" w:eastAsia="宋体" w:hAnsi="Times New Roman" w:cs="Times New Roman"/>
          <w:sz w:val="24"/>
          <w:szCs w:val="24"/>
        </w:rPr>
        <w:t>国家标准</w:t>
      </w:r>
      <w:r>
        <w:rPr>
          <w:rFonts w:ascii="Times New Roman" w:eastAsia="宋体" w:hAnsi="Times New Roman" w:cs="Times New Roman" w:hint="eastAsia"/>
          <w:sz w:val="24"/>
          <w:szCs w:val="24"/>
        </w:rPr>
        <w:t>《实木地板</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第</w:t>
      </w:r>
      <w:r>
        <w:rPr>
          <w:rFonts w:ascii="Times New Roman" w:eastAsia="宋体" w:hAnsi="Times New Roman" w:cs="Times New Roman"/>
          <w:sz w:val="24"/>
          <w:szCs w:val="24"/>
        </w:rPr>
        <w:t>1</w:t>
      </w:r>
      <w:r>
        <w:rPr>
          <w:rFonts w:ascii="Times New Roman" w:eastAsia="宋体" w:hAnsi="Times New Roman" w:cs="Times New Roman"/>
          <w:sz w:val="24"/>
          <w:szCs w:val="24"/>
        </w:rPr>
        <w:t>部分：技术要求》</w:t>
      </w:r>
      <w:r>
        <w:rPr>
          <w:rFonts w:ascii="Times New Roman" w:eastAsia="宋体" w:hAnsi="Times New Roman" w:cs="Times New Roman"/>
          <w:sz w:val="24"/>
          <w:szCs w:val="24"/>
        </w:rPr>
        <w:t>GB/T 15036.1</w:t>
      </w:r>
      <w:r>
        <w:rPr>
          <w:rFonts w:ascii="Times New Roman" w:eastAsia="宋体" w:hAnsi="Times New Roman" w:cs="Times New Roman" w:hint="eastAsia"/>
          <w:sz w:val="24"/>
          <w:szCs w:val="24"/>
        </w:rPr>
        <w:t>、</w:t>
      </w:r>
      <w:r>
        <w:rPr>
          <w:rFonts w:ascii="Times New Roman" w:eastAsia="宋体" w:hAnsi="Times New Roman" w:cs="Times New Roman"/>
          <w:sz w:val="24"/>
          <w:szCs w:val="24"/>
        </w:rPr>
        <w:t>《</w:t>
      </w:r>
      <w:r>
        <w:rPr>
          <w:rFonts w:ascii="Times New Roman" w:eastAsia="宋体" w:hAnsi="Times New Roman" w:cs="Times New Roman" w:hint="eastAsia"/>
          <w:sz w:val="24"/>
          <w:szCs w:val="24"/>
        </w:rPr>
        <w:t>实木复合地板</w:t>
      </w:r>
      <w:r>
        <w:rPr>
          <w:rFonts w:ascii="Times New Roman" w:eastAsia="宋体" w:hAnsi="Times New Roman" w:cs="Times New Roman"/>
          <w:sz w:val="24"/>
          <w:szCs w:val="24"/>
        </w:rPr>
        <w:t>》</w:t>
      </w:r>
      <w:r>
        <w:rPr>
          <w:rFonts w:ascii="Times New Roman" w:eastAsia="宋体" w:hAnsi="Times New Roman" w:cs="Times New Roman"/>
          <w:sz w:val="24"/>
          <w:szCs w:val="24"/>
        </w:rPr>
        <w:t>GB/T 18103</w:t>
      </w:r>
      <w:r>
        <w:rPr>
          <w:rFonts w:ascii="Times New Roman" w:eastAsia="宋体" w:hAnsi="Times New Roman" w:cs="Times New Roman" w:hint="eastAsia"/>
          <w:sz w:val="24"/>
          <w:szCs w:val="24"/>
        </w:rPr>
        <w:t>、</w:t>
      </w:r>
      <w:r>
        <w:rPr>
          <w:rFonts w:ascii="Times New Roman" w:eastAsia="宋体" w:hAnsi="Times New Roman" w:cs="Times New Roman"/>
          <w:sz w:val="24"/>
          <w:szCs w:val="24"/>
        </w:rPr>
        <w:t>《</w:t>
      </w:r>
      <w:r>
        <w:rPr>
          <w:rFonts w:ascii="Times New Roman" w:eastAsia="宋体" w:hAnsi="Times New Roman" w:cs="Times New Roman" w:hint="eastAsia"/>
          <w:sz w:val="24"/>
          <w:szCs w:val="24"/>
        </w:rPr>
        <w:t>浸渍纸层压实木复合地板</w:t>
      </w:r>
      <w:r>
        <w:rPr>
          <w:rFonts w:ascii="Times New Roman" w:eastAsia="宋体" w:hAnsi="Times New Roman" w:cs="Times New Roman"/>
          <w:sz w:val="24"/>
          <w:szCs w:val="24"/>
        </w:rPr>
        <w:t>》</w:t>
      </w:r>
      <w:r>
        <w:rPr>
          <w:rFonts w:ascii="Times New Roman" w:eastAsia="宋体" w:hAnsi="Times New Roman" w:cs="Times New Roman"/>
          <w:sz w:val="24"/>
          <w:szCs w:val="24"/>
        </w:rPr>
        <w:t>GB/T 24507</w:t>
      </w:r>
      <w:r>
        <w:rPr>
          <w:rFonts w:ascii="Times New Roman" w:eastAsia="宋体" w:hAnsi="Times New Roman" w:cs="Times New Roman" w:hint="eastAsia"/>
          <w:sz w:val="24"/>
          <w:szCs w:val="24"/>
        </w:rPr>
        <w:t>、《重组竹地板》</w:t>
      </w:r>
      <w:r>
        <w:rPr>
          <w:rFonts w:ascii="Times New Roman" w:eastAsia="宋体" w:hAnsi="Times New Roman" w:cs="Times New Roman"/>
          <w:sz w:val="24"/>
          <w:szCs w:val="24"/>
        </w:rPr>
        <w:t>GB/T 30364</w:t>
      </w:r>
      <w:r>
        <w:rPr>
          <w:rFonts w:ascii="Times New Roman" w:eastAsia="宋体" w:hAnsi="Times New Roman" w:cs="Times New Roman" w:hint="eastAsia"/>
          <w:sz w:val="24"/>
          <w:szCs w:val="24"/>
        </w:rPr>
        <w:t>中</w:t>
      </w:r>
      <w:r>
        <w:rPr>
          <w:rFonts w:ascii="Times New Roman" w:eastAsia="宋体" w:hAnsi="Times New Roman" w:cs="Times New Roman"/>
          <w:sz w:val="24"/>
          <w:szCs w:val="24"/>
        </w:rPr>
        <w:t>优等品</w:t>
      </w:r>
      <w:r>
        <w:rPr>
          <w:rFonts w:ascii="Times New Roman" w:eastAsia="宋体" w:hAnsi="Times New Roman" w:cs="Times New Roman" w:hint="eastAsia"/>
          <w:sz w:val="24"/>
          <w:szCs w:val="24"/>
        </w:rPr>
        <w:t>的</w:t>
      </w:r>
      <w:r>
        <w:rPr>
          <w:rFonts w:ascii="Times New Roman" w:eastAsia="宋体" w:hAnsi="Times New Roman" w:cs="Times New Roman"/>
          <w:sz w:val="24"/>
          <w:szCs w:val="24"/>
        </w:rPr>
        <w:t>要求</w:t>
      </w:r>
      <w:r>
        <w:rPr>
          <w:rFonts w:ascii="Times New Roman" w:eastAsia="宋体" w:hAnsi="Times New Roman" w:cs="Times New Roman" w:hint="eastAsia"/>
          <w:sz w:val="24"/>
          <w:szCs w:val="24"/>
        </w:rPr>
        <w:t>。</w:t>
      </w:r>
    </w:p>
    <w:p w:rsidR="00BC1365" w:rsidRDefault="003F7F1B">
      <w:pPr>
        <w:widowControl/>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4.</w:t>
      </w:r>
      <w:r w:rsidRPr="00DD6D10">
        <w:rPr>
          <w:rFonts w:ascii="Times New Roman" w:eastAsia="宋体" w:hAnsi="Times New Roman" w:cs="Times New Roman"/>
          <w:b/>
          <w:sz w:val="24"/>
        </w:rPr>
        <w:t>5</w:t>
      </w:r>
      <w:r w:rsidRPr="00DD6D10">
        <w:rPr>
          <w:rFonts w:ascii="Times New Roman" w:eastAsia="宋体" w:hAnsi="Times New Roman" w:cs="Times New Roman" w:hint="eastAsia"/>
          <w:b/>
          <w:sz w:val="24"/>
        </w:rPr>
        <w:t>.</w:t>
      </w:r>
      <w:r w:rsidRPr="00DD6D10">
        <w:rPr>
          <w:rFonts w:ascii="Times New Roman" w:eastAsia="宋体" w:hAnsi="Times New Roman" w:cs="Times New Roman"/>
          <w:b/>
          <w:sz w:val="24"/>
        </w:rPr>
        <w:t>2</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木质地板的有害物质释放量应符合现行国家</w:t>
      </w:r>
      <w:r>
        <w:rPr>
          <w:rFonts w:ascii="Times New Roman" w:eastAsia="宋体" w:hAnsi="Times New Roman" w:cs="Times New Roman"/>
          <w:sz w:val="24"/>
          <w:szCs w:val="24"/>
        </w:rPr>
        <w:t>标准《</w:t>
      </w:r>
      <w:r>
        <w:rPr>
          <w:rFonts w:ascii="Times New Roman" w:eastAsia="宋体" w:hAnsi="Times New Roman" w:cs="Times New Roman" w:hint="eastAsia"/>
          <w:sz w:val="24"/>
          <w:szCs w:val="24"/>
        </w:rPr>
        <w:t>绿色产品评价</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人造板和木质地板》</w:t>
      </w:r>
      <w:r>
        <w:rPr>
          <w:rFonts w:ascii="Times New Roman" w:eastAsia="宋体" w:hAnsi="Times New Roman" w:cs="Times New Roman"/>
          <w:sz w:val="24"/>
          <w:szCs w:val="24"/>
        </w:rPr>
        <w:t>GB/T 35601</w:t>
      </w:r>
      <w:r>
        <w:rPr>
          <w:rFonts w:ascii="Times New Roman" w:eastAsia="宋体" w:hAnsi="Times New Roman" w:cs="Times New Roman" w:hint="eastAsia"/>
          <w:sz w:val="24"/>
          <w:szCs w:val="24"/>
        </w:rPr>
        <w:t>的</w:t>
      </w:r>
      <w:r>
        <w:rPr>
          <w:rFonts w:ascii="Times New Roman" w:eastAsia="宋体" w:hAnsi="Times New Roman" w:cs="Times New Roman"/>
          <w:sz w:val="24"/>
          <w:szCs w:val="24"/>
        </w:rPr>
        <w:t>规定。</w:t>
      </w:r>
    </w:p>
    <w:p w:rsidR="00BC1365" w:rsidRDefault="003F7F1B">
      <w:pPr>
        <w:widowControl/>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4.</w:t>
      </w:r>
      <w:r w:rsidRPr="00DD6D10">
        <w:rPr>
          <w:rFonts w:ascii="Times New Roman" w:eastAsia="宋体" w:hAnsi="Times New Roman" w:cs="Times New Roman"/>
          <w:b/>
          <w:sz w:val="24"/>
        </w:rPr>
        <w:t>5</w:t>
      </w:r>
      <w:r w:rsidRPr="00DD6D10">
        <w:rPr>
          <w:rFonts w:ascii="Times New Roman" w:eastAsia="宋体" w:hAnsi="Times New Roman" w:cs="Times New Roman" w:hint="eastAsia"/>
          <w:b/>
          <w:sz w:val="24"/>
        </w:rPr>
        <w:t>.</w:t>
      </w:r>
      <w:r w:rsidRPr="00DD6D10">
        <w:rPr>
          <w:rFonts w:ascii="Times New Roman" w:eastAsia="宋体" w:hAnsi="Times New Roman" w:cs="Times New Roman"/>
          <w:b/>
          <w:sz w:val="24"/>
        </w:rPr>
        <w:t>3</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木质地板抗菌性能不应</w:t>
      </w:r>
      <w:r>
        <w:rPr>
          <w:rFonts w:ascii="Times New Roman" w:eastAsia="宋体" w:hAnsi="Times New Roman" w:cs="Times New Roman"/>
          <w:sz w:val="24"/>
          <w:szCs w:val="24"/>
        </w:rPr>
        <w:t>低于</w:t>
      </w:r>
      <w:proofErr w:type="gramStart"/>
      <w:r>
        <w:rPr>
          <w:rFonts w:ascii="Times New Roman" w:eastAsia="宋体" w:hAnsi="Times New Roman" w:cs="Times New Roman"/>
          <w:sz w:val="24"/>
          <w:szCs w:val="24"/>
        </w:rPr>
        <w:t>现行行业</w:t>
      </w:r>
      <w:proofErr w:type="gramEnd"/>
      <w:r>
        <w:rPr>
          <w:rFonts w:ascii="Times New Roman" w:eastAsia="宋体" w:hAnsi="Times New Roman" w:cs="Times New Roman" w:hint="eastAsia"/>
          <w:sz w:val="24"/>
          <w:szCs w:val="24"/>
        </w:rPr>
        <w:t>标准《人造板与木（竹）制品抗菌性能检测与分级》</w:t>
      </w:r>
      <w:r>
        <w:rPr>
          <w:rFonts w:ascii="Times New Roman" w:eastAsia="宋体" w:hAnsi="Times New Roman" w:cs="Times New Roman"/>
          <w:sz w:val="24"/>
          <w:szCs w:val="24"/>
        </w:rPr>
        <w:t>LY/T 1926</w:t>
      </w:r>
      <w:r>
        <w:rPr>
          <w:rFonts w:ascii="Times New Roman" w:eastAsia="宋体" w:hAnsi="Times New Roman" w:cs="Times New Roman" w:hint="eastAsia"/>
          <w:sz w:val="24"/>
          <w:szCs w:val="24"/>
        </w:rPr>
        <w:t>中的Ⅱ级</w:t>
      </w:r>
      <w:r>
        <w:rPr>
          <w:rFonts w:ascii="Times New Roman" w:eastAsia="宋体" w:hAnsi="Times New Roman" w:cs="Times New Roman"/>
          <w:sz w:val="24"/>
          <w:szCs w:val="24"/>
        </w:rPr>
        <w:t>。</w:t>
      </w:r>
    </w:p>
    <w:p w:rsidR="00BC1365" w:rsidRDefault="003F7F1B">
      <w:pPr>
        <w:widowControl/>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4.</w:t>
      </w:r>
      <w:r w:rsidRPr="00DD6D10">
        <w:rPr>
          <w:rFonts w:ascii="Times New Roman" w:eastAsia="宋体" w:hAnsi="Times New Roman" w:cs="Times New Roman"/>
          <w:b/>
          <w:sz w:val="24"/>
        </w:rPr>
        <w:t>5</w:t>
      </w:r>
      <w:r w:rsidRPr="00DD6D10">
        <w:rPr>
          <w:rFonts w:ascii="Times New Roman" w:eastAsia="宋体" w:hAnsi="Times New Roman" w:cs="Times New Roman" w:hint="eastAsia"/>
          <w:b/>
          <w:sz w:val="24"/>
        </w:rPr>
        <w:t>.</w:t>
      </w:r>
      <w:r w:rsidRPr="00DD6D10">
        <w:rPr>
          <w:rFonts w:ascii="Times New Roman" w:eastAsia="宋体" w:hAnsi="Times New Roman" w:cs="Times New Roman"/>
          <w:b/>
          <w:sz w:val="24"/>
        </w:rPr>
        <w:t>4</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木质</w:t>
      </w:r>
      <w:r>
        <w:rPr>
          <w:rFonts w:ascii="Times New Roman" w:eastAsia="宋体" w:hAnsi="Times New Roman" w:cs="Times New Roman"/>
          <w:sz w:val="24"/>
          <w:szCs w:val="24"/>
        </w:rPr>
        <w:t>地板</w:t>
      </w:r>
      <w:r>
        <w:rPr>
          <w:rFonts w:ascii="Times New Roman" w:eastAsia="宋体" w:hAnsi="Times New Roman" w:cs="Times New Roman" w:hint="eastAsia"/>
          <w:sz w:val="24"/>
          <w:szCs w:val="24"/>
        </w:rPr>
        <w:t>干态</w:t>
      </w:r>
      <w:r>
        <w:rPr>
          <w:rFonts w:ascii="Times New Roman" w:eastAsia="宋体" w:hAnsi="Times New Roman" w:cs="Times New Roman"/>
          <w:sz w:val="24"/>
          <w:szCs w:val="24"/>
        </w:rPr>
        <w:t>静</w:t>
      </w:r>
      <w:r>
        <w:rPr>
          <w:rFonts w:ascii="Times New Roman" w:eastAsia="宋体" w:hAnsi="Times New Roman" w:cs="Times New Roman" w:hint="eastAsia"/>
          <w:sz w:val="24"/>
          <w:szCs w:val="24"/>
        </w:rPr>
        <w:t>摩擦系数不应</w:t>
      </w:r>
      <w:r>
        <w:rPr>
          <w:rFonts w:ascii="Times New Roman" w:eastAsia="宋体" w:hAnsi="Times New Roman" w:cs="Times New Roman"/>
          <w:sz w:val="24"/>
          <w:szCs w:val="24"/>
        </w:rPr>
        <w:t>小于</w:t>
      </w:r>
      <w:r>
        <w:rPr>
          <w:rFonts w:ascii="Times New Roman" w:eastAsia="宋体" w:hAnsi="Times New Roman" w:cs="Times New Roman" w:hint="eastAsia"/>
          <w:sz w:val="24"/>
          <w:szCs w:val="24"/>
        </w:rPr>
        <w:t>0.50</w:t>
      </w:r>
      <w:r>
        <w:rPr>
          <w:rFonts w:ascii="Times New Roman" w:eastAsia="宋体" w:hAnsi="Times New Roman" w:cs="Times New Roman" w:hint="eastAsia"/>
          <w:sz w:val="24"/>
          <w:szCs w:val="24"/>
        </w:rPr>
        <w:t>。</w:t>
      </w:r>
    </w:p>
    <w:p w:rsidR="00BC1365" w:rsidRDefault="003F7F1B">
      <w:pPr>
        <w:widowControl/>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4.</w:t>
      </w:r>
      <w:r w:rsidRPr="00DD6D10">
        <w:rPr>
          <w:rFonts w:ascii="Times New Roman" w:eastAsia="宋体" w:hAnsi="Times New Roman" w:cs="Times New Roman"/>
          <w:b/>
          <w:sz w:val="24"/>
        </w:rPr>
        <w:t>5</w:t>
      </w:r>
      <w:r w:rsidRPr="00DD6D10">
        <w:rPr>
          <w:rFonts w:ascii="Times New Roman" w:eastAsia="宋体" w:hAnsi="Times New Roman" w:cs="Times New Roman" w:hint="eastAsia"/>
          <w:b/>
          <w:sz w:val="24"/>
        </w:rPr>
        <w:t>.</w:t>
      </w:r>
      <w:r w:rsidRPr="00DD6D10">
        <w:rPr>
          <w:rFonts w:ascii="Times New Roman" w:eastAsia="宋体" w:hAnsi="Times New Roman" w:cs="Times New Roman"/>
          <w:b/>
          <w:sz w:val="24"/>
        </w:rPr>
        <w:t>5</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陶瓷地面砖的健康</w:t>
      </w:r>
      <w:r>
        <w:rPr>
          <w:rFonts w:ascii="Times New Roman" w:eastAsia="宋体" w:hAnsi="Times New Roman" w:cs="Times New Roman"/>
          <w:sz w:val="24"/>
          <w:szCs w:val="24"/>
        </w:rPr>
        <w:t>性能应</w:t>
      </w:r>
      <w:r>
        <w:rPr>
          <w:rFonts w:ascii="Times New Roman" w:eastAsia="宋体" w:hAnsi="Times New Roman" w:cs="Times New Roman" w:hint="eastAsia"/>
          <w:sz w:val="24"/>
          <w:szCs w:val="24"/>
        </w:rPr>
        <w:t>符合</w:t>
      </w:r>
      <w:r>
        <w:rPr>
          <w:rFonts w:ascii="Times New Roman" w:eastAsia="宋体" w:hAnsi="Times New Roman" w:cs="Times New Roman"/>
          <w:sz w:val="24"/>
          <w:szCs w:val="24"/>
        </w:rPr>
        <w:t>下列规定：</w:t>
      </w:r>
    </w:p>
    <w:p w:rsidR="00BC1365" w:rsidRDefault="003F7F1B">
      <w:pPr>
        <w:widowControl/>
        <w:spacing w:line="360" w:lineRule="auto"/>
        <w:ind w:firstLineChars="200" w:firstLine="482"/>
        <w:rPr>
          <w:rFonts w:ascii="Times New Roman" w:eastAsia="宋体" w:hAnsi="Times New Roman" w:cs="Times New Roman"/>
          <w:sz w:val="24"/>
          <w:szCs w:val="24"/>
        </w:rPr>
      </w:pPr>
      <w:r w:rsidRPr="00DD6D10">
        <w:rPr>
          <w:rFonts w:ascii="Times New Roman" w:eastAsia="宋体" w:hAnsi="Times New Roman" w:cs="Times New Roman"/>
          <w:b/>
          <w:sz w:val="24"/>
        </w:rPr>
        <w:t>1</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视觉应图案</w:t>
      </w:r>
      <w:r>
        <w:rPr>
          <w:rFonts w:ascii="Times New Roman" w:eastAsia="宋体" w:hAnsi="Times New Roman" w:cs="Times New Roman"/>
          <w:sz w:val="24"/>
          <w:szCs w:val="24"/>
        </w:rPr>
        <w:t>特点鲜明、纹理优美；</w:t>
      </w:r>
    </w:p>
    <w:p w:rsidR="00BC1365" w:rsidRDefault="003F7F1B">
      <w:pPr>
        <w:widowControl/>
        <w:spacing w:line="360" w:lineRule="auto"/>
        <w:ind w:firstLineChars="200" w:firstLine="482"/>
        <w:rPr>
          <w:rFonts w:ascii="Times New Roman" w:eastAsia="宋体" w:hAnsi="Times New Roman" w:cs="Times New Roman"/>
          <w:sz w:val="24"/>
          <w:szCs w:val="24"/>
        </w:rPr>
      </w:pPr>
      <w:r w:rsidRPr="00DD6D10">
        <w:rPr>
          <w:rFonts w:ascii="Times New Roman" w:eastAsia="宋体" w:hAnsi="Times New Roman" w:cs="Times New Roman"/>
          <w:b/>
          <w:sz w:val="24"/>
        </w:rPr>
        <w:t>2</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触觉应</w:t>
      </w:r>
      <w:r>
        <w:rPr>
          <w:rFonts w:ascii="Times New Roman" w:eastAsia="宋体" w:hAnsi="Times New Roman" w:cs="Times New Roman"/>
          <w:sz w:val="24"/>
          <w:szCs w:val="24"/>
        </w:rPr>
        <w:t>温润</w:t>
      </w:r>
      <w:r>
        <w:rPr>
          <w:rFonts w:ascii="Times New Roman" w:eastAsia="宋体" w:hAnsi="Times New Roman" w:cs="Times New Roman" w:hint="eastAsia"/>
          <w:sz w:val="24"/>
          <w:szCs w:val="24"/>
        </w:rPr>
        <w:t>、</w:t>
      </w:r>
      <w:r>
        <w:rPr>
          <w:rFonts w:ascii="Times New Roman" w:eastAsia="宋体" w:hAnsi="Times New Roman" w:cs="Times New Roman"/>
          <w:sz w:val="24"/>
          <w:szCs w:val="24"/>
        </w:rPr>
        <w:t>细腻、天然。</w:t>
      </w:r>
    </w:p>
    <w:p w:rsidR="00BC1365" w:rsidRDefault="003F7F1B">
      <w:pPr>
        <w:widowControl/>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4.</w:t>
      </w:r>
      <w:r w:rsidRPr="00DD6D10">
        <w:rPr>
          <w:rFonts w:ascii="Times New Roman" w:eastAsia="宋体" w:hAnsi="Times New Roman" w:cs="Times New Roman"/>
          <w:b/>
          <w:sz w:val="24"/>
        </w:rPr>
        <w:t>5</w:t>
      </w:r>
      <w:r w:rsidRPr="00DD6D10">
        <w:rPr>
          <w:rFonts w:ascii="Times New Roman" w:eastAsia="宋体" w:hAnsi="Times New Roman" w:cs="Times New Roman" w:hint="eastAsia"/>
          <w:b/>
          <w:sz w:val="24"/>
        </w:rPr>
        <w:t>.</w:t>
      </w:r>
      <w:r w:rsidRPr="00DD6D10">
        <w:rPr>
          <w:rFonts w:ascii="Times New Roman" w:eastAsia="宋体" w:hAnsi="Times New Roman" w:cs="Times New Roman"/>
          <w:b/>
          <w:sz w:val="24"/>
        </w:rPr>
        <w:t>6</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陶瓷地面砖应有适用于不同功能空间、人群和使用需求的图案或色彩。</w:t>
      </w:r>
    </w:p>
    <w:p w:rsidR="00BC1365" w:rsidRDefault="003F7F1B">
      <w:pPr>
        <w:widowControl/>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4.</w:t>
      </w:r>
      <w:r w:rsidRPr="00DD6D10">
        <w:rPr>
          <w:rFonts w:ascii="Times New Roman" w:eastAsia="宋体" w:hAnsi="Times New Roman" w:cs="Times New Roman"/>
          <w:b/>
          <w:sz w:val="24"/>
        </w:rPr>
        <w:t>5</w:t>
      </w:r>
      <w:r w:rsidRPr="00DD6D10">
        <w:rPr>
          <w:rFonts w:ascii="Times New Roman" w:eastAsia="宋体" w:hAnsi="Times New Roman" w:cs="Times New Roman" w:hint="eastAsia"/>
          <w:b/>
          <w:sz w:val="24"/>
        </w:rPr>
        <w:t>.</w:t>
      </w:r>
      <w:r w:rsidRPr="00DD6D10">
        <w:rPr>
          <w:rFonts w:ascii="Times New Roman" w:eastAsia="宋体" w:hAnsi="Times New Roman" w:cs="Times New Roman"/>
          <w:b/>
          <w:sz w:val="24"/>
        </w:rPr>
        <w:t>7</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陶瓷</w:t>
      </w:r>
      <w:r>
        <w:rPr>
          <w:rFonts w:ascii="Times New Roman" w:eastAsia="宋体" w:hAnsi="Times New Roman" w:cs="Times New Roman"/>
          <w:sz w:val="24"/>
          <w:szCs w:val="24"/>
        </w:rPr>
        <w:t>地面砖耐污染</w:t>
      </w:r>
      <w:r>
        <w:rPr>
          <w:rFonts w:ascii="Times New Roman" w:eastAsia="宋体" w:hAnsi="Times New Roman" w:cs="Times New Roman" w:hint="eastAsia"/>
          <w:sz w:val="24"/>
          <w:szCs w:val="24"/>
        </w:rPr>
        <w:t>性不应低于</w:t>
      </w:r>
      <w:r>
        <w:rPr>
          <w:rFonts w:ascii="Times New Roman" w:eastAsia="宋体" w:hAnsi="Times New Roman" w:hint="eastAsia"/>
          <w:bCs/>
          <w:kern w:val="44"/>
          <w:sz w:val="24"/>
          <w:szCs w:val="44"/>
        </w:rPr>
        <w:t>现行国家</w:t>
      </w:r>
      <w:r>
        <w:rPr>
          <w:rFonts w:ascii="Times New Roman" w:eastAsia="宋体" w:hAnsi="Times New Roman"/>
          <w:bCs/>
          <w:kern w:val="44"/>
          <w:sz w:val="24"/>
          <w:szCs w:val="44"/>
        </w:rPr>
        <w:t>标准</w:t>
      </w:r>
      <w:r>
        <w:rPr>
          <w:rFonts w:ascii="Times New Roman" w:eastAsia="宋体" w:hAnsi="Times New Roman" w:hint="eastAsia"/>
          <w:bCs/>
          <w:kern w:val="44"/>
          <w:sz w:val="24"/>
          <w:szCs w:val="44"/>
        </w:rPr>
        <w:t>《陶瓷砖试验方法</w:t>
      </w:r>
      <w:r>
        <w:rPr>
          <w:rFonts w:ascii="Times New Roman" w:eastAsia="宋体" w:hAnsi="Times New Roman"/>
          <w:bCs/>
          <w:kern w:val="44"/>
          <w:sz w:val="24"/>
          <w:szCs w:val="44"/>
        </w:rPr>
        <w:t xml:space="preserve"> </w:t>
      </w:r>
      <w:r>
        <w:rPr>
          <w:rFonts w:ascii="Times New Roman" w:eastAsia="宋体" w:hAnsi="Times New Roman"/>
          <w:bCs/>
          <w:kern w:val="44"/>
          <w:sz w:val="24"/>
          <w:szCs w:val="44"/>
        </w:rPr>
        <w:t>第</w:t>
      </w:r>
      <w:r>
        <w:rPr>
          <w:rFonts w:ascii="Times New Roman" w:eastAsia="宋体" w:hAnsi="Times New Roman"/>
          <w:bCs/>
          <w:kern w:val="44"/>
          <w:sz w:val="24"/>
          <w:szCs w:val="44"/>
        </w:rPr>
        <w:t>14</w:t>
      </w:r>
      <w:r>
        <w:rPr>
          <w:rFonts w:ascii="Times New Roman" w:eastAsia="宋体" w:hAnsi="Times New Roman"/>
          <w:bCs/>
          <w:kern w:val="44"/>
          <w:sz w:val="24"/>
          <w:szCs w:val="44"/>
        </w:rPr>
        <w:t>部分：耐污染性的测定</w:t>
      </w:r>
      <w:r>
        <w:rPr>
          <w:rFonts w:ascii="Times New Roman" w:eastAsia="宋体" w:hAnsi="Times New Roman" w:hint="eastAsia"/>
          <w:bCs/>
          <w:kern w:val="44"/>
          <w:sz w:val="24"/>
          <w:szCs w:val="44"/>
        </w:rPr>
        <w:t>》中</w:t>
      </w:r>
      <w:r>
        <w:rPr>
          <w:rFonts w:ascii="Times New Roman" w:eastAsia="宋体" w:hAnsi="Times New Roman"/>
          <w:bCs/>
          <w:kern w:val="44"/>
          <w:sz w:val="24"/>
          <w:szCs w:val="44"/>
        </w:rPr>
        <w:t>的</w:t>
      </w:r>
      <w:r>
        <w:rPr>
          <w:rFonts w:ascii="Times New Roman" w:eastAsia="宋体" w:hAnsi="Times New Roman" w:cs="Times New Roman" w:hint="eastAsia"/>
          <w:sz w:val="24"/>
          <w:szCs w:val="24"/>
        </w:rPr>
        <w:t>5</w:t>
      </w:r>
      <w:r>
        <w:rPr>
          <w:rFonts w:ascii="Times New Roman" w:eastAsia="宋体" w:hAnsi="Times New Roman" w:cs="Times New Roman" w:hint="eastAsia"/>
          <w:sz w:val="24"/>
          <w:szCs w:val="24"/>
        </w:rPr>
        <w:t>级</w:t>
      </w:r>
      <w:r>
        <w:rPr>
          <w:rFonts w:ascii="Times New Roman" w:eastAsia="宋体" w:hAnsi="Times New Roman" w:cs="Times New Roman"/>
          <w:sz w:val="24"/>
          <w:szCs w:val="24"/>
        </w:rPr>
        <w:t>。</w:t>
      </w:r>
    </w:p>
    <w:p w:rsidR="00BC1365" w:rsidRDefault="003F7F1B">
      <w:pPr>
        <w:widowControl/>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4.</w:t>
      </w:r>
      <w:r w:rsidRPr="00DD6D10">
        <w:rPr>
          <w:rFonts w:ascii="Times New Roman" w:eastAsia="宋体" w:hAnsi="Times New Roman" w:cs="Times New Roman"/>
          <w:b/>
          <w:sz w:val="24"/>
        </w:rPr>
        <w:t>5</w:t>
      </w:r>
      <w:r w:rsidRPr="00DD6D10">
        <w:rPr>
          <w:rFonts w:ascii="Times New Roman" w:eastAsia="宋体" w:hAnsi="Times New Roman" w:cs="Times New Roman" w:hint="eastAsia"/>
          <w:b/>
          <w:sz w:val="24"/>
        </w:rPr>
        <w:t>.</w:t>
      </w:r>
      <w:r w:rsidRPr="00DD6D10">
        <w:rPr>
          <w:rFonts w:ascii="Times New Roman" w:eastAsia="宋体" w:hAnsi="Times New Roman" w:cs="Times New Roman"/>
          <w:b/>
          <w:sz w:val="24"/>
        </w:rPr>
        <w:t>8</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陶瓷地面砖干态</w:t>
      </w:r>
      <w:r>
        <w:rPr>
          <w:rFonts w:ascii="Times New Roman" w:eastAsia="宋体" w:hAnsi="Times New Roman" w:cs="Times New Roman"/>
          <w:sz w:val="24"/>
          <w:szCs w:val="24"/>
        </w:rPr>
        <w:t>静摩擦系数值</w:t>
      </w:r>
      <w:r>
        <w:rPr>
          <w:rFonts w:ascii="Times New Roman" w:eastAsia="宋体" w:hAnsi="Times New Roman" w:cs="Times New Roman" w:hint="eastAsia"/>
          <w:sz w:val="24"/>
          <w:szCs w:val="24"/>
        </w:rPr>
        <w:t>不应</w:t>
      </w:r>
      <w:r>
        <w:rPr>
          <w:rFonts w:ascii="Times New Roman" w:eastAsia="宋体" w:hAnsi="Times New Roman" w:cs="Times New Roman"/>
          <w:sz w:val="24"/>
          <w:szCs w:val="24"/>
        </w:rPr>
        <w:t>小于</w:t>
      </w:r>
      <w:r>
        <w:rPr>
          <w:rFonts w:ascii="Times New Roman" w:eastAsia="宋体" w:hAnsi="Times New Roman" w:cs="Times New Roman" w:hint="eastAsia"/>
          <w:sz w:val="24"/>
          <w:szCs w:val="24"/>
        </w:rPr>
        <w:t>0.</w:t>
      </w:r>
      <w:r>
        <w:rPr>
          <w:rFonts w:ascii="Times New Roman" w:eastAsia="宋体" w:hAnsi="Times New Roman" w:cs="Times New Roman"/>
          <w:sz w:val="24"/>
          <w:szCs w:val="24"/>
        </w:rPr>
        <w:t>6</w:t>
      </w:r>
      <w:r>
        <w:rPr>
          <w:rFonts w:ascii="Times New Roman" w:eastAsia="宋体" w:hAnsi="Times New Roman" w:cs="Times New Roman" w:hint="eastAsia"/>
          <w:sz w:val="24"/>
          <w:szCs w:val="24"/>
        </w:rPr>
        <w:t>0</w:t>
      </w:r>
      <w:r>
        <w:rPr>
          <w:rFonts w:ascii="Times New Roman" w:eastAsia="宋体" w:hAnsi="Times New Roman" w:cs="Times New Roman" w:hint="eastAsia"/>
          <w:sz w:val="24"/>
          <w:szCs w:val="24"/>
        </w:rPr>
        <w:t>。</w:t>
      </w:r>
    </w:p>
    <w:p w:rsidR="00BC1365" w:rsidRDefault="003F7F1B">
      <w:pPr>
        <w:widowControl/>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4.</w:t>
      </w:r>
      <w:r w:rsidRPr="00DD6D10">
        <w:rPr>
          <w:rFonts w:ascii="Times New Roman" w:eastAsia="宋体" w:hAnsi="Times New Roman" w:cs="Times New Roman"/>
          <w:b/>
          <w:sz w:val="24"/>
        </w:rPr>
        <w:t>5</w:t>
      </w:r>
      <w:r w:rsidRPr="00DD6D10">
        <w:rPr>
          <w:rFonts w:ascii="Times New Roman" w:eastAsia="宋体" w:hAnsi="Times New Roman" w:cs="Times New Roman" w:hint="eastAsia"/>
          <w:b/>
          <w:sz w:val="24"/>
        </w:rPr>
        <w:t>.</w:t>
      </w:r>
      <w:r w:rsidRPr="00DD6D10">
        <w:rPr>
          <w:rFonts w:ascii="Times New Roman" w:eastAsia="宋体" w:hAnsi="Times New Roman" w:cs="Times New Roman"/>
          <w:b/>
          <w:sz w:val="24"/>
        </w:rPr>
        <w:t>9</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防滑陶瓷地面砖</w:t>
      </w:r>
      <w:r>
        <w:rPr>
          <w:rFonts w:ascii="Times New Roman" w:eastAsia="宋体" w:hAnsi="Times New Roman" w:cs="Times New Roman"/>
          <w:sz w:val="24"/>
          <w:szCs w:val="24"/>
        </w:rPr>
        <w:t>湿态静摩擦系数值</w:t>
      </w:r>
      <w:r>
        <w:rPr>
          <w:rFonts w:ascii="Times New Roman" w:eastAsia="宋体" w:hAnsi="Times New Roman" w:cs="Times New Roman" w:hint="eastAsia"/>
          <w:sz w:val="24"/>
          <w:szCs w:val="24"/>
        </w:rPr>
        <w:t>应</w:t>
      </w:r>
      <w:r>
        <w:rPr>
          <w:rFonts w:ascii="Times New Roman" w:eastAsia="宋体" w:hAnsi="Times New Roman" w:cs="Times New Roman"/>
          <w:sz w:val="24"/>
          <w:szCs w:val="24"/>
        </w:rPr>
        <w:t>大于</w:t>
      </w:r>
      <w:r>
        <w:rPr>
          <w:rFonts w:ascii="Times New Roman" w:eastAsia="宋体" w:hAnsi="Times New Roman" w:cs="Times New Roman" w:hint="eastAsia"/>
          <w:sz w:val="24"/>
          <w:szCs w:val="24"/>
        </w:rPr>
        <w:t>0.60</w:t>
      </w:r>
      <w:r>
        <w:rPr>
          <w:rFonts w:ascii="Times New Roman" w:eastAsia="宋体" w:hAnsi="Times New Roman" w:cs="Times New Roman" w:hint="eastAsia"/>
          <w:sz w:val="24"/>
          <w:szCs w:val="24"/>
        </w:rPr>
        <w:t>、</w:t>
      </w:r>
      <w:r>
        <w:rPr>
          <w:rFonts w:ascii="Times New Roman" w:eastAsia="宋体" w:hAnsi="Times New Roman" w:cs="Times New Roman"/>
          <w:sz w:val="24"/>
          <w:szCs w:val="24"/>
        </w:rPr>
        <w:t>湿态防滑值</w:t>
      </w:r>
      <w:r>
        <w:rPr>
          <w:rFonts w:ascii="Times New Roman" w:eastAsia="宋体" w:hAnsi="Times New Roman" w:cs="Times New Roman" w:hint="eastAsia"/>
          <w:sz w:val="24"/>
          <w:szCs w:val="24"/>
        </w:rPr>
        <w:t>应</w:t>
      </w:r>
      <w:r>
        <w:rPr>
          <w:rFonts w:ascii="Times New Roman" w:eastAsia="宋体" w:hAnsi="Times New Roman" w:cs="Times New Roman"/>
          <w:sz w:val="24"/>
          <w:szCs w:val="24"/>
        </w:rPr>
        <w:t>大于</w:t>
      </w:r>
      <w:r>
        <w:rPr>
          <w:rFonts w:ascii="Times New Roman" w:eastAsia="宋体" w:hAnsi="Times New Roman" w:cs="Times New Roman" w:hint="eastAsia"/>
          <w:sz w:val="24"/>
          <w:szCs w:val="24"/>
        </w:rPr>
        <w:t>35</w:t>
      </w:r>
      <w:r>
        <w:rPr>
          <w:rFonts w:ascii="Times New Roman" w:eastAsia="宋体" w:hAnsi="Times New Roman" w:cs="Times New Roman" w:hint="eastAsia"/>
          <w:sz w:val="24"/>
          <w:szCs w:val="24"/>
        </w:rPr>
        <w:t>。</w:t>
      </w:r>
    </w:p>
    <w:p w:rsidR="00BC1365" w:rsidRDefault="003F7F1B">
      <w:pPr>
        <w:widowControl/>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4.</w:t>
      </w:r>
      <w:r w:rsidRPr="00DD6D10">
        <w:rPr>
          <w:rFonts w:ascii="Times New Roman" w:eastAsia="宋体" w:hAnsi="Times New Roman" w:cs="Times New Roman"/>
          <w:b/>
          <w:sz w:val="24"/>
        </w:rPr>
        <w:t>5</w:t>
      </w:r>
      <w:r w:rsidRPr="00DD6D10">
        <w:rPr>
          <w:rFonts w:ascii="Times New Roman" w:eastAsia="宋体" w:hAnsi="Times New Roman" w:cs="Times New Roman" w:hint="eastAsia"/>
          <w:b/>
          <w:sz w:val="24"/>
        </w:rPr>
        <w:t>.</w:t>
      </w:r>
      <w:r w:rsidRPr="00DD6D10">
        <w:rPr>
          <w:rFonts w:ascii="Times New Roman" w:eastAsia="宋体" w:hAnsi="Times New Roman" w:cs="Times New Roman"/>
          <w:b/>
          <w:sz w:val="24"/>
        </w:rPr>
        <w:t>10</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抗菌陶瓷地面砖抗菌</w:t>
      </w:r>
      <w:r>
        <w:rPr>
          <w:rFonts w:ascii="Times New Roman" w:eastAsia="宋体" w:hAnsi="Times New Roman" w:cs="Times New Roman"/>
          <w:sz w:val="24"/>
          <w:szCs w:val="24"/>
        </w:rPr>
        <w:t>性能</w:t>
      </w:r>
      <w:r>
        <w:rPr>
          <w:rFonts w:ascii="Times New Roman" w:eastAsia="宋体" w:hAnsi="Times New Roman" w:cs="Times New Roman" w:hint="eastAsia"/>
          <w:sz w:val="24"/>
          <w:szCs w:val="24"/>
        </w:rPr>
        <w:t>不应</w:t>
      </w:r>
      <w:r>
        <w:rPr>
          <w:rFonts w:ascii="Times New Roman" w:eastAsia="宋体" w:hAnsi="Times New Roman" w:cs="Times New Roman"/>
          <w:sz w:val="24"/>
          <w:szCs w:val="24"/>
        </w:rPr>
        <w:t>低于</w:t>
      </w:r>
      <w:r>
        <w:rPr>
          <w:rFonts w:ascii="Times New Roman" w:eastAsia="宋体" w:hAnsi="Times New Roman" w:cs="Times New Roman" w:hint="eastAsia"/>
          <w:sz w:val="24"/>
          <w:szCs w:val="24"/>
        </w:rPr>
        <w:t>90</w:t>
      </w:r>
      <w:r>
        <w:rPr>
          <w:rFonts w:ascii="Times New Roman" w:eastAsia="宋体" w:hAnsi="Times New Roman" w:cs="Times New Roman"/>
          <w:sz w:val="24"/>
          <w:szCs w:val="24"/>
        </w:rPr>
        <w:t>%</w:t>
      </w:r>
      <w:r>
        <w:rPr>
          <w:rFonts w:ascii="Times New Roman" w:eastAsia="宋体" w:hAnsi="Times New Roman" w:cs="Times New Roman"/>
          <w:sz w:val="24"/>
          <w:szCs w:val="24"/>
        </w:rPr>
        <w:t>，抗菌耐久性能</w:t>
      </w:r>
      <w:r>
        <w:rPr>
          <w:rFonts w:ascii="Times New Roman" w:eastAsia="宋体" w:hAnsi="Times New Roman" w:cs="Times New Roman" w:hint="eastAsia"/>
          <w:sz w:val="24"/>
          <w:szCs w:val="24"/>
        </w:rPr>
        <w:t>不应</w:t>
      </w:r>
      <w:r>
        <w:rPr>
          <w:rFonts w:ascii="Times New Roman" w:eastAsia="宋体" w:hAnsi="Times New Roman" w:cs="Times New Roman"/>
          <w:sz w:val="24"/>
          <w:szCs w:val="24"/>
        </w:rPr>
        <w:t>低于</w:t>
      </w:r>
      <w:r>
        <w:rPr>
          <w:rFonts w:ascii="Times New Roman" w:eastAsia="宋体" w:hAnsi="Times New Roman" w:cs="Times New Roman" w:hint="eastAsia"/>
          <w:sz w:val="24"/>
          <w:szCs w:val="24"/>
        </w:rPr>
        <w:t>85</w:t>
      </w:r>
      <w:r>
        <w:rPr>
          <w:rFonts w:ascii="Times New Roman" w:eastAsia="宋体" w:hAnsi="Times New Roman" w:cs="Times New Roman"/>
          <w:sz w:val="24"/>
          <w:szCs w:val="24"/>
        </w:rPr>
        <w:t>%</w:t>
      </w:r>
      <w:r>
        <w:rPr>
          <w:rFonts w:ascii="Times New Roman" w:eastAsia="宋体" w:hAnsi="Times New Roman" w:cs="Times New Roman"/>
          <w:sz w:val="24"/>
          <w:szCs w:val="24"/>
        </w:rPr>
        <w:t>。</w:t>
      </w:r>
    </w:p>
    <w:p w:rsidR="00BC1365" w:rsidRDefault="003F7F1B">
      <w:pPr>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4.5.1</w:t>
      </w:r>
      <w:r w:rsidRPr="00DD6D10">
        <w:rPr>
          <w:rFonts w:ascii="Times New Roman" w:eastAsia="宋体" w:hAnsi="Times New Roman" w:cs="Times New Roman"/>
          <w:b/>
          <w:sz w:val="24"/>
        </w:rPr>
        <w:t>1</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弹性</w:t>
      </w:r>
      <w:r>
        <w:rPr>
          <w:rFonts w:ascii="Times New Roman" w:eastAsia="宋体" w:hAnsi="Times New Roman" w:cs="Times New Roman"/>
          <w:sz w:val="24"/>
          <w:szCs w:val="24"/>
        </w:rPr>
        <w:t>地板</w:t>
      </w:r>
      <w:r>
        <w:rPr>
          <w:rFonts w:ascii="Times New Roman" w:eastAsia="宋体" w:hAnsi="Times New Roman" w:cs="Times New Roman" w:hint="eastAsia"/>
          <w:sz w:val="24"/>
          <w:szCs w:val="24"/>
        </w:rPr>
        <w:t>有害物质释放量</w:t>
      </w:r>
      <w:r>
        <w:rPr>
          <w:rFonts w:ascii="Times New Roman" w:eastAsia="宋体" w:hAnsi="Times New Roman" w:cs="Times New Roman"/>
          <w:sz w:val="24"/>
          <w:szCs w:val="24"/>
        </w:rPr>
        <w:t>或含量</w:t>
      </w:r>
      <w:r>
        <w:rPr>
          <w:rFonts w:ascii="Times New Roman" w:eastAsia="宋体" w:hAnsi="Times New Roman" w:cs="Times New Roman" w:hint="eastAsia"/>
          <w:sz w:val="24"/>
          <w:szCs w:val="24"/>
        </w:rPr>
        <w:t>不应低于</w:t>
      </w:r>
      <w:r>
        <w:rPr>
          <w:rFonts w:ascii="Times New Roman" w:eastAsia="宋体" w:hAnsi="Times New Roman" w:cs="Times New Roman"/>
          <w:sz w:val="24"/>
          <w:szCs w:val="24"/>
        </w:rPr>
        <w:t>现行</w:t>
      </w:r>
      <w:r w:rsidR="007E1EDB">
        <w:rPr>
          <w:rFonts w:ascii="Times New Roman" w:eastAsia="宋体" w:hAnsi="Times New Roman" w:cs="Times New Roman" w:hint="eastAsia"/>
          <w:sz w:val="24"/>
          <w:szCs w:val="24"/>
        </w:rPr>
        <w:t>团体</w:t>
      </w:r>
      <w:r>
        <w:rPr>
          <w:rFonts w:ascii="Times New Roman" w:eastAsia="宋体" w:hAnsi="Times New Roman" w:cs="Times New Roman"/>
          <w:sz w:val="24"/>
          <w:szCs w:val="24"/>
        </w:rPr>
        <w:t>标准《</w:t>
      </w:r>
      <w:r>
        <w:rPr>
          <w:rFonts w:ascii="Times New Roman" w:eastAsia="宋体" w:hAnsi="Times New Roman" w:cs="Times New Roman" w:hint="eastAsia"/>
          <w:sz w:val="24"/>
          <w:szCs w:val="24"/>
        </w:rPr>
        <w:t>绿色建材评价</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弹性地板》</w:t>
      </w:r>
      <w:r>
        <w:rPr>
          <w:rFonts w:ascii="Times New Roman" w:eastAsia="宋体" w:hAnsi="Times New Roman" w:cs="Times New Roman"/>
          <w:sz w:val="24"/>
          <w:szCs w:val="24"/>
        </w:rPr>
        <w:t>T/CECS 10252</w:t>
      </w:r>
      <w:r>
        <w:rPr>
          <w:rFonts w:ascii="Times New Roman" w:eastAsia="宋体" w:hAnsi="Times New Roman" w:cs="Times New Roman" w:hint="eastAsia"/>
          <w:sz w:val="24"/>
          <w:szCs w:val="24"/>
        </w:rPr>
        <w:t>中</w:t>
      </w:r>
      <w:proofErr w:type="gramStart"/>
      <w:r>
        <w:rPr>
          <w:rFonts w:ascii="Times New Roman" w:eastAsia="宋体" w:hAnsi="Times New Roman" w:cs="Times New Roman" w:hint="eastAsia"/>
          <w:sz w:val="24"/>
          <w:szCs w:val="24"/>
        </w:rPr>
        <w:t>一</w:t>
      </w:r>
      <w:proofErr w:type="gramEnd"/>
      <w:r>
        <w:rPr>
          <w:rFonts w:ascii="Times New Roman" w:eastAsia="宋体" w:hAnsi="Times New Roman" w:cs="Times New Roman" w:hint="eastAsia"/>
          <w:sz w:val="24"/>
          <w:szCs w:val="24"/>
        </w:rPr>
        <w:t>星级</w:t>
      </w:r>
      <w:r>
        <w:rPr>
          <w:rFonts w:ascii="Times New Roman" w:eastAsia="宋体" w:hAnsi="Times New Roman" w:cs="Times New Roman"/>
          <w:sz w:val="24"/>
          <w:szCs w:val="24"/>
        </w:rPr>
        <w:t>的要求。</w:t>
      </w:r>
    </w:p>
    <w:p w:rsidR="00BC1365" w:rsidRDefault="003F7F1B">
      <w:pPr>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4.5.1</w:t>
      </w:r>
      <w:r w:rsidRPr="00DD6D10">
        <w:rPr>
          <w:rFonts w:ascii="Times New Roman" w:eastAsia="宋体" w:hAnsi="Times New Roman" w:cs="Times New Roman"/>
          <w:b/>
          <w:sz w:val="24"/>
        </w:rPr>
        <w:t>2</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弹性</w:t>
      </w:r>
      <w:r>
        <w:rPr>
          <w:rFonts w:ascii="Times New Roman" w:eastAsia="宋体" w:hAnsi="Times New Roman" w:cs="Times New Roman"/>
          <w:sz w:val="24"/>
          <w:szCs w:val="24"/>
        </w:rPr>
        <w:t>地板</w:t>
      </w:r>
      <w:r>
        <w:rPr>
          <w:rFonts w:ascii="Times New Roman" w:eastAsia="宋体" w:hAnsi="Times New Roman" w:cs="Times New Roman" w:hint="eastAsia"/>
          <w:sz w:val="24"/>
          <w:szCs w:val="24"/>
        </w:rPr>
        <w:t>干态</w:t>
      </w:r>
      <w:r>
        <w:rPr>
          <w:rFonts w:ascii="Times New Roman" w:eastAsia="宋体" w:hAnsi="Times New Roman" w:cs="Times New Roman"/>
          <w:sz w:val="24"/>
          <w:szCs w:val="24"/>
        </w:rPr>
        <w:t>静摩擦系数</w:t>
      </w:r>
      <w:r>
        <w:rPr>
          <w:rFonts w:ascii="Times New Roman" w:eastAsia="宋体" w:hAnsi="Times New Roman" w:cs="Times New Roman" w:hint="eastAsia"/>
          <w:sz w:val="24"/>
          <w:szCs w:val="24"/>
        </w:rPr>
        <w:t>不应</w:t>
      </w:r>
      <w:r>
        <w:rPr>
          <w:rFonts w:ascii="Times New Roman" w:eastAsia="宋体" w:hAnsi="Times New Roman" w:cs="Times New Roman"/>
          <w:sz w:val="24"/>
          <w:szCs w:val="24"/>
        </w:rPr>
        <w:t>小于</w:t>
      </w:r>
      <w:r>
        <w:rPr>
          <w:rFonts w:ascii="Times New Roman" w:eastAsia="宋体" w:hAnsi="Times New Roman" w:cs="Times New Roman" w:hint="eastAsia"/>
          <w:sz w:val="24"/>
          <w:szCs w:val="24"/>
        </w:rPr>
        <w:t>0.60</w:t>
      </w:r>
      <w:r>
        <w:rPr>
          <w:rFonts w:ascii="Times New Roman" w:eastAsia="宋体" w:hAnsi="Times New Roman" w:cs="Times New Roman" w:hint="eastAsia"/>
          <w:sz w:val="24"/>
          <w:szCs w:val="24"/>
        </w:rPr>
        <w:t>。</w:t>
      </w:r>
    </w:p>
    <w:p w:rsidR="00BC1365" w:rsidRDefault="003F7F1B">
      <w:pPr>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4.5.1</w:t>
      </w:r>
      <w:r w:rsidRPr="00DD6D10">
        <w:rPr>
          <w:rFonts w:ascii="Times New Roman" w:eastAsia="宋体" w:hAnsi="Times New Roman" w:cs="Times New Roman"/>
          <w:b/>
          <w:sz w:val="24"/>
        </w:rPr>
        <w:t>3</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木塑</w:t>
      </w:r>
      <w:r>
        <w:rPr>
          <w:rFonts w:ascii="Times New Roman" w:eastAsia="宋体" w:hAnsi="Times New Roman" w:cs="Times New Roman"/>
          <w:sz w:val="24"/>
          <w:szCs w:val="24"/>
        </w:rPr>
        <w:t>地板</w:t>
      </w:r>
      <w:r>
        <w:rPr>
          <w:rFonts w:ascii="Times New Roman" w:eastAsia="宋体" w:hAnsi="Times New Roman" w:cs="Times New Roman" w:hint="eastAsia"/>
          <w:sz w:val="24"/>
          <w:szCs w:val="24"/>
        </w:rPr>
        <w:t>有害物质</w:t>
      </w:r>
      <w:r>
        <w:rPr>
          <w:rFonts w:ascii="Times New Roman" w:eastAsia="宋体" w:hAnsi="Times New Roman" w:cs="Times New Roman"/>
          <w:sz w:val="24"/>
          <w:szCs w:val="24"/>
        </w:rPr>
        <w:t>含量</w:t>
      </w:r>
      <w:r>
        <w:rPr>
          <w:rFonts w:ascii="Times New Roman" w:eastAsia="宋体" w:hAnsi="Times New Roman" w:cs="Times New Roman" w:hint="eastAsia"/>
          <w:sz w:val="24"/>
          <w:szCs w:val="24"/>
        </w:rPr>
        <w:t>、防滑性能</w:t>
      </w:r>
      <w:r>
        <w:rPr>
          <w:rFonts w:ascii="Times New Roman" w:eastAsia="宋体" w:hAnsi="Times New Roman" w:cs="Times New Roman"/>
          <w:sz w:val="24"/>
          <w:szCs w:val="24"/>
        </w:rPr>
        <w:t>应符合现行国家标准《</w:t>
      </w:r>
      <w:r>
        <w:rPr>
          <w:rFonts w:ascii="Times New Roman" w:eastAsia="宋体" w:hAnsi="Times New Roman" w:cs="Times New Roman" w:hint="eastAsia"/>
          <w:sz w:val="24"/>
          <w:szCs w:val="24"/>
        </w:rPr>
        <w:t>木塑地板</w:t>
      </w:r>
      <w:r>
        <w:rPr>
          <w:rFonts w:ascii="Times New Roman" w:eastAsia="宋体" w:hAnsi="Times New Roman" w:cs="Times New Roman"/>
          <w:sz w:val="24"/>
          <w:szCs w:val="24"/>
        </w:rPr>
        <w:t>》</w:t>
      </w:r>
      <w:r>
        <w:rPr>
          <w:rFonts w:ascii="Times New Roman" w:eastAsia="宋体" w:hAnsi="Times New Roman" w:cs="Times New Roman"/>
          <w:sz w:val="24"/>
          <w:szCs w:val="24"/>
        </w:rPr>
        <w:t>GB/T 24508</w:t>
      </w:r>
      <w:r>
        <w:rPr>
          <w:rFonts w:ascii="Times New Roman" w:eastAsia="宋体" w:hAnsi="Times New Roman" w:cs="Times New Roman"/>
          <w:sz w:val="24"/>
          <w:szCs w:val="24"/>
        </w:rPr>
        <w:t>的规定。</w:t>
      </w:r>
    </w:p>
    <w:p w:rsidR="00BC1365" w:rsidRDefault="00BC1365">
      <w:pPr>
        <w:spacing w:line="360" w:lineRule="auto"/>
        <w:rPr>
          <w:rFonts w:ascii="Times New Roman" w:eastAsia="宋体" w:hAnsi="Times New Roman" w:cs="Times New Roman"/>
          <w:sz w:val="24"/>
          <w:szCs w:val="24"/>
        </w:rPr>
      </w:pPr>
    </w:p>
    <w:p w:rsidR="00BC1365" w:rsidRDefault="003F7F1B">
      <w:pPr>
        <w:widowControl/>
        <w:jc w:val="center"/>
        <w:outlineLvl w:val="1"/>
        <w:rPr>
          <w:rFonts w:ascii="Times New Roman" w:eastAsia="宋体" w:hAnsi="Times New Roman"/>
          <w:b/>
          <w:bCs/>
          <w:sz w:val="28"/>
          <w:szCs w:val="32"/>
        </w:rPr>
      </w:pPr>
      <w:bookmarkStart w:id="18" w:name="_Toc173139952"/>
      <w:r>
        <w:rPr>
          <w:rFonts w:ascii="Times New Roman" w:eastAsia="宋体" w:hAnsi="Times New Roman" w:hint="eastAsia"/>
          <w:b/>
          <w:bCs/>
          <w:sz w:val="28"/>
          <w:szCs w:val="32"/>
        </w:rPr>
        <w:lastRenderedPageBreak/>
        <w:t>4.</w:t>
      </w:r>
      <w:r>
        <w:rPr>
          <w:rFonts w:ascii="Times New Roman" w:eastAsia="宋体" w:hAnsi="Times New Roman"/>
          <w:b/>
          <w:bCs/>
          <w:sz w:val="28"/>
          <w:szCs w:val="32"/>
        </w:rPr>
        <w:t>6</w:t>
      </w:r>
      <w:r w:rsidR="00335584">
        <w:rPr>
          <w:rFonts w:ascii="Times New Roman" w:eastAsia="宋体" w:hAnsi="Times New Roman"/>
          <w:b/>
          <w:bCs/>
          <w:sz w:val="28"/>
          <w:szCs w:val="32"/>
        </w:rPr>
        <w:t xml:space="preserve">  </w:t>
      </w:r>
      <w:r>
        <w:rPr>
          <w:rFonts w:ascii="Times New Roman" w:eastAsia="宋体" w:hAnsi="Times New Roman" w:hint="eastAsia"/>
          <w:b/>
          <w:bCs/>
          <w:sz w:val="28"/>
          <w:szCs w:val="32"/>
        </w:rPr>
        <w:t>人造板</w:t>
      </w:r>
      <w:bookmarkEnd w:id="18"/>
    </w:p>
    <w:p w:rsidR="00BC1365" w:rsidRDefault="003F7F1B">
      <w:pPr>
        <w:widowControl/>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4.</w:t>
      </w:r>
      <w:r w:rsidRPr="00DD6D10">
        <w:rPr>
          <w:rFonts w:ascii="Times New Roman" w:eastAsia="宋体" w:hAnsi="Times New Roman" w:cs="Times New Roman"/>
          <w:b/>
          <w:sz w:val="24"/>
        </w:rPr>
        <w:t>6</w:t>
      </w:r>
      <w:r w:rsidRPr="00DD6D10">
        <w:rPr>
          <w:rFonts w:ascii="Times New Roman" w:eastAsia="宋体" w:hAnsi="Times New Roman" w:cs="Times New Roman" w:hint="eastAsia"/>
          <w:b/>
          <w:sz w:val="24"/>
        </w:rPr>
        <w:t>.</w:t>
      </w:r>
      <w:r w:rsidRPr="00DD6D10">
        <w:rPr>
          <w:rFonts w:ascii="Times New Roman" w:eastAsia="宋体" w:hAnsi="Times New Roman" w:cs="Times New Roman"/>
          <w:b/>
          <w:sz w:val="24"/>
        </w:rPr>
        <w:t>1</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人造</w:t>
      </w:r>
      <w:r>
        <w:rPr>
          <w:rFonts w:ascii="Times New Roman" w:eastAsia="宋体" w:hAnsi="Times New Roman" w:cs="Times New Roman"/>
          <w:sz w:val="24"/>
          <w:szCs w:val="24"/>
        </w:rPr>
        <w:t>板</w:t>
      </w:r>
      <w:r>
        <w:rPr>
          <w:rFonts w:ascii="Times New Roman" w:eastAsia="宋体" w:hAnsi="Times New Roman" w:cs="Times New Roman" w:hint="eastAsia"/>
          <w:sz w:val="24"/>
          <w:szCs w:val="24"/>
        </w:rPr>
        <w:t>的</w:t>
      </w:r>
      <w:r>
        <w:rPr>
          <w:rFonts w:ascii="Times New Roman" w:eastAsia="宋体" w:hAnsi="Times New Roman" w:cs="Times New Roman"/>
          <w:sz w:val="24"/>
          <w:szCs w:val="24"/>
        </w:rPr>
        <w:t>健康性能应符合下列规定</w:t>
      </w:r>
      <w:r>
        <w:rPr>
          <w:rFonts w:ascii="Times New Roman" w:eastAsia="宋体" w:hAnsi="Times New Roman" w:cs="Times New Roman" w:hint="eastAsia"/>
          <w:sz w:val="24"/>
          <w:szCs w:val="24"/>
        </w:rPr>
        <w:t>：</w:t>
      </w:r>
    </w:p>
    <w:p w:rsidR="00BC1365" w:rsidRDefault="003F7F1B">
      <w:pPr>
        <w:widowControl/>
        <w:spacing w:line="360" w:lineRule="auto"/>
        <w:ind w:firstLineChars="200" w:firstLine="482"/>
        <w:rPr>
          <w:rFonts w:ascii="Times New Roman" w:eastAsia="宋体" w:hAnsi="Times New Roman" w:cs="Times New Roman"/>
          <w:sz w:val="24"/>
          <w:szCs w:val="24"/>
        </w:rPr>
      </w:pPr>
      <w:r w:rsidRPr="00DD6D10">
        <w:rPr>
          <w:rFonts w:ascii="Times New Roman" w:eastAsia="宋体" w:hAnsi="Times New Roman" w:cs="Times New Roman"/>
          <w:b/>
          <w:sz w:val="24"/>
        </w:rPr>
        <w:t>1</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视觉应美观</w:t>
      </w:r>
      <w:r>
        <w:rPr>
          <w:rFonts w:ascii="Times New Roman" w:eastAsia="宋体" w:hAnsi="Times New Roman" w:cs="Times New Roman"/>
          <w:sz w:val="24"/>
          <w:szCs w:val="24"/>
        </w:rPr>
        <w:t>、无色差；</w:t>
      </w:r>
    </w:p>
    <w:p w:rsidR="00BC1365" w:rsidRDefault="003F7F1B">
      <w:pPr>
        <w:widowControl/>
        <w:spacing w:line="360" w:lineRule="auto"/>
        <w:ind w:firstLineChars="200" w:firstLine="482"/>
        <w:rPr>
          <w:rFonts w:ascii="Times New Roman" w:eastAsia="宋体" w:hAnsi="Times New Roman" w:cs="Times New Roman"/>
          <w:sz w:val="24"/>
          <w:szCs w:val="24"/>
        </w:rPr>
      </w:pPr>
      <w:r w:rsidRPr="00DD6D10">
        <w:rPr>
          <w:rFonts w:ascii="Times New Roman" w:eastAsia="宋体" w:hAnsi="Times New Roman" w:cs="Times New Roman" w:hint="eastAsia"/>
          <w:b/>
          <w:sz w:val="24"/>
        </w:rPr>
        <w:t>2</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触觉应平整</w:t>
      </w:r>
      <w:r>
        <w:rPr>
          <w:rFonts w:ascii="Times New Roman" w:eastAsia="宋体" w:hAnsi="Times New Roman" w:cs="Times New Roman"/>
          <w:sz w:val="24"/>
          <w:szCs w:val="24"/>
        </w:rPr>
        <w:t>光滑、细腻温润；</w:t>
      </w:r>
    </w:p>
    <w:p w:rsidR="00BC1365" w:rsidRDefault="003F7F1B">
      <w:pPr>
        <w:widowControl/>
        <w:spacing w:line="360" w:lineRule="auto"/>
        <w:ind w:firstLineChars="200" w:firstLine="482"/>
        <w:rPr>
          <w:rFonts w:ascii="Times New Roman" w:eastAsia="宋体" w:hAnsi="Times New Roman" w:cs="Times New Roman"/>
          <w:sz w:val="24"/>
          <w:szCs w:val="24"/>
        </w:rPr>
      </w:pPr>
      <w:r w:rsidRPr="00DD6D10">
        <w:rPr>
          <w:rFonts w:ascii="Times New Roman" w:eastAsia="宋体" w:hAnsi="Times New Roman" w:cs="Times New Roman"/>
          <w:b/>
          <w:sz w:val="24"/>
        </w:rPr>
        <w:t>3</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人造</w:t>
      </w:r>
      <w:r>
        <w:rPr>
          <w:rFonts w:ascii="Times New Roman" w:eastAsia="宋体" w:hAnsi="Times New Roman" w:cs="Times New Roman"/>
          <w:sz w:val="24"/>
          <w:szCs w:val="24"/>
        </w:rPr>
        <w:t>板</w:t>
      </w:r>
      <w:r>
        <w:rPr>
          <w:rFonts w:ascii="Times New Roman" w:eastAsia="宋体" w:hAnsi="Times New Roman" w:cs="Times New Roman" w:hint="eastAsia"/>
          <w:sz w:val="24"/>
          <w:szCs w:val="24"/>
        </w:rPr>
        <w:t>气味等级不应</w:t>
      </w:r>
      <w:r>
        <w:rPr>
          <w:rFonts w:ascii="Times New Roman" w:eastAsia="宋体" w:hAnsi="Times New Roman" w:cs="Times New Roman"/>
          <w:sz w:val="24"/>
          <w:szCs w:val="24"/>
        </w:rPr>
        <w:t>低于</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级</w:t>
      </w:r>
      <w:r>
        <w:rPr>
          <w:rFonts w:ascii="Times New Roman" w:eastAsia="宋体" w:hAnsi="Times New Roman" w:cs="Times New Roman"/>
          <w:sz w:val="24"/>
          <w:szCs w:val="24"/>
        </w:rPr>
        <w:t>。</w:t>
      </w:r>
    </w:p>
    <w:p w:rsidR="00BC1365" w:rsidRDefault="003F7F1B">
      <w:pPr>
        <w:widowControl/>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4.</w:t>
      </w:r>
      <w:r w:rsidRPr="00DD6D10">
        <w:rPr>
          <w:rFonts w:ascii="Times New Roman" w:eastAsia="宋体" w:hAnsi="Times New Roman" w:cs="Times New Roman"/>
          <w:b/>
          <w:sz w:val="24"/>
        </w:rPr>
        <w:t>6</w:t>
      </w:r>
      <w:r w:rsidRPr="00DD6D10">
        <w:rPr>
          <w:rFonts w:ascii="Times New Roman" w:eastAsia="宋体" w:hAnsi="Times New Roman" w:cs="Times New Roman" w:hint="eastAsia"/>
          <w:b/>
          <w:sz w:val="24"/>
        </w:rPr>
        <w:t>.</w:t>
      </w:r>
      <w:r w:rsidRPr="00DD6D10">
        <w:rPr>
          <w:rFonts w:ascii="Times New Roman" w:eastAsia="宋体" w:hAnsi="Times New Roman" w:cs="Times New Roman"/>
          <w:b/>
          <w:sz w:val="24"/>
        </w:rPr>
        <w:t>2</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人造板</w:t>
      </w:r>
      <w:r>
        <w:rPr>
          <w:rFonts w:ascii="Times New Roman" w:eastAsia="宋体" w:hAnsi="Times New Roman" w:cs="Times New Roman" w:hint="eastAsia"/>
          <w:sz w:val="24"/>
          <w:szCs w:val="24"/>
        </w:rPr>
        <w:t>的有害物质释放量或</w:t>
      </w:r>
      <w:r>
        <w:rPr>
          <w:rFonts w:ascii="Times New Roman" w:eastAsia="宋体" w:hAnsi="Times New Roman" w:cs="Times New Roman"/>
          <w:sz w:val="24"/>
          <w:szCs w:val="24"/>
        </w:rPr>
        <w:t>含量</w:t>
      </w:r>
      <w:r>
        <w:rPr>
          <w:rFonts w:ascii="Times New Roman" w:eastAsia="宋体" w:hAnsi="Times New Roman" w:cs="Times New Roman" w:hint="eastAsia"/>
          <w:sz w:val="24"/>
          <w:szCs w:val="24"/>
        </w:rPr>
        <w:t>应符合现行国家</w:t>
      </w:r>
      <w:r>
        <w:rPr>
          <w:rFonts w:ascii="Times New Roman" w:eastAsia="宋体" w:hAnsi="Times New Roman" w:cs="Times New Roman"/>
          <w:sz w:val="24"/>
          <w:szCs w:val="24"/>
        </w:rPr>
        <w:t>标准《</w:t>
      </w:r>
      <w:r>
        <w:rPr>
          <w:rFonts w:ascii="Times New Roman" w:eastAsia="宋体" w:hAnsi="Times New Roman" w:cs="Times New Roman" w:hint="eastAsia"/>
          <w:sz w:val="24"/>
          <w:szCs w:val="24"/>
        </w:rPr>
        <w:t>绿色产品评价</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人造板和木质地板》</w:t>
      </w:r>
      <w:r>
        <w:rPr>
          <w:rFonts w:ascii="Times New Roman" w:eastAsia="宋体" w:hAnsi="Times New Roman" w:cs="Times New Roman"/>
          <w:sz w:val="24"/>
          <w:szCs w:val="24"/>
        </w:rPr>
        <w:t>GB/T 35601</w:t>
      </w:r>
      <w:r>
        <w:rPr>
          <w:rFonts w:ascii="Times New Roman" w:eastAsia="宋体" w:hAnsi="Times New Roman" w:cs="Times New Roman" w:hint="eastAsia"/>
          <w:sz w:val="24"/>
          <w:szCs w:val="24"/>
        </w:rPr>
        <w:t>的</w:t>
      </w:r>
      <w:r>
        <w:rPr>
          <w:rFonts w:ascii="Times New Roman" w:eastAsia="宋体" w:hAnsi="Times New Roman" w:cs="Times New Roman"/>
          <w:sz w:val="24"/>
          <w:szCs w:val="24"/>
        </w:rPr>
        <w:t>规定。</w:t>
      </w:r>
    </w:p>
    <w:p w:rsidR="00BC1365" w:rsidRDefault="003F7F1B">
      <w:pPr>
        <w:widowControl/>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4.</w:t>
      </w:r>
      <w:r w:rsidRPr="00DD6D10">
        <w:rPr>
          <w:rFonts w:ascii="Times New Roman" w:eastAsia="宋体" w:hAnsi="Times New Roman" w:cs="Times New Roman"/>
          <w:b/>
          <w:sz w:val="24"/>
        </w:rPr>
        <w:t>6</w:t>
      </w:r>
      <w:r w:rsidRPr="00DD6D10">
        <w:rPr>
          <w:rFonts w:ascii="Times New Roman" w:eastAsia="宋体" w:hAnsi="Times New Roman" w:cs="Times New Roman" w:hint="eastAsia"/>
          <w:b/>
          <w:sz w:val="24"/>
        </w:rPr>
        <w:t>.</w:t>
      </w:r>
      <w:r w:rsidRPr="00DD6D10">
        <w:rPr>
          <w:rFonts w:ascii="Times New Roman" w:eastAsia="宋体" w:hAnsi="Times New Roman" w:cs="Times New Roman"/>
          <w:b/>
          <w:sz w:val="24"/>
        </w:rPr>
        <w:t>3</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人造</w:t>
      </w:r>
      <w:r>
        <w:rPr>
          <w:rFonts w:ascii="Times New Roman" w:eastAsia="宋体" w:hAnsi="Times New Roman" w:cs="Times New Roman"/>
          <w:sz w:val="24"/>
          <w:szCs w:val="24"/>
        </w:rPr>
        <w:t>板</w:t>
      </w:r>
      <w:r>
        <w:rPr>
          <w:rFonts w:ascii="Times New Roman" w:eastAsia="宋体" w:hAnsi="Times New Roman" w:cs="Times New Roman" w:hint="eastAsia"/>
          <w:sz w:val="24"/>
          <w:szCs w:val="24"/>
        </w:rPr>
        <w:t>的</w:t>
      </w:r>
      <w:r>
        <w:rPr>
          <w:rFonts w:ascii="Times New Roman" w:eastAsia="宋体" w:hAnsi="Times New Roman" w:cs="Times New Roman"/>
          <w:sz w:val="24"/>
          <w:szCs w:val="24"/>
        </w:rPr>
        <w:t>防霉</w:t>
      </w:r>
      <w:r>
        <w:rPr>
          <w:rFonts w:ascii="Times New Roman" w:eastAsia="宋体" w:hAnsi="Times New Roman" w:cs="Times New Roman" w:hint="eastAsia"/>
          <w:sz w:val="24"/>
          <w:szCs w:val="24"/>
        </w:rPr>
        <w:t>质量不应</w:t>
      </w:r>
      <w:r>
        <w:rPr>
          <w:rFonts w:ascii="Times New Roman" w:eastAsia="宋体" w:hAnsi="Times New Roman" w:cs="Times New Roman"/>
          <w:sz w:val="24"/>
          <w:szCs w:val="24"/>
        </w:rPr>
        <w:t>低于</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级</w:t>
      </w:r>
      <w:r>
        <w:rPr>
          <w:rFonts w:ascii="Times New Roman" w:eastAsia="宋体" w:hAnsi="Times New Roman" w:cs="Times New Roman"/>
          <w:sz w:val="24"/>
          <w:szCs w:val="24"/>
        </w:rPr>
        <w:t>。</w:t>
      </w:r>
    </w:p>
    <w:p w:rsidR="00BC1365" w:rsidRDefault="003F7F1B">
      <w:pPr>
        <w:widowControl/>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4.</w:t>
      </w:r>
      <w:r w:rsidRPr="00DD6D10">
        <w:rPr>
          <w:rFonts w:ascii="Times New Roman" w:eastAsia="宋体" w:hAnsi="Times New Roman" w:cs="Times New Roman"/>
          <w:b/>
          <w:sz w:val="24"/>
        </w:rPr>
        <w:t>6</w:t>
      </w:r>
      <w:r w:rsidRPr="00DD6D10">
        <w:rPr>
          <w:rFonts w:ascii="Times New Roman" w:eastAsia="宋体" w:hAnsi="Times New Roman" w:cs="Times New Roman" w:hint="eastAsia"/>
          <w:b/>
          <w:sz w:val="24"/>
        </w:rPr>
        <w:t>.4</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人造</w:t>
      </w:r>
      <w:r>
        <w:rPr>
          <w:rFonts w:ascii="Times New Roman" w:eastAsia="宋体" w:hAnsi="Times New Roman" w:cs="Times New Roman"/>
          <w:sz w:val="24"/>
          <w:szCs w:val="24"/>
        </w:rPr>
        <w:t>板</w:t>
      </w:r>
      <w:r>
        <w:rPr>
          <w:rFonts w:ascii="Times New Roman" w:eastAsia="宋体" w:hAnsi="Times New Roman" w:cs="Times New Roman" w:hint="eastAsia"/>
          <w:sz w:val="24"/>
          <w:szCs w:val="24"/>
        </w:rPr>
        <w:t>的</w:t>
      </w:r>
      <w:r>
        <w:rPr>
          <w:rFonts w:ascii="Times New Roman" w:eastAsia="宋体" w:hAnsi="Times New Roman" w:cs="Times New Roman"/>
          <w:sz w:val="24"/>
          <w:szCs w:val="24"/>
        </w:rPr>
        <w:t>产</w:t>
      </w:r>
      <w:r>
        <w:rPr>
          <w:rFonts w:ascii="Times New Roman" w:eastAsia="宋体" w:hAnsi="Times New Roman" w:cs="Times New Roman" w:hint="eastAsia"/>
          <w:sz w:val="24"/>
          <w:szCs w:val="24"/>
        </w:rPr>
        <w:t>烟特性不应低于</w:t>
      </w:r>
      <w:r>
        <w:rPr>
          <w:rFonts w:ascii="Times New Roman" w:eastAsia="宋体" w:hAnsi="Times New Roman" w:cs="Times New Roman" w:hint="eastAsia"/>
          <w:sz w:val="24"/>
          <w:szCs w:val="24"/>
        </w:rPr>
        <w:t>s1</w:t>
      </w:r>
      <w:r>
        <w:rPr>
          <w:rFonts w:ascii="Times New Roman" w:eastAsia="宋体" w:hAnsi="Times New Roman" w:cs="Times New Roman" w:hint="eastAsia"/>
          <w:sz w:val="24"/>
          <w:szCs w:val="24"/>
        </w:rPr>
        <w:t>级，烟气</w:t>
      </w:r>
      <w:r>
        <w:rPr>
          <w:rFonts w:ascii="Times New Roman" w:eastAsia="宋体" w:hAnsi="Times New Roman" w:cs="Times New Roman"/>
          <w:sz w:val="24"/>
          <w:szCs w:val="24"/>
        </w:rPr>
        <w:t>毒性</w:t>
      </w:r>
      <w:r>
        <w:rPr>
          <w:rFonts w:ascii="Times New Roman" w:eastAsia="宋体" w:hAnsi="Times New Roman" w:cs="Times New Roman" w:hint="eastAsia"/>
          <w:sz w:val="24"/>
          <w:szCs w:val="24"/>
        </w:rPr>
        <w:t>不应低于</w:t>
      </w:r>
      <w:r>
        <w:rPr>
          <w:rFonts w:ascii="Times New Roman" w:eastAsia="宋体" w:hAnsi="Times New Roman" w:cs="Times New Roman" w:hint="eastAsia"/>
          <w:sz w:val="24"/>
          <w:szCs w:val="24"/>
        </w:rPr>
        <w:t>t0</w:t>
      </w:r>
      <w:r>
        <w:rPr>
          <w:rFonts w:ascii="Times New Roman" w:eastAsia="宋体" w:hAnsi="Times New Roman" w:cs="Times New Roman" w:hint="eastAsia"/>
          <w:sz w:val="24"/>
          <w:szCs w:val="24"/>
        </w:rPr>
        <w:t>级</w:t>
      </w:r>
      <w:r>
        <w:rPr>
          <w:rFonts w:ascii="Times New Roman" w:eastAsia="宋体" w:hAnsi="Times New Roman" w:cs="Times New Roman"/>
          <w:sz w:val="24"/>
          <w:szCs w:val="24"/>
        </w:rPr>
        <w:t>。</w:t>
      </w:r>
    </w:p>
    <w:p w:rsidR="00BC1365" w:rsidRDefault="00BC1365">
      <w:pPr>
        <w:widowControl/>
        <w:ind w:firstLineChars="200" w:firstLine="480"/>
        <w:rPr>
          <w:rFonts w:ascii="Times New Roman" w:eastAsia="宋体" w:hAnsi="Times New Roman" w:cs="Times New Roman"/>
          <w:sz w:val="24"/>
          <w:szCs w:val="24"/>
        </w:rPr>
      </w:pPr>
    </w:p>
    <w:p w:rsidR="00BC1365" w:rsidRDefault="003F7F1B">
      <w:pPr>
        <w:widowControl/>
        <w:jc w:val="center"/>
        <w:outlineLvl w:val="1"/>
        <w:rPr>
          <w:rFonts w:ascii="Times New Roman" w:eastAsia="宋体" w:hAnsi="Times New Roman"/>
          <w:b/>
          <w:bCs/>
          <w:sz w:val="28"/>
          <w:szCs w:val="32"/>
        </w:rPr>
      </w:pPr>
      <w:bookmarkStart w:id="19" w:name="_Toc173139953"/>
      <w:r>
        <w:rPr>
          <w:rFonts w:ascii="Times New Roman" w:eastAsia="宋体" w:hAnsi="Times New Roman" w:hint="eastAsia"/>
          <w:b/>
          <w:bCs/>
          <w:sz w:val="28"/>
          <w:szCs w:val="32"/>
        </w:rPr>
        <w:t>4.</w:t>
      </w:r>
      <w:r>
        <w:rPr>
          <w:rFonts w:ascii="Times New Roman" w:eastAsia="宋体" w:hAnsi="Times New Roman"/>
          <w:b/>
          <w:bCs/>
          <w:sz w:val="28"/>
          <w:szCs w:val="32"/>
        </w:rPr>
        <w:t>7</w:t>
      </w:r>
      <w:r w:rsidR="00335584">
        <w:rPr>
          <w:rFonts w:ascii="Times New Roman" w:eastAsia="宋体" w:hAnsi="Times New Roman"/>
          <w:b/>
          <w:bCs/>
          <w:sz w:val="28"/>
          <w:szCs w:val="32"/>
        </w:rPr>
        <w:t xml:space="preserve">  </w:t>
      </w:r>
      <w:r>
        <w:rPr>
          <w:rFonts w:ascii="Times New Roman" w:eastAsia="宋体" w:hAnsi="Times New Roman" w:hint="eastAsia"/>
          <w:b/>
          <w:bCs/>
          <w:sz w:val="28"/>
          <w:szCs w:val="32"/>
        </w:rPr>
        <w:t>石材</w:t>
      </w:r>
      <w:bookmarkEnd w:id="19"/>
    </w:p>
    <w:p w:rsidR="00BC1365" w:rsidRDefault="003F7F1B">
      <w:pPr>
        <w:widowControl/>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4.7.1</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天然</w:t>
      </w:r>
      <w:r>
        <w:rPr>
          <w:rFonts w:ascii="Times New Roman" w:eastAsia="宋体" w:hAnsi="Times New Roman" w:cs="Times New Roman"/>
          <w:sz w:val="24"/>
          <w:szCs w:val="24"/>
        </w:rPr>
        <w:t>大理石建筑板材</w:t>
      </w:r>
      <w:r>
        <w:rPr>
          <w:rFonts w:ascii="Times New Roman" w:eastAsia="宋体" w:hAnsi="Times New Roman" w:cs="Times New Roman" w:hint="eastAsia"/>
          <w:sz w:val="24"/>
          <w:szCs w:val="24"/>
        </w:rPr>
        <w:t>的</w:t>
      </w:r>
      <w:r>
        <w:rPr>
          <w:rFonts w:ascii="Times New Roman" w:eastAsia="宋体" w:hAnsi="Times New Roman" w:cs="Times New Roman"/>
          <w:sz w:val="24"/>
          <w:szCs w:val="24"/>
        </w:rPr>
        <w:t>放射性</w:t>
      </w:r>
      <w:r>
        <w:rPr>
          <w:rFonts w:ascii="Times New Roman" w:eastAsia="宋体" w:hAnsi="Times New Roman" w:cs="Times New Roman" w:hint="eastAsia"/>
          <w:sz w:val="24"/>
          <w:szCs w:val="24"/>
        </w:rPr>
        <w:t>不应低于</w:t>
      </w:r>
      <w:r>
        <w:rPr>
          <w:rFonts w:ascii="Times New Roman" w:eastAsia="宋体" w:hAnsi="Times New Roman" w:cs="Times New Roman"/>
          <w:sz w:val="24"/>
          <w:szCs w:val="24"/>
        </w:rPr>
        <w:t>现行国家标准</w:t>
      </w:r>
      <w:r>
        <w:rPr>
          <w:rFonts w:ascii="Times New Roman" w:eastAsia="宋体" w:hAnsi="Times New Roman" w:cs="Times New Roman" w:hint="eastAsia"/>
          <w:sz w:val="24"/>
          <w:szCs w:val="24"/>
        </w:rPr>
        <w:t>《建筑材料放射性核素限量》</w:t>
      </w:r>
      <w:r>
        <w:rPr>
          <w:rFonts w:ascii="Times New Roman" w:eastAsia="宋体" w:hAnsi="Times New Roman" w:cs="Times New Roman"/>
          <w:sz w:val="24"/>
          <w:szCs w:val="24"/>
        </w:rPr>
        <w:t>GB 6566</w:t>
      </w:r>
      <w:r>
        <w:rPr>
          <w:rFonts w:ascii="Times New Roman" w:eastAsia="宋体" w:hAnsi="Times New Roman" w:cs="Times New Roman" w:hint="eastAsia"/>
          <w:sz w:val="24"/>
          <w:szCs w:val="24"/>
        </w:rPr>
        <w:t>中</w:t>
      </w:r>
      <w:r>
        <w:rPr>
          <w:rFonts w:ascii="Times New Roman" w:eastAsia="宋体" w:hAnsi="Times New Roman" w:cs="Times New Roman" w:hint="eastAsia"/>
          <w:sz w:val="24"/>
          <w:szCs w:val="24"/>
        </w:rPr>
        <w:t>A</w:t>
      </w:r>
      <w:r>
        <w:rPr>
          <w:rFonts w:ascii="Times New Roman" w:eastAsia="宋体" w:hAnsi="Times New Roman" w:cs="Times New Roman" w:hint="eastAsia"/>
          <w:sz w:val="24"/>
          <w:szCs w:val="24"/>
        </w:rPr>
        <w:t>类</w:t>
      </w:r>
      <w:r>
        <w:rPr>
          <w:rFonts w:ascii="Times New Roman" w:eastAsia="宋体" w:hAnsi="Times New Roman" w:cs="Times New Roman"/>
          <w:sz w:val="24"/>
          <w:szCs w:val="24"/>
        </w:rPr>
        <w:t>的要求。</w:t>
      </w:r>
    </w:p>
    <w:p w:rsidR="00BC1365" w:rsidRDefault="003F7F1B">
      <w:pPr>
        <w:widowControl/>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4.</w:t>
      </w:r>
      <w:r w:rsidRPr="00DD6D10">
        <w:rPr>
          <w:rFonts w:ascii="Times New Roman" w:eastAsia="宋体" w:hAnsi="Times New Roman" w:cs="Times New Roman"/>
          <w:b/>
          <w:sz w:val="24"/>
        </w:rPr>
        <w:t>7</w:t>
      </w:r>
      <w:r w:rsidRPr="00DD6D10">
        <w:rPr>
          <w:rFonts w:ascii="Times New Roman" w:eastAsia="宋体" w:hAnsi="Times New Roman" w:cs="Times New Roman" w:hint="eastAsia"/>
          <w:b/>
          <w:sz w:val="24"/>
        </w:rPr>
        <w:t>.</w:t>
      </w:r>
      <w:r w:rsidRPr="00DD6D10">
        <w:rPr>
          <w:rFonts w:ascii="Times New Roman" w:eastAsia="宋体" w:hAnsi="Times New Roman" w:cs="Times New Roman"/>
          <w:b/>
          <w:sz w:val="24"/>
        </w:rPr>
        <w:t>2</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人造石的放射性</w:t>
      </w:r>
      <w:r>
        <w:rPr>
          <w:rFonts w:ascii="Times New Roman" w:eastAsia="宋体" w:hAnsi="Times New Roman" w:cs="Times New Roman"/>
          <w:sz w:val="24"/>
          <w:szCs w:val="24"/>
        </w:rPr>
        <w:t>、耐污染性</w:t>
      </w:r>
      <w:r>
        <w:rPr>
          <w:rFonts w:ascii="Times New Roman" w:eastAsia="宋体" w:hAnsi="Times New Roman" w:cs="Times New Roman" w:hint="eastAsia"/>
          <w:sz w:val="24"/>
          <w:szCs w:val="24"/>
        </w:rPr>
        <w:t>、</w:t>
      </w:r>
      <w:r>
        <w:rPr>
          <w:rFonts w:ascii="Times New Roman" w:eastAsia="宋体" w:hAnsi="Times New Roman" w:cs="Times New Roman"/>
          <w:sz w:val="24"/>
          <w:szCs w:val="24"/>
        </w:rPr>
        <w:t>耐热性、耐高温性能</w:t>
      </w:r>
      <w:r>
        <w:rPr>
          <w:rFonts w:ascii="Times New Roman" w:eastAsia="宋体" w:hAnsi="Times New Roman" w:cs="Times New Roman" w:hint="eastAsia"/>
          <w:sz w:val="24"/>
          <w:szCs w:val="24"/>
        </w:rPr>
        <w:t>应</w:t>
      </w:r>
      <w:r>
        <w:rPr>
          <w:rFonts w:ascii="Times New Roman" w:eastAsia="宋体" w:hAnsi="Times New Roman" w:cs="Times New Roman"/>
          <w:sz w:val="24"/>
          <w:szCs w:val="24"/>
        </w:rPr>
        <w:t>符合</w:t>
      </w:r>
      <w:proofErr w:type="gramStart"/>
      <w:r>
        <w:rPr>
          <w:rFonts w:ascii="Times New Roman" w:eastAsia="宋体" w:hAnsi="Times New Roman" w:cs="Times New Roman"/>
          <w:sz w:val="24"/>
          <w:szCs w:val="24"/>
        </w:rPr>
        <w:t>现行</w:t>
      </w:r>
      <w:r>
        <w:rPr>
          <w:rFonts w:ascii="Times New Roman" w:eastAsia="宋体" w:hAnsi="Times New Roman" w:cs="Times New Roman" w:hint="eastAsia"/>
          <w:sz w:val="24"/>
          <w:szCs w:val="24"/>
        </w:rPr>
        <w:t>行业</w:t>
      </w:r>
      <w:proofErr w:type="gramEnd"/>
      <w:r>
        <w:rPr>
          <w:rFonts w:ascii="Times New Roman" w:eastAsia="宋体" w:hAnsi="Times New Roman" w:cs="Times New Roman"/>
          <w:sz w:val="24"/>
          <w:szCs w:val="24"/>
        </w:rPr>
        <w:t>标准《</w:t>
      </w:r>
      <w:r>
        <w:rPr>
          <w:rFonts w:ascii="Times New Roman" w:eastAsia="宋体" w:hAnsi="Times New Roman" w:cs="Times New Roman" w:hint="eastAsia"/>
          <w:sz w:val="24"/>
          <w:szCs w:val="24"/>
        </w:rPr>
        <w:t>人造石</w:t>
      </w:r>
      <w:r>
        <w:rPr>
          <w:rFonts w:ascii="Times New Roman" w:eastAsia="宋体" w:hAnsi="Times New Roman" w:cs="Times New Roman"/>
          <w:sz w:val="24"/>
          <w:szCs w:val="24"/>
        </w:rPr>
        <w:t>》</w:t>
      </w:r>
      <w:r>
        <w:rPr>
          <w:rFonts w:ascii="Times New Roman" w:eastAsia="宋体" w:hAnsi="Times New Roman" w:cs="Times New Roman"/>
          <w:sz w:val="24"/>
          <w:szCs w:val="24"/>
        </w:rPr>
        <w:t>JC/T 908</w:t>
      </w:r>
      <w:r>
        <w:rPr>
          <w:rFonts w:ascii="Times New Roman" w:eastAsia="宋体" w:hAnsi="Times New Roman" w:cs="Times New Roman"/>
          <w:sz w:val="24"/>
          <w:szCs w:val="24"/>
        </w:rPr>
        <w:t>的</w:t>
      </w:r>
      <w:r>
        <w:rPr>
          <w:rFonts w:ascii="Times New Roman" w:eastAsia="宋体" w:hAnsi="Times New Roman" w:cs="Times New Roman" w:hint="eastAsia"/>
          <w:sz w:val="24"/>
          <w:szCs w:val="24"/>
        </w:rPr>
        <w:t>规定</w:t>
      </w:r>
      <w:r>
        <w:rPr>
          <w:rFonts w:ascii="Times New Roman" w:eastAsia="宋体" w:hAnsi="Times New Roman" w:cs="Times New Roman"/>
          <w:sz w:val="24"/>
          <w:szCs w:val="24"/>
        </w:rPr>
        <w:t>。</w:t>
      </w:r>
    </w:p>
    <w:p w:rsidR="00BC1365" w:rsidRDefault="00BC1365">
      <w:pPr>
        <w:widowControl/>
        <w:rPr>
          <w:rFonts w:ascii="Times New Roman" w:eastAsia="宋体" w:hAnsi="Times New Roman" w:cs="Times New Roman"/>
          <w:sz w:val="24"/>
          <w:szCs w:val="24"/>
        </w:rPr>
      </w:pPr>
    </w:p>
    <w:p w:rsidR="00BC1365" w:rsidRDefault="003F7F1B">
      <w:pPr>
        <w:widowControl/>
        <w:jc w:val="center"/>
        <w:outlineLvl w:val="1"/>
        <w:rPr>
          <w:rFonts w:ascii="Times New Roman" w:eastAsia="宋体" w:hAnsi="Times New Roman"/>
          <w:b/>
          <w:bCs/>
          <w:sz w:val="28"/>
          <w:szCs w:val="32"/>
        </w:rPr>
      </w:pPr>
      <w:bookmarkStart w:id="20" w:name="_Toc173139954"/>
      <w:r>
        <w:rPr>
          <w:rFonts w:ascii="Times New Roman" w:eastAsia="宋体" w:hAnsi="Times New Roman" w:hint="eastAsia"/>
          <w:b/>
          <w:bCs/>
          <w:sz w:val="28"/>
          <w:szCs w:val="32"/>
        </w:rPr>
        <w:t>4.</w:t>
      </w:r>
      <w:r>
        <w:rPr>
          <w:rFonts w:ascii="Times New Roman" w:eastAsia="宋体" w:hAnsi="Times New Roman"/>
          <w:b/>
          <w:bCs/>
          <w:sz w:val="28"/>
          <w:szCs w:val="32"/>
        </w:rPr>
        <w:t>8</w:t>
      </w:r>
      <w:r w:rsidR="00335584">
        <w:rPr>
          <w:rFonts w:ascii="Times New Roman" w:eastAsia="宋体" w:hAnsi="Times New Roman"/>
          <w:b/>
          <w:bCs/>
          <w:sz w:val="28"/>
          <w:szCs w:val="32"/>
        </w:rPr>
        <w:t xml:space="preserve">  </w:t>
      </w:r>
      <w:r>
        <w:rPr>
          <w:rFonts w:ascii="Times New Roman" w:eastAsia="宋体" w:hAnsi="Times New Roman" w:hint="eastAsia"/>
          <w:b/>
          <w:bCs/>
          <w:sz w:val="28"/>
          <w:szCs w:val="32"/>
        </w:rPr>
        <w:t>绝热、</w:t>
      </w:r>
      <w:r>
        <w:rPr>
          <w:rFonts w:ascii="Times New Roman" w:eastAsia="宋体" w:hAnsi="Times New Roman"/>
          <w:b/>
          <w:bCs/>
          <w:sz w:val="28"/>
          <w:szCs w:val="32"/>
        </w:rPr>
        <w:t>吸声</w:t>
      </w:r>
      <w:r>
        <w:rPr>
          <w:rFonts w:ascii="Times New Roman" w:eastAsia="宋体" w:hAnsi="Times New Roman" w:hint="eastAsia"/>
          <w:b/>
          <w:bCs/>
          <w:sz w:val="28"/>
          <w:szCs w:val="32"/>
        </w:rPr>
        <w:t>、</w:t>
      </w:r>
      <w:r>
        <w:rPr>
          <w:rFonts w:ascii="Times New Roman" w:eastAsia="宋体" w:hAnsi="Times New Roman"/>
          <w:b/>
          <w:bCs/>
          <w:sz w:val="28"/>
          <w:szCs w:val="32"/>
        </w:rPr>
        <w:t>隔声材料</w:t>
      </w:r>
      <w:bookmarkEnd w:id="20"/>
    </w:p>
    <w:p w:rsidR="00BC1365" w:rsidRDefault="003F7F1B">
      <w:pPr>
        <w:widowControl/>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4.</w:t>
      </w:r>
      <w:r w:rsidRPr="00DD6D10">
        <w:rPr>
          <w:rFonts w:ascii="Times New Roman" w:eastAsia="宋体" w:hAnsi="Times New Roman" w:cs="Times New Roman"/>
          <w:b/>
          <w:sz w:val="24"/>
        </w:rPr>
        <w:t>8</w:t>
      </w:r>
      <w:r w:rsidRPr="00DD6D10">
        <w:rPr>
          <w:rFonts w:ascii="Times New Roman" w:eastAsia="宋体" w:hAnsi="Times New Roman" w:cs="Times New Roman" w:hint="eastAsia"/>
          <w:b/>
          <w:sz w:val="24"/>
        </w:rPr>
        <w:t>.1</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住宅室内</w:t>
      </w:r>
      <w:r>
        <w:rPr>
          <w:rFonts w:ascii="Times New Roman" w:eastAsia="宋体" w:hAnsi="Times New Roman" w:cs="Times New Roman"/>
          <w:sz w:val="24"/>
          <w:szCs w:val="24"/>
        </w:rPr>
        <w:t>绝热</w:t>
      </w:r>
      <w:r>
        <w:rPr>
          <w:rFonts w:ascii="Times New Roman" w:eastAsia="宋体" w:hAnsi="Times New Roman" w:cs="Times New Roman" w:hint="eastAsia"/>
          <w:sz w:val="24"/>
          <w:szCs w:val="24"/>
        </w:rPr>
        <w:t>、</w:t>
      </w:r>
      <w:r>
        <w:rPr>
          <w:rFonts w:ascii="Times New Roman" w:eastAsia="宋体" w:hAnsi="Times New Roman" w:cs="Times New Roman"/>
          <w:sz w:val="24"/>
          <w:szCs w:val="24"/>
        </w:rPr>
        <w:t>吸声</w:t>
      </w:r>
      <w:r>
        <w:rPr>
          <w:rFonts w:ascii="Times New Roman" w:eastAsia="宋体" w:hAnsi="Times New Roman" w:cs="Times New Roman" w:hint="eastAsia"/>
          <w:sz w:val="24"/>
          <w:szCs w:val="24"/>
        </w:rPr>
        <w:t>、</w:t>
      </w:r>
      <w:r>
        <w:rPr>
          <w:rFonts w:ascii="Times New Roman" w:eastAsia="宋体" w:hAnsi="Times New Roman" w:cs="Times New Roman"/>
          <w:sz w:val="24"/>
          <w:szCs w:val="24"/>
        </w:rPr>
        <w:t>隔声材料</w:t>
      </w:r>
      <w:r>
        <w:rPr>
          <w:rFonts w:ascii="Times New Roman" w:eastAsia="宋体" w:hAnsi="Times New Roman" w:cs="Times New Roman" w:hint="eastAsia"/>
          <w:sz w:val="24"/>
          <w:szCs w:val="24"/>
        </w:rPr>
        <w:t>的</w:t>
      </w:r>
      <w:r>
        <w:rPr>
          <w:rFonts w:ascii="Times New Roman" w:eastAsia="宋体" w:hAnsi="Times New Roman" w:cs="Times New Roman"/>
          <w:sz w:val="24"/>
          <w:szCs w:val="24"/>
        </w:rPr>
        <w:t>产</w:t>
      </w:r>
      <w:r>
        <w:rPr>
          <w:rFonts w:ascii="Times New Roman" w:eastAsia="宋体" w:hAnsi="Times New Roman" w:cs="Times New Roman" w:hint="eastAsia"/>
          <w:sz w:val="24"/>
          <w:szCs w:val="24"/>
        </w:rPr>
        <w:t>烟特性不应低于</w:t>
      </w:r>
      <w:r>
        <w:rPr>
          <w:rFonts w:ascii="Times New Roman" w:eastAsia="宋体" w:hAnsi="Times New Roman" w:cs="Times New Roman" w:hint="eastAsia"/>
          <w:sz w:val="24"/>
          <w:szCs w:val="24"/>
        </w:rPr>
        <w:t>s1</w:t>
      </w:r>
      <w:r>
        <w:rPr>
          <w:rFonts w:ascii="Times New Roman" w:eastAsia="宋体" w:hAnsi="Times New Roman" w:cs="Times New Roman" w:hint="eastAsia"/>
          <w:sz w:val="24"/>
          <w:szCs w:val="24"/>
        </w:rPr>
        <w:t>级，烟气</w:t>
      </w:r>
      <w:r>
        <w:rPr>
          <w:rFonts w:ascii="Times New Roman" w:eastAsia="宋体" w:hAnsi="Times New Roman" w:cs="Times New Roman"/>
          <w:sz w:val="24"/>
          <w:szCs w:val="24"/>
        </w:rPr>
        <w:t>毒性</w:t>
      </w:r>
      <w:r>
        <w:rPr>
          <w:rFonts w:ascii="Times New Roman" w:eastAsia="宋体" w:hAnsi="Times New Roman" w:cs="Times New Roman" w:hint="eastAsia"/>
          <w:sz w:val="24"/>
          <w:szCs w:val="24"/>
        </w:rPr>
        <w:t>不应低于</w:t>
      </w:r>
      <w:r>
        <w:rPr>
          <w:rFonts w:ascii="Times New Roman" w:eastAsia="宋体" w:hAnsi="Times New Roman" w:cs="Times New Roman" w:hint="eastAsia"/>
          <w:sz w:val="24"/>
          <w:szCs w:val="24"/>
        </w:rPr>
        <w:t>t0</w:t>
      </w:r>
      <w:r>
        <w:rPr>
          <w:rFonts w:ascii="Times New Roman" w:eastAsia="宋体" w:hAnsi="Times New Roman" w:cs="Times New Roman" w:hint="eastAsia"/>
          <w:sz w:val="24"/>
          <w:szCs w:val="24"/>
        </w:rPr>
        <w:t>级</w:t>
      </w:r>
      <w:r>
        <w:rPr>
          <w:rFonts w:ascii="Times New Roman" w:eastAsia="宋体" w:hAnsi="Times New Roman" w:cs="Times New Roman"/>
          <w:sz w:val="24"/>
          <w:szCs w:val="24"/>
        </w:rPr>
        <w:t>。</w:t>
      </w:r>
    </w:p>
    <w:p w:rsidR="00BC1365" w:rsidRDefault="003F7F1B">
      <w:pPr>
        <w:widowControl/>
        <w:spacing w:line="360" w:lineRule="auto"/>
        <w:rPr>
          <w:rFonts w:ascii="Times New Roman" w:eastAsia="宋体" w:hAnsi="Times New Roman"/>
          <w:bCs/>
          <w:kern w:val="44"/>
          <w:sz w:val="24"/>
          <w:szCs w:val="44"/>
        </w:rPr>
      </w:pPr>
      <w:r w:rsidRPr="00DD6D10">
        <w:rPr>
          <w:rFonts w:ascii="Times New Roman" w:eastAsia="宋体" w:hAnsi="Times New Roman" w:cs="Times New Roman" w:hint="eastAsia"/>
          <w:b/>
          <w:sz w:val="24"/>
        </w:rPr>
        <w:t>4.</w:t>
      </w:r>
      <w:r w:rsidRPr="00DD6D10">
        <w:rPr>
          <w:rFonts w:ascii="Times New Roman" w:eastAsia="宋体" w:hAnsi="Times New Roman" w:cs="Times New Roman"/>
          <w:b/>
          <w:sz w:val="24"/>
        </w:rPr>
        <w:t>8</w:t>
      </w:r>
      <w:r w:rsidRPr="00DD6D10">
        <w:rPr>
          <w:rFonts w:ascii="Times New Roman" w:eastAsia="宋体" w:hAnsi="Times New Roman" w:cs="Times New Roman" w:hint="eastAsia"/>
          <w:b/>
          <w:sz w:val="24"/>
        </w:rPr>
        <w:t>.</w:t>
      </w:r>
      <w:r w:rsidRPr="00DD6D10">
        <w:rPr>
          <w:rFonts w:ascii="Times New Roman" w:eastAsia="宋体" w:hAnsi="Times New Roman" w:cs="Times New Roman"/>
          <w:b/>
          <w:sz w:val="24"/>
        </w:rPr>
        <w:t>2</w:t>
      </w:r>
      <w:r>
        <w:rPr>
          <w:rFonts w:ascii="Times New Roman" w:eastAsia="宋体" w:hAnsi="Times New Roman" w:hint="eastAsia"/>
          <w:bCs/>
          <w:kern w:val="44"/>
          <w:sz w:val="24"/>
          <w:szCs w:val="44"/>
        </w:rPr>
        <w:t xml:space="preserve">  </w:t>
      </w:r>
      <w:r>
        <w:rPr>
          <w:rFonts w:ascii="Times New Roman" w:eastAsia="宋体" w:hAnsi="Times New Roman" w:hint="eastAsia"/>
          <w:bCs/>
          <w:kern w:val="44"/>
          <w:sz w:val="24"/>
          <w:szCs w:val="44"/>
        </w:rPr>
        <w:t>吸声纤维水泥板的吸声</w:t>
      </w:r>
      <w:r>
        <w:rPr>
          <w:rFonts w:ascii="Times New Roman" w:eastAsia="宋体" w:hAnsi="Times New Roman"/>
          <w:bCs/>
          <w:kern w:val="44"/>
          <w:sz w:val="24"/>
          <w:szCs w:val="44"/>
        </w:rPr>
        <w:t>特性</w:t>
      </w:r>
      <w:r>
        <w:rPr>
          <w:rFonts w:ascii="Times New Roman" w:eastAsia="宋体" w:hAnsi="Times New Roman" w:hint="eastAsia"/>
          <w:bCs/>
          <w:kern w:val="44"/>
          <w:sz w:val="24"/>
          <w:szCs w:val="44"/>
        </w:rPr>
        <w:t>应</w:t>
      </w:r>
      <w:r>
        <w:rPr>
          <w:rFonts w:ascii="Times New Roman" w:eastAsia="宋体" w:hAnsi="Times New Roman"/>
          <w:bCs/>
          <w:kern w:val="44"/>
          <w:sz w:val="24"/>
          <w:szCs w:val="44"/>
        </w:rPr>
        <w:t>符合</w:t>
      </w:r>
      <w:proofErr w:type="gramStart"/>
      <w:r>
        <w:rPr>
          <w:rFonts w:ascii="Times New Roman" w:eastAsia="宋体" w:hAnsi="Times New Roman"/>
          <w:bCs/>
          <w:kern w:val="44"/>
          <w:sz w:val="24"/>
          <w:szCs w:val="44"/>
        </w:rPr>
        <w:t>现行行业</w:t>
      </w:r>
      <w:proofErr w:type="gramEnd"/>
      <w:r>
        <w:rPr>
          <w:rFonts w:ascii="Times New Roman" w:eastAsia="宋体" w:hAnsi="Times New Roman"/>
          <w:bCs/>
          <w:kern w:val="44"/>
          <w:sz w:val="24"/>
          <w:szCs w:val="44"/>
        </w:rPr>
        <w:t>标准</w:t>
      </w:r>
      <w:r>
        <w:rPr>
          <w:rFonts w:ascii="Times New Roman" w:eastAsia="宋体" w:hAnsi="Times New Roman" w:hint="eastAsia"/>
          <w:bCs/>
          <w:kern w:val="44"/>
          <w:sz w:val="24"/>
          <w:szCs w:val="44"/>
        </w:rPr>
        <w:t>《吸声用穿孔纤维水泥板》</w:t>
      </w:r>
      <w:r>
        <w:rPr>
          <w:rFonts w:ascii="Times New Roman" w:eastAsia="宋体" w:hAnsi="Times New Roman"/>
          <w:bCs/>
          <w:kern w:val="44"/>
          <w:sz w:val="24"/>
          <w:szCs w:val="44"/>
        </w:rPr>
        <w:t>JC/T 566</w:t>
      </w:r>
      <w:r>
        <w:rPr>
          <w:rFonts w:ascii="Times New Roman" w:eastAsia="宋体" w:hAnsi="Times New Roman" w:hint="eastAsia"/>
          <w:bCs/>
          <w:kern w:val="44"/>
          <w:sz w:val="24"/>
          <w:szCs w:val="44"/>
        </w:rPr>
        <w:t>的</w:t>
      </w:r>
      <w:r>
        <w:rPr>
          <w:rFonts w:ascii="Times New Roman" w:eastAsia="宋体" w:hAnsi="Times New Roman"/>
          <w:bCs/>
          <w:kern w:val="44"/>
          <w:sz w:val="24"/>
          <w:szCs w:val="44"/>
        </w:rPr>
        <w:t>规定。</w:t>
      </w:r>
    </w:p>
    <w:p w:rsidR="00BC1365" w:rsidRDefault="003F7F1B">
      <w:pPr>
        <w:spacing w:line="360" w:lineRule="auto"/>
        <w:rPr>
          <w:rFonts w:ascii="Times New Roman" w:eastAsia="宋体" w:hAnsi="Times New Roman" w:cs="Times New Roman"/>
          <w:szCs w:val="24"/>
        </w:rPr>
      </w:pPr>
      <w:r w:rsidRPr="00DD6D10">
        <w:rPr>
          <w:rFonts w:ascii="Times New Roman" w:eastAsia="宋体" w:hAnsi="Times New Roman" w:cs="Times New Roman" w:hint="eastAsia"/>
          <w:b/>
          <w:sz w:val="24"/>
        </w:rPr>
        <w:t>4.</w:t>
      </w:r>
      <w:r w:rsidRPr="00DD6D10">
        <w:rPr>
          <w:rFonts w:ascii="Times New Roman" w:eastAsia="宋体" w:hAnsi="Times New Roman" w:cs="Times New Roman"/>
          <w:b/>
          <w:sz w:val="24"/>
        </w:rPr>
        <w:t>8</w:t>
      </w:r>
      <w:r w:rsidRPr="00DD6D10">
        <w:rPr>
          <w:rFonts w:ascii="Times New Roman" w:eastAsia="宋体" w:hAnsi="Times New Roman" w:cs="Times New Roman" w:hint="eastAsia"/>
          <w:b/>
          <w:sz w:val="24"/>
        </w:rPr>
        <w:t>.</w:t>
      </w:r>
      <w:r w:rsidRPr="00DD6D10">
        <w:rPr>
          <w:rFonts w:ascii="Times New Roman" w:eastAsia="宋体" w:hAnsi="Times New Roman" w:cs="Times New Roman"/>
          <w:b/>
          <w:sz w:val="24"/>
        </w:rPr>
        <w:t>3</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吸声</w:t>
      </w:r>
      <w:r>
        <w:rPr>
          <w:rFonts w:ascii="Times New Roman" w:eastAsia="宋体" w:hAnsi="Times New Roman" w:cs="Times New Roman"/>
          <w:sz w:val="24"/>
          <w:szCs w:val="24"/>
        </w:rPr>
        <w:t>石膏板</w:t>
      </w:r>
      <w:r>
        <w:rPr>
          <w:rFonts w:ascii="Times New Roman" w:eastAsia="宋体" w:hAnsi="Times New Roman" w:cs="Times New Roman" w:hint="eastAsia"/>
          <w:sz w:val="24"/>
          <w:szCs w:val="24"/>
        </w:rPr>
        <w:t>应符合下列</w:t>
      </w:r>
      <w:r>
        <w:rPr>
          <w:rFonts w:ascii="Times New Roman" w:eastAsia="宋体" w:hAnsi="Times New Roman" w:cs="Times New Roman"/>
          <w:sz w:val="24"/>
          <w:szCs w:val="24"/>
        </w:rPr>
        <w:t>规定：</w:t>
      </w:r>
    </w:p>
    <w:p w:rsidR="00BC1365" w:rsidRDefault="003F7F1B">
      <w:pPr>
        <w:spacing w:line="360" w:lineRule="auto"/>
        <w:ind w:firstLineChars="200" w:firstLine="482"/>
        <w:rPr>
          <w:rFonts w:ascii="Times New Roman" w:eastAsia="宋体" w:hAnsi="Times New Roman" w:cs="Times New Roman"/>
          <w:sz w:val="24"/>
          <w:szCs w:val="24"/>
        </w:rPr>
      </w:pPr>
      <w:r w:rsidRPr="00DD6D10">
        <w:rPr>
          <w:rFonts w:ascii="Times New Roman" w:eastAsia="宋体" w:hAnsi="Times New Roman" w:cs="Times New Roman" w:hint="eastAsia"/>
          <w:b/>
          <w:sz w:val="24"/>
        </w:rPr>
        <w:t>1</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吸声</w:t>
      </w:r>
      <w:r>
        <w:rPr>
          <w:rFonts w:ascii="Times New Roman" w:eastAsia="宋体" w:hAnsi="Times New Roman" w:cs="Times New Roman"/>
          <w:sz w:val="24"/>
          <w:szCs w:val="24"/>
        </w:rPr>
        <w:t>石膏板的吸声性能应满足</w:t>
      </w:r>
      <w:proofErr w:type="gramStart"/>
      <w:r>
        <w:rPr>
          <w:rFonts w:ascii="Times New Roman" w:eastAsia="宋体" w:hAnsi="Times New Roman" w:cs="Times New Roman"/>
          <w:sz w:val="24"/>
          <w:szCs w:val="24"/>
        </w:rPr>
        <w:t>现行行业</w:t>
      </w:r>
      <w:proofErr w:type="gramEnd"/>
      <w:r>
        <w:rPr>
          <w:rFonts w:ascii="Times New Roman" w:eastAsia="宋体" w:hAnsi="Times New Roman" w:cs="Times New Roman"/>
          <w:sz w:val="24"/>
          <w:szCs w:val="24"/>
        </w:rPr>
        <w:t>标准</w:t>
      </w:r>
      <w:r>
        <w:rPr>
          <w:rFonts w:ascii="Times New Roman" w:eastAsia="宋体" w:hAnsi="Times New Roman" w:cs="Times New Roman" w:hint="eastAsia"/>
          <w:sz w:val="24"/>
          <w:szCs w:val="24"/>
        </w:rPr>
        <w:t>《嵌装式装饰石膏板》</w:t>
      </w:r>
      <w:r>
        <w:rPr>
          <w:rFonts w:ascii="Times New Roman" w:eastAsia="宋体" w:hAnsi="Times New Roman" w:cs="Times New Roman"/>
          <w:sz w:val="24"/>
          <w:szCs w:val="24"/>
        </w:rPr>
        <w:t>JC/T 800</w:t>
      </w:r>
      <w:r>
        <w:rPr>
          <w:rFonts w:ascii="Times New Roman" w:eastAsia="宋体" w:hAnsi="Times New Roman" w:cs="Times New Roman" w:hint="eastAsia"/>
          <w:sz w:val="24"/>
          <w:szCs w:val="24"/>
        </w:rPr>
        <w:t>中</w:t>
      </w:r>
      <w:r>
        <w:rPr>
          <w:rFonts w:ascii="Times New Roman" w:eastAsia="宋体" w:hAnsi="Times New Roman" w:cs="Times New Roman"/>
          <w:sz w:val="24"/>
          <w:szCs w:val="24"/>
        </w:rPr>
        <w:t>的有关规定；</w:t>
      </w:r>
    </w:p>
    <w:p w:rsidR="00BC1365" w:rsidRDefault="003F7F1B">
      <w:pPr>
        <w:spacing w:line="360" w:lineRule="auto"/>
        <w:ind w:firstLineChars="200" w:firstLine="482"/>
        <w:rPr>
          <w:rFonts w:ascii="Times New Roman" w:eastAsia="宋体" w:hAnsi="Times New Roman" w:cs="Times New Roman"/>
          <w:sz w:val="24"/>
          <w:szCs w:val="24"/>
        </w:rPr>
      </w:pPr>
      <w:r w:rsidRPr="00DD6D10">
        <w:rPr>
          <w:rFonts w:ascii="Times New Roman" w:eastAsia="宋体" w:hAnsi="Times New Roman" w:cs="Times New Roman"/>
          <w:b/>
          <w:sz w:val="24"/>
        </w:rPr>
        <w:t>2</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吸声石膏板放射性</w:t>
      </w:r>
      <w:r>
        <w:rPr>
          <w:rFonts w:ascii="Times New Roman" w:eastAsia="宋体" w:hAnsi="Times New Roman" w:cs="Times New Roman"/>
          <w:sz w:val="24"/>
          <w:szCs w:val="24"/>
        </w:rPr>
        <w:t>水平</w:t>
      </w:r>
      <w:r>
        <w:rPr>
          <w:rFonts w:ascii="Times New Roman" w:eastAsia="宋体" w:hAnsi="Times New Roman" w:cs="Times New Roman" w:hint="eastAsia"/>
          <w:sz w:val="24"/>
          <w:szCs w:val="24"/>
        </w:rPr>
        <w:t>不应低于现行国家</w:t>
      </w:r>
      <w:r>
        <w:rPr>
          <w:rFonts w:ascii="Times New Roman" w:eastAsia="宋体" w:hAnsi="Times New Roman" w:cs="Times New Roman"/>
          <w:sz w:val="24"/>
          <w:szCs w:val="24"/>
        </w:rPr>
        <w:t>标准《</w:t>
      </w:r>
      <w:r>
        <w:rPr>
          <w:rFonts w:ascii="Times New Roman" w:eastAsia="宋体" w:hAnsi="Times New Roman" w:cs="Times New Roman" w:hint="eastAsia"/>
          <w:sz w:val="24"/>
          <w:szCs w:val="24"/>
        </w:rPr>
        <w:t>建筑材料放射性核素限量</w:t>
      </w:r>
      <w:r>
        <w:rPr>
          <w:rFonts w:ascii="Times New Roman" w:eastAsia="宋体" w:hAnsi="Times New Roman" w:cs="Times New Roman"/>
          <w:sz w:val="24"/>
          <w:szCs w:val="24"/>
        </w:rPr>
        <w:t>》</w:t>
      </w:r>
      <w:r>
        <w:rPr>
          <w:rFonts w:ascii="Times New Roman" w:eastAsia="宋体" w:hAnsi="Times New Roman" w:cs="Times New Roman"/>
          <w:sz w:val="24"/>
          <w:szCs w:val="24"/>
        </w:rPr>
        <w:t>GB 6566</w:t>
      </w:r>
      <w:r>
        <w:rPr>
          <w:rFonts w:ascii="Times New Roman" w:eastAsia="宋体" w:hAnsi="Times New Roman" w:cs="Times New Roman" w:hint="eastAsia"/>
          <w:sz w:val="24"/>
          <w:szCs w:val="24"/>
        </w:rPr>
        <w:t>中的</w:t>
      </w:r>
      <w:r>
        <w:rPr>
          <w:rFonts w:ascii="Times New Roman" w:eastAsia="宋体" w:hAnsi="Times New Roman" w:cs="Times New Roman" w:hint="eastAsia"/>
          <w:sz w:val="24"/>
          <w:szCs w:val="24"/>
        </w:rPr>
        <w:t>A</w:t>
      </w:r>
      <w:r>
        <w:rPr>
          <w:rFonts w:ascii="Times New Roman" w:eastAsia="宋体" w:hAnsi="Times New Roman" w:cs="Times New Roman" w:hint="eastAsia"/>
          <w:sz w:val="24"/>
          <w:szCs w:val="24"/>
        </w:rPr>
        <w:t>类</w:t>
      </w:r>
      <w:r>
        <w:rPr>
          <w:rFonts w:ascii="Times New Roman" w:eastAsia="宋体" w:hAnsi="Times New Roman" w:cs="Times New Roman"/>
          <w:sz w:val="24"/>
          <w:szCs w:val="24"/>
        </w:rPr>
        <w:t>装饰装修材料要求</w:t>
      </w:r>
      <w:r>
        <w:rPr>
          <w:rFonts w:ascii="Times New Roman" w:eastAsia="宋体" w:hAnsi="Times New Roman" w:cs="Times New Roman" w:hint="eastAsia"/>
          <w:sz w:val="24"/>
          <w:szCs w:val="24"/>
        </w:rPr>
        <w:t>。</w:t>
      </w:r>
    </w:p>
    <w:p w:rsidR="00BC1365" w:rsidRDefault="003F7F1B">
      <w:pPr>
        <w:widowControl/>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4</w:t>
      </w:r>
      <w:r w:rsidRPr="00DD6D10">
        <w:rPr>
          <w:rFonts w:ascii="Times New Roman" w:eastAsia="宋体" w:hAnsi="Times New Roman" w:cs="Times New Roman"/>
          <w:b/>
          <w:sz w:val="24"/>
        </w:rPr>
        <w:t>.8.4</w:t>
      </w:r>
      <w:r>
        <w:rPr>
          <w:rFonts w:ascii="Times New Roman" w:eastAsia="宋体" w:hAnsi="Times New Roman" w:cs="Times New Roman"/>
          <w:sz w:val="24"/>
          <w:szCs w:val="24"/>
        </w:rPr>
        <w:t xml:space="preserve">  </w:t>
      </w:r>
      <w:proofErr w:type="gramStart"/>
      <w:r>
        <w:rPr>
          <w:rFonts w:ascii="Times New Roman" w:eastAsia="宋体" w:hAnsi="Times New Roman" w:cs="Times New Roman"/>
          <w:sz w:val="24"/>
          <w:szCs w:val="24"/>
        </w:rPr>
        <w:t>隔声毡</w:t>
      </w:r>
      <w:r>
        <w:rPr>
          <w:rFonts w:ascii="Times New Roman" w:eastAsia="宋体" w:hAnsi="Times New Roman" w:cs="Times New Roman" w:hint="eastAsia"/>
          <w:sz w:val="24"/>
          <w:szCs w:val="24"/>
        </w:rPr>
        <w:t>应</w:t>
      </w:r>
      <w:r>
        <w:rPr>
          <w:rFonts w:ascii="Times New Roman" w:eastAsia="宋体" w:hAnsi="Times New Roman" w:cs="Times New Roman"/>
          <w:sz w:val="24"/>
          <w:szCs w:val="24"/>
        </w:rPr>
        <w:t>符合</w:t>
      </w:r>
      <w:proofErr w:type="gramEnd"/>
      <w:r>
        <w:rPr>
          <w:rFonts w:ascii="Times New Roman" w:eastAsia="宋体" w:hAnsi="Times New Roman" w:cs="Times New Roman"/>
          <w:sz w:val="24"/>
          <w:szCs w:val="24"/>
        </w:rPr>
        <w:t>下列规定：</w:t>
      </w:r>
    </w:p>
    <w:p w:rsidR="00BC1365" w:rsidRDefault="003F7F1B">
      <w:pPr>
        <w:widowControl/>
        <w:spacing w:line="360" w:lineRule="auto"/>
        <w:ind w:firstLineChars="200" w:firstLine="482"/>
        <w:rPr>
          <w:rFonts w:ascii="Times New Roman" w:eastAsia="宋体" w:hAnsi="Times New Roman" w:cs="Times New Roman"/>
          <w:sz w:val="24"/>
          <w:szCs w:val="24"/>
        </w:rPr>
      </w:pPr>
      <w:r w:rsidRPr="00DD6D10">
        <w:rPr>
          <w:rFonts w:ascii="Times New Roman" w:eastAsia="宋体" w:hAnsi="Times New Roman" w:cs="Times New Roman"/>
          <w:b/>
          <w:sz w:val="24"/>
        </w:rPr>
        <w:t>1</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隔声毡</w:t>
      </w:r>
      <w:r>
        <w:rPr>
          <w:rFonts w:ascii="Times New Roman" w:eastAsia="宋体" w:hAnsi="Times New Roman" w:cs="Times New Roman" w:hint="eastAsia"/>
          <w:sz w:val="24"/>
          <w:szCs w:val="24"/>
        </w:rPr>
        <w:t>的</w:t>
      </w:r>
      <w:r>
        <w:rPr>
          <w:rFonts w:ascii="Times New Roman" w:eastAsia="宋体" w:hAnsi="Times New Roman" w:cs="Times New Roman"/>
          <w:sz w:val="24"/>
          <w:szCs w:val="24"/>
        </w:rPr>
        <w:t>隔声性能</w:t>
      </w:r>
      <w:r>
        <w:rPr>
          <w:rFonts w:ascii="Times New Roman" w:eastAsia="宋体" w:hAnsi="Times New Roman" w:cs="Times New Roman" w:hint="eastAsia"/>
          <w:sz w:val="24"/>
          <w:szCs w:val="24"/>
        </w:rPr>
        <w:t>不应</w:t>
      </w:r>
      <w:r>
        <w:rPr>
          <w:rFonts w:ascii="Times New Roman" w:eastAsia="宋体" w:hAnsi="Times New Roman" w:cs="Times New Roman"/>
          <w:sz w:val="24"/>
          <w:szCs w:val="24"/>
        </w:rPr>
        <w:t>低于</w:t>
      </w:r>
      <w:proofErr w:type="gramStart"/>
      <w:r>
        <w:rPr>
          <w:rFonts w:ascii="Times New Roman" w:eastAsia="宋体" w:hAnsi="Times New Roman" w:cs="Times New Roman"/>
          <w:sz w:val="24"/>
          <w:szCs w:val="24"/>
        </w:rPr>
        <w:t>现行行业</w:t>
      </w:r>
      <w:proofErr w:type="gramEnd"/>
      <w:r>
        <w:rPr>
          <w:rFonts w:ascii="Times New Roman" w:eastAsia="宋体" w:hAnsi="Times New Roman" w:cs="Times New Roman"/>
          <w:sz w:val="24"/>
          <w:szCs w:val="24"/>
        </w:rPr>
        <w:t>标准</w:t>
      </w:r>
      <w:r>
        <w:rPr>
          <w:rFonts w:ascii="Times New Roman" w:eastAsia="宋体" w:hAnsi="Times New Roman" w:cs="Times New Roman" w:hint="eastAsia"/>
          <w:sz w:val="24"/>
          <w:szCs w:val="24"/>
        </w:rPr>
        <w:t>《建筑用隔声毡》</w:t>
      </w:r>
      <w:r>
        <w:rPr>
          <w:rFonts w:ascii="Times New Roman" w:eastAsia="宋体" w:hAnsi="Times New Roman" w:cs="Times New Roman"/>
          <w:sz w:val="24"/>
          <w:szCs w:val="24"/>
        </w:rPr>
        <w:t>JC/T 2703</w:t>
      </w:r>
      <w:r>
        <w:rPr>
          <w:rFonts w:ascii="Times New Roman" w:eastAsia="宋体" w:hAnsi="Times New Roman" w:cs="Times New Roman" w:hint="eastAsia"/>
          <w:sz w:val="24"/>
          <w:szCs w:val="24"/>
        </w:rPr>
        <w:t>中Ⅱ级</w:t>
      </w:r>
      <w:r>
        <w:rPr>
          <w:rFonts w:ascii="Times New Roman" w:eastAsia="宋体" w:hAnsi="Times New Roman" w:cs="Times New Roman"/>
          <w:sz w:val="24"/>
          <w:szCs w:val="24"/>
        </w:rPr>
        <w:t>的要求</w:t>
      </w:r>
      <w:r>
        <w:rPr>
          <w:rFonts w:ascii="Times New Roman" w:eastAsia="宋体" w:hAnsi="Times New Roman" w:cs="Times New Roman" w:hint="eastAsia"/>
          <w:sz w:val="24"/>
          <w:szCs w:val="24"/>
        </w:rPr>
        <w:t>；</w:t>
      </w:r>
    </w:p>
    <w:p w:rsidR="00BC1365" w:rsidRDefault="003F7F1B">
      <w:pPr>
        <w:widowControl/>
        <w:spacing w:line="360" w:lineRule="auto"/>
        <w:ind w:firstLineChars="200" w:firstLine="482"/>
        <w:rPr>
          <w:rFonts w:ascii="Times New Roman" w:eastAsia="宋体" w:hAnsi="Times New Roman" w:cs="Times New Roman"/>
          <w:sz w:val="24"/>
          <w:szCs w:val="24"/>
        </w:rPr>
      </w:pPr>
      <w:r w:rsidRPr="00DD6D10">
        <w:rPr>
          <w:rFonts w:ascii="Times New Roman" w:eastAsia="宋体" w:hAnsi="Times New Roman" w:cs="Times New Roman"/>
          <w:b/>
          <w:sz w:val="24"/>
        </w:rPr>
        <w:lastRenderedPageBreak/>
        <w:t>2</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隔声毡</w:t>
      </w:r>
      <w:r>
        <w:rPr>
          <w:rFonts w:ascii="Times New Roman" w:eastAsia="宋体" w:hAnsi="Times New Roman" w:cs="Times New Roman" w:hint="eastAsia"/>
          <w:sz w:val="24"/>
          <w:szCs w:val="24"/>
        </w:rPr>
        <w:t>的</w:t>
      </w:r>
      <w:r>
        <w:rPr>
          <w:rFonts w:ascii="Times New Roman" w:eastAsia="宋体" w:hAnsi="Times New Roman" w:cs="Times New Roman"/>
          <w:sz w:val="24"/>
          <w:szCs w:val="24"/>
        </w:rPr>
        <w:t>有害物质</w:t>
      </w:r>
      <w:r>
        <w:rPr>
          <w:rFonts w:ascii="Times New Roman" w:eastAsia="宋体" w:hAnsi="Times New Roman" w:cs="Times New Roman" w:hint="eastAsia"/>
          <w:sz w:val="24"/>
          <w:szCs w:val="24"/>
        </w:rPr>
        <w:t>含量应</w:t>
      </w:r>
      <w:r>
        <w:rPr>
          <w:rFonts w:ascii="Times New Roman" w:eastAsia="宋体" w:hAnsi="Times New Roman" w:cs="Times New Roman"/>
          <w:sz w:val="24"/>
          <w:szCs w:val="24"/>
        </w:rPr>
        <w:t>符合现行国家标准</w:t>
      </w:r>
      <w:r>
        <w:rPr>
          <w:rFonts w:ascii="Times New Roman" w:eastAsia="宋体" w:hAnsi="Times New Roman" w:cs="Times New Roman" w:hint="eastAsia"/>
          <w:sz w:val="24"/>
          <w:szCs w:val="24"/>
        </w:rPr>
        <w:t>《建筑用隔声毡》</w:t>
      </w:r>
      <w:r>
        <w:rPr>
          <w:rFonts w:ascii="Times New Roman" w:eastAsia="宋体" w:hAnsi="Times New Roman" w:cs="Times New Roman"/>
          <w:sz w:val="24"/>
          <w:szCs w:val="24"/>
        </w:rPr>
        <w:t>JC/T 2703</w:t>
      </w:r>
      <w:r>
        <w:rPr>
          <w:rFonts w:ascii="Times New Roman" w:eastAsia="宋体" w:hAnsi="Times New Roman" w:cs="Times New Roman"/>
          <w:sz w:val="24"/>
          <w:szCs w:val="24"/>
        </w:rPr>
        <w:t>的规定。</w:t>
      </w:r>
    </w:p>
    <w:p w:rsidR="00BC1365" w:rsidRDefault="003F7F1B">
      <w:pPr>
        <w:widowControl/>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4.</w:t>
      </w:r>
      <w:r w:rsidRPr="00DD6D10">
        <w:rPr>
          <w:rFonts w:ascii="Times New Roman" w:eastAsia="宋体" w:hAnsi="Times New Roman" w:cs="Times New Roman"/>
          <w:b/>
          <w:sz w:val="24"/>
        </w:rPr>
        <w:t>8</w:t>
      </w:r>
      <w:r w:rsidRPr="00DD6D10">
        <w:rPr>
          <w:rFonts w:ascii="Times New Roman" w:eastAsia="宋体" w:hAnsi="Times New Roman" w:cs="Times New Roman" w:hint="eastAsia"/>
          <w:b/>
          <w:sz w:val="24"/>
        </w:rPr>
        <w:t>.</w:t>
      </w:r>
      <w:r w:rsidRPr="00DD6D10">
        <w:rPr>
          <w:rFonts w:ascii="Times New Roman" w:eastAsia="宋体" w:hAnsi="Times New Roman" w:cs="Times New Roman"/>
          <w:b/>
          <w:sz w:val="24"/>
        </w:rPr>
        <w:t>5</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隔声</w:t>
      </w:r>
      <w:r>
        <w:rPr>
          <w:rFonts w:ascii="Times New Roman" w:eastAsia="宋体" w:hAnsi="Times New Roman" w:cs="Times New Roman"/>
          <w:sz w:val="24"/>
          <w:szCs w:val="24"/>
        </w:rPr>
        <w:t>砂浆</w:t>
      </w:r>
      <w:r>
        <w:rPr>
          <w:rFonts w:ascii="Times New Roman" w:eastAsia="宋体" w:hAnsi="Times New Roman" w:cs="Times New Roman" w:hint="eastAsia"/>
          <w:sz w:val="24"/>
          <w:szCs w:val="24"/>
        </w:rPr>
        <w:t>应</w:t>
      </w:r>
      <w:r>
        <w:rPr>
          <w:rFonts w:ascii="Times New Roman" w:eastAsia="宋体" w:hAnsi="Times New Roman" w:cs="Times New Roman"/>
          <w:sz w:val="24"/>
          <w:szCs w:val="24"/>
        </w:rPr>
        <w:t>符合下列规定：</w:t>
      </w:r>
    </w:p>
    <w:p w:rsidR="00BC1365" w:rsidRDefault="003F7F1B">
      <w:pPr>
        <w:widowControl/>
        <w:spacing w:line="360" w:lineRule="auto"/>
        <w:ind w:firstLineChars="200" w:firstLine="482"/>
        <w:rPr>
          <w:rFonts w:ascii="Times New Roman" w:eastAsia="宋体" w:hAnsi="Times New Roman" w:cs="Times New Roman"/>
          <w:sz w:val="24"/>
          <w:szCs w:val="24"/>
        </w:rPr>
      </w:pPr>
      <w:r w:rsidRPr="00DD6D10">
        <w:rPr>
          <w:rFonts w:ascii="Times New Roman" w:eastAsia="宋体" w:hAnsi="Times New Roman" w:cs="Times New Roman"/>
          <w:b/>
          <w:sz w:val="24"/>
        </w:rPr>
        <w:t>1</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隔声</w:t>
      </w:r>
      <w:r>
        <w:rPr>
          <w:rFonts w:ascii="Times New Roman" w:eastAsia="宋体" w:hAnsi="Times New Roman" w:cs="Times New Roman"/>
          <w:sz w:val="24"/>
          <w:szCs w:val="24"/>
        </w:rPr>
        <w:t>砂浆</w:t>
      </w:r>
      <w:r>
        <w:rPr>
          <w:rFonts w:ascii="Times New Roman" w:eastAsia="宋体" w:hAnsi="Times New Roman" w:cs="Times New Roman" w:hint="eastAsia"/>
          <w:sz w:val="24"/>
          <w:szCs w:val="24"/>
        </w:rPr>
        <w:t>的</w:t>
      </w:r>
      <w:r>
        <w:rPr>
          <w:rFonts w:ascii="Times New Roman" w:eastAsia="宋体" w:hAnsi="Times New Roman" w:cs="Times New Roman"/>
          <w:sz w:val="24"/>
          <w:szCs w:val="24"/>
        </w:rPr>
        <w:t>撞击声改善量</w:t>
      </w:r>
      <w:r>
        <w:rPr>
          <w:rFonts w:ascii="Times New Roman" w:eastAsia="宋体" w:hAnsi="Times New Roman" w:cs="Times New Roman" w:hint="eastAsia"/>
          <w:sz w:val="24"/>
          <w:szCs w:val="24"/>
        </w:rPr>
        <w:t>不应低于</w:t>
      </w:r>
      <w:r>
        <w:rPr>
          <w:rFonts w:ascii="Times New Roman" w:eastAsia="宋体" w:hAnsi="Times New Roman" w:cs="Times New Roman"/>
          <w:sz w:val="24"/>
          <w:szCs w:val="24"/>
        </w:rPr>
        <w:t>现行国家标准《</w:t>
      </w:r>
      <w:r>
        <w:rPr>
          <w:rFonts w:ascii="Times New Roman" w:eastAsia="宋体" w:hAnsi="Times New Roman" w:cs="Times New Roman" w:hint="eastAsia"/>
          <w:sz w:val="24"/>
          <w:szCs w:val="24"/>
        </w:rPr>
        <w:t>隔声砂浆</w:t>
      </w:r>
      <w:r>
        <w:rPr>
          <w:rFonts w:ascii="Times New Roman" w:eastAsia="宋体" w:hAnsi="Times New Roman" w:cs="Times New Roman"/>
          <w:sz w:val="24"/>
          <w:szCs w:val="24"/>
        </w:rPr>
        <w:t>》</w:t>
      </w:r>
      <w:r>
        <w:rPr>
          <w:rFonts w:ascii="Times New Roman" w:eastAsia="宋体" w:hAnsi="Times New Roman" w:cs="Times New Roman"/>
          <w:sz w:val="24"/>
          <w:szCs w:val="24"/>
        </w:rPr>
        <w:t>JC/T 2707</w:t>
      </w:r>
      <w:r>
        <w:rPr>
          <w:rFonts w:ascii="Times New Roman" w:eastAsia="宋体" w:hAnsi="Times New Roman" w:cs="Times New Roman" w:hint="eastAsia"/>
          <w:sz w:val="24"/>
          <w:szCs w:val="24"/>
        </w:rPr>
        <w:t>中Ⅱ级的</w:t>
      </w:r>
      <w:r>
        <w:rPr>
          <w:rFonts w:ascii="Times New Roman" w:eastAsia="宋体" w:hAnsi="Times New Roman" w:cs="Times New Roman"/>
          <w:sz w:val="24"/>
          <w:szCs w:val="24"/>
        </w:rPr>
        <w:t>要求</w:t>
      </w:r>
      <w:r>
        <w:rPr>
          <w:rFonts w:ascii="Times New Roman" w:eastAsia="宋体" w:hAnsi="Times New Roman" w:cs="Times New Roman" w:hint="eastAsia"/>
          <w:sz w:val="24"/>
          <w:szCs w:val="24"/>
        </w:rPr>
        <w:t>；</w:t>
      </w:r>
    </w:p>
    <w:p w:rsidR="00BC1365" w:rsidRDefault="003F7F1B">
      <w:pPr>
        <w:widowControl/>
        <w:spacing w:line="360" w:lineRule="auto"/>
        <w:ind w:firstLineChars="200" w:firstLine="482"/>
        <w:rPr>
          <w:rFonts w:ascii="Times New Roman" w:eastAsia="宋体" w:hAnsi="Times New Roman" w:cs="Times New Roman"/>
          <w:sz w:val="24"/>
          <w:szCs w:val="24"/>
        </w:rPr>
      </w:pPr>
      <w:r w:rsidRPr="00DD6D10">
        <w:rPr>
          <w:rFonts w:ascii="Times New Roman" w:eastAsia="宋体" w:hAnsi="Times New Roman" w:cs="Times New Roman"/>
          <w:b/>
          <w:sz w:val="24"/>
        </w:rPr>
        <w:t>2</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隔声</w:t>
      </w:r>
      <w:r>
        <w:rPr>
          <w:rFonts w:ascii="Times New Roman" w:eastAsia="宋体" w:hAnsi="Times New Roman" w:cs="Times New Roman"/>
          <w:sz w:val="24"/>
          <w:szCs w:val="24"/>
        </w:rPr>
        <w:t>砂浆</w:t>
      </w:r>
      <w:r>
        <w:rPr>
          <w:rFonts w:ascii="Times New Roman" w:eastAsia="宋体" w:hAnsi="Times New Roman" w:cs="Times New Roman" w:hint="eastAsia"/>
          <w:sz w:val="24"/>
          <w:szCs w:val="24"/>
        </w:rPr>
        <w:t>的</w:t>
      </w:r>
      <w:r>
        <w:rPr>
          <w:rFonts w:ascii="Times New Roman" w:eastAsia="宋体" w:hAnsi="Times New Roman" w:cs="Times New Roman"/>
          <w:sz w:val="24"/>
          <w:szCs w:val="24"/>
        </w:rPr>
        <w:t>挥发性有机化合物</w:t>
      </w:r>
      <w:r>
        <w:rPr>
          <w:rFonts w:ascii="Times New Roman" w:eastAsia="宋体" w:hAnsi="Times New Roman" w:cs="Times New Roman" w:hint="eastAsia"/>
          <w:sz w:val="24"/>
          <w:szCs w:val="24"/>
        </w:rPr>
        <w:t>含量不应大于</w:t>
      </w:r>
      <w:r>
        <w:rPr>
          <w:rFonts w:ascii="Times New Roman" w:eastAsia="宋体" w:hAnsi="Times New Roman" w:cs="Times New Roman" w:hint="eastAsia"/>
          <w:sz w:val="24"/>
          <w:szCs w:val="24"/>
        </w:rPr>
        <w:t>15</w:t>
      </w:r>
      <w:r>
        <w:rPr>
          <w:rFonts w:ascii="Times New Roman" w:eastAsia="宋体" w:hAnsi="Times New Roman" w:cs="Times New Roman"/>
          <w:sz w:val="24"/>
          <w:szCs w:val="24"/>
        </w:rPr>
        <w:t>g/kg</w:t>
      </w:r>
      <w:r>
        <w:rPr>
          <w:rFonts w:ascii="Times New Roman" w:eastAsia="宋体" w:hAnsi="Times New Roman" w:cs="Times New Roman" w:hint="eastAsia"/>
          <w:sz w:val="24"/>
          <w:szCs w:val="24"/>
        </w:rPr>
        <w:t>；</w:t>
      </w:r>
    </w:p>
    <w:p w:rsidR="00BC1365" w:rsidRDefault="003F7F1B">
      <w:pPr>
        <w:widowControl/>
        <w:spacing w:line="360" w:lineRule="auto"/>
        <w:ind w:firstLineChars="200" w:firstLine="482"/>
        <w:rPr>
          <w:rFonts w:ascii="Times New Roman" w:eastAsia="宋体" w:hAnsi="Times New Roman" w:cs="Times New Roman"/>
          <w:sz w:val="24"/>
          <w:szCs w:val="24"/>
        </w:rPr>
      </w:pPr>
      <w:r w:rsidRPr="00DD6D10">
        <w:rPr>
          <w:rFonts w:ascii="Times New Roman" w:eastAsia="宋体" w:hAnsi="Times New Roman" w:cs="Times New Roman"/>
          <w:b/>
          <w:sz w:val="24"/>
        </w:rPr>
        <w:t>3</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隔声</w:t>
      </w:r>
      <w:r>
        <w:rPr>
          <w:rFonts w:ascii="Times New Roman" w:eastAsia="宋体" w:hAnsi="Times New Roman" w:cs="Times New Roman"/>
          <w:sz w:val="24"/>
          <w:szCs w:val="24"/>
        </w:rPr>
        <w:t>砂浆内照射指数</w:t>
      </w:r>
      <w:r>
        <w:rPr>
          <w:rFonts w:ascii="Times New Roman" w:eastAsia="宋体" w:hAnsi="Times New Roman" w:cs="Times New Roman" w:hint="eastAsia"/>
          <w:sz w:val="24"/>
          <w:szCs w:val="24"/>
        </w:rPr>
        <w:t>不应大于</w:t>
      </w:r>
      <w:r>
        <w:rPr>
          <w:rFonts w:ascii="Times New Roman" w:eastAsia="宋体" w:hAnsi="Times New Roman" w:cs="Times New Roman" w:hint="eastAsia"/>
          <w:sz w:val="24"/>
          <w:szCs w:val="24"/>
        </w:rPr>
        <w:t>1.0</w:t>
      </w:r>
      <w:r>
        <w:rPr>
          <w:rFonts w:ascii="Times New Roman" w:eastAsia="宋体" w:hAnsi="Times New Roman" w:cs="Times New Roman" w:hint="eastAsia"/>
          <w:sz w:val="24"/>
          <w:szCs w:val="24"/>
        </w:rPr>
        <w:t>，</w:t>
      </w:r>
      <w:r>
        <w:rPr>
          <w:rFonts w:ascii="Times New Roman" w:eastAsia="宋体" w:hAnsi="Times New Roman" w:cs="Times New Roman"/>
          <w:sz w:val="24"/>
          <w:szCs w:val="24"/>
        </w:rPr>
        <w:t>外照射指数</w:t>
      </w:r>
      <w:r>
        <w:rPr>
          <w:rFonts w:ascii="Times New Roman" w:eastAsia="宋体" w:hAnsi="Times New Roman" w:cs="Times New Roman" w:hint="eastAsia"/>
          <w:sz w:val="24"/>
          <w:szCs w:val="24"/>
        </w:rPr>
        <w:t>不应大于</w:t>
      </w:r>
      <w:r>
        <w:rPr>
          <w:rFonts w:ascii="Times New Roman" w:eastAsia="宋体" w:hAnsi="Times New Roman" w:cs="Times New Roman" w:hint="eastAsia"/>
          <w:sz w:val="24"/>
          <w:szCs w:val="24"/>
        </w:rPr>
        <w:t>1.0</w:t>
      </w:r>
      <w:r>
        <w:rPr>
          <w:rFonts w:ascii="Times New Roman" w:eastAsia="宋体" w:hAnsi="Times New Roman" w:cs="Times New Roman" w:hint="eastAsia"/>
          <w:sz w:val="24"/>
          <w:szCs w:val="24"/>
        </w:rPr>
        <w:t>。</w:t>
      </w:r>
    </w:p>
    <w:p w:rsidR="00513BBC" w:rsidRPr="003A1DBA" w:rsidRDefault="00513BBC">
      <w:pPr>
        <w:widowControl/>
        <w:jc w:val="left"/>
        <w:rPr>
          <w:rFonts w:ascii="Times New Roman" w:eastAsia="宋体" w:hAnsi="Times New Roman" w:cs="Times New Roman"/>
          <w:sz w:val="24"/>
          <w:szCs w:val="24"/>
        </w:rPr>
      </w:pPr>
      <w:r w:rsidRPr="003A1DBA">
        <w:rPr>
          <w:rFonts w:ascii="Times New Roman" w:eastAsia="宋体" w:hAnsi="Times New Roman" w:cs="Times New Roman"/>
          <w:sz w:val="24"/>
          <w:szCs w:val="24"/>
        </w:rPr>
        <w:br w:type="page"/>
      </w:r>
    </w:p>
    <w:p w:rsidR="00BC1365" w:rsidRDefault="003F7F1B">
      <w:pPr>
        <w:widowControl/>
        <w:jc w:val="center"/>
        <w:outlineLvl w:val="0"/>
        <w:rPr>
          <w:rFonts w:ascii="Times New Roman" w:eastAsia="宋体" w:hAnsi="Times New Roman"/>
          <w:b/>
          <w:bCs/>
          <w:kern w:val="44"/>
          <w:sz w:val="32"/>
          <w:szCs w:val="44"/>
        </w:rPr>
      </w:pPr>
      <w:bookmarkStart w:id="21" w:name="_Toc173139955"/>
      <w:r>
        <w:rPr>
          <w:rFonts w:ascii="Times New Roman" w:eastAsia="宋体" w:hAnsi="Times New Roman" w:hint="eastAsia"/>
          <w:b/>
          <w:bCs/>
          <w:kern w:val="44"/>
          <w:sz w:val="32"/>
          <w:szCs w:val="44"/>
        </w:rPr>
        <w:lastRenderedPageBreak/>
        <w:t>5</w:t>
      </w:r>
      <w:r>
        <w:rPr>
          <w:rFonts w:ascii="Times New Roman" w:eastAsia="宋体" w:hAnsi="Times New Roman"/>
          <w:b/>
          <w:bCs/>
          <w:kern w:val="44"/>
          <w:sz w:val="32"/>
          <w:szCs w:val="44"/>
        </w:rPr>
        <w:t xml:space="preserve"> </w:t>
      </w:r>
      <w:r w:rsidR="00335584">
        <w:rPr>
          <w:rFonts w:ascii="Times New Roman" w:eastAsia="宋体" w:hAnsi="Times New Roman"/>
          <w:b/>
          <w:bCs/>
          <w:kern w:val="44"/>
          <w:sz w:val="32"/>
          <w:szCs w:val="44"/>
        </w:rPr>
        <w:t xml:space="preserve"> </w:t>
      </w:r>
      <w:r>
        <w:rPr>
          <w:rFonts w:ascii="Times New Roman" w:eastAsia="宋体" w:hAnsi="Times New Roman" w:hint="eastAsia"/>
          <w:b/>
          <w:bCs/>
          <w:kern w:val="44"/>
          <w:sz w:val="32"/>
          <w:szCs w:val="44"/>
        </w:rPr>
        <w:t>功能部品</w:t>
      </w:r>
      <w:bookmarkEnd w:id="21"/>
    </w:p>
    <w:p w:rsidR="00BC1365" w:rsidRDefault="003F7F1B">
      <w:pPr>
        <w:keepNext/>
        <w:keepLines/>
        <w:spacing w:line="360" w:lineRule="auto"/>
        <w:jc w:val="center"/>
        <w:outlineLvl w:val="1"/>
        <w:rPr>
          <w:rFonts w:ascii="Times New Roman" w:eastAsia="宋体" w:hAnsi="Times New Roman" w:cs="Times New Roman"/>
          <w:sz w:val="24"/>
          <w:szCs w:val="24"/>
        </w:rPr>
      </w:pPr>
      <w:bookmarkStart w:id="22" w:name="_Toc173139956"/>
      <w:r>
        <w:rPr>
          <w:rFonts w:ascii="Times New Roman" w:eastAsia="宋体" w:hAnsi="Times New Roman" w:hint="eastAsia"/>
          <w:b/>
          <w:bCs/>
          <w:sz w:val="28"/>
          <w:szCs w:val="32"/>
        </w:rPr>
        <w:t>5</w:t>
      </w:r>
      <w:r>
        <w:rPr>
          <w:rFonts w:ascii="Times New Roman" w:eastAsia="宋体" w:hAnsi="Times New Roman"/>
          <w:b/>
          <w:bCs/>
          <w:sz w:val="28"/>
          <w:szCs w:val="32"/>
        </w:rPr>
        <w:t>.1</w:t>
      </w:r>
      <w:r w:rsidR="00335584">
        <w:rPr>
          <w:rFonts w:ascii="Times New Roman" w:eastAsia="宋体" w:hAnsi="Times New Roman"/>
          <w:b/>
          <w:bCs/>
          <w:sz w:val="28"/>
          <w:szCs w:val="32"/>
        </w:rPr>
        <w:t xml:space="preserve">  </w:t>
      </w:r>
      <w:r>
        <w:rPr>
          <w:rFonts w:ascii="Times New Roman" w:eastAsia="宋体" w:hAnsi="Times New Roman" w:hint="eastAsia"/>
          <w:b/>
          <w:bCs/>
          <w:sz w:val="28"/>
          <w:szCs w:val="32"/>
        </w:rPr>
        <w:t>门</w:t>
      </w:r>
      <w:bookmarkEnd w:id="22"/>
    </w:p>
    <w:p w:rsidR="00E679CE" w:rsidRDefault="00E679CE" w:rsidP="003A1DBA">
      <w:pPr>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5.1.1</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入户门和户内门的门把手应符合人体工学。</w:t>
      </w:r>
    </w:p>
    <w:p w:rsidR="00BC1365" w:rsidRDefault="003F7F1B" w:rsidP="003A1DBA">
      <w:pPr>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5.1.</w:t>
      </w:r>
      <w:r w:rsidR="00E679CE" w:rsidRPr="00DD6D10">
        <w:rPr>
          <w:rFonts w:ascii="Times New Roman" w:eastAsia="宋体" w:hAnsi="Times New Roman" w:cs="Times New Roman" w:hint="eastAsia"/>
          <w:b/>
          <w:sz w:val="24"/>
        </w:rPr>
        <w:t>2</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入户门的隔声性能应符合现行国家标准《民用建筑隔声设计规范》</w:t>
      </w:r>
      <w:r>
        <w:rPr>
          <w:rFonts w:ascii="Times New Roman" w:eastAsia="宋体" w:hAnsi="Times New Roman" w:cs="Times New Roman" w:hint="eastAsia"/>
          <w:sz w:val="24"/>
          <w:szCs w:val="24"/>
        </w:rPr>
        <w:t>GB 50118</w:t>
      </w:r>
      <w:r>
        <w:rPr>
          <w:rFonts w:ascii="Times New Roman" w:eastAsia="宋体" w:hAnsi="Times New Roman" w:cs="Times New Roman" w:hint="eastAsia"/>
          <w:sz w:val="24"/>
          <w:szCs w:val="24"/>
        </w:rPr>
        <w:t>的规定。</w:t>
      </w:r>
    </w:p>
    <w:p w:rsidR="00BC1365" w:rsidRDefault="003F7F1B" w:rsidP="003A1DBA">
      <w:pPr>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5.1.</w:t>
      </w:r>
      <w:r w:rsidR="00E679CE" w:rsidRPr="00DD6D10">
        <w:rPr>
          <w:rFonts w:ascii="Times New Roman" w:eastAsia="宋体" w:hAnsi="Times New Roman" w:cs="Times New Roman" w:hint="eastAsia"/>
          <w:b/>
          <w:sz w:val="24"/>
        </w:rPr>
        <w:t>3</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入户门的气密性能不应低于现行国家标准《建筑幕墙、门窗通用技术条件》</w:t>
      </w:r>
      <w:r>
        <w:rPr>
          <w:rFonts w:ascii="Times New Roman" w:eastAsia="宋体" w:hAnsi="Times New Roman" w:cs="Times New Roman" w:hint="eastAsia"/>
          <w:sz w:val="24"/>
          <w:szCs w:val="24"/>
        </w:rPr>
        <w:t>GB/T 31433</w:t>
      </w:r>
      <w:r>
        <w:rPr>
          <w:rFonts w:ascii="Times New Roman" w:eastAsia="宋体" w:hAnsi="Times New Roman" w:cs="Times New Roman" w:hint="eastAsia"/>
          <w:sz w:val="24"/>
          <w:szCs w:val="24"/>
        </w:rPr>
        <w:t>中</w:t>
      </w:r>
      <w:r>
        <w:rPr>
          <w:rFonts w:ascii="Times New Roman" w:eastAsia="宋体" w:hAnsi="Times New Roman" w:cs="Times New Roman" w:hint="eastAsia"/>
          <w:sz w:val="24"/>
          <w:szCs w:val="24"/>
        </w:rPr>
        <w:t>7</w:t>
      </w:r>
      <w:r>
        <w:rPr>
          <w:rFonts w:ascii="Times New Roman" w:eastAsia="宋体" w:hAnsi="Times New Roman" w:cs="Times New Roman" w:hint="eastAsia"/>
          <w:sz w:val="24"/>
          <w:szCs w:val="24"/>
        </w:rPr>
        <w:t>级的规定。</w:t>
      </w:r>
    </w:p>
    <w:p w:rsidR="00BC1365" w:rsidRDefault="003F7F1B" w:rsidP="003A1DBA">
      <w:pPr>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5.1.</w:t>
      </w:r>
      <w:r w:rsidR="00E679CE" w:rsidRPr="00DD6D10">
        <w:rPr>
          <w:rFonts w:ascii="Times New Roman" w:eastAsia="宋体" w:hAnsi="Times New Roman" w:cs="Times New Roman" w:hint="eastAsia"/>
          <w:b/>
          <w:sz w:val="24"/>
        </w:rPr>
        <w:t>4</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入户门的水密性能不应低于现行国家标准《建筑幕墙、门窗通用技术条件》</w:t>
      </w:r>
      <w:r>
        <w:rPr>
          <w:rFonts w:ascii="Times New Roman" w:eastAsia="宋体" w:hAnsi="Times New Roman" w:cs="Times New Roman" w:hint="eastAsia"/>
          <w:sz w:val="24"/>
          <w:szCs w:val="24"/>
        </w:rPr>
        <w:t>GB/T 31433</w:t>
      </w:r>
      <w:r>
        <w:rPr>
          <w:rFonts w:ascii="Times New Roman" w:eastAsia="宋体" w:hAnsi="Times New Roman" w:cs="Times New Roman" w:hint="eastAsia"/>
          <w:sz w:val="24"/>
          <w:szCs w:val="24"/>
        </w:rPr>
        <w:t>中</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级的规定。</w:t>
      </w:r>
    </w:p>
    <w:p w:rsidR="00BC1365" w:rsidRDefault="003F7F1B" w:rsidP="003A1DBA">
      <w:pPr>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5.1.</w:t>
      </w:r>
      <w:r w:rsidR="00E679CE" w:rsidRPr="00DD6D10">
        <w:rPr>
          <w:rFonts w:ascii="Times New Roman" w:eastAsia="宋体" w:hAnsi="Times New Roman" w:cs="Times New Roman" w:hint="eastAsia"/>
          <w:b/>
          <w:sz w:val="24"/>
        </w:rPr>
        <w:t>5</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户内门的隔声性能应符合现行国家标准《民用建筑隔声设计规范》</w:t>
      </w:r>
      <w:r>
        <w:rPr>
          <w:rFonts w:ascii="Times New Roman" w:eastAsia="宋体" w:hAnsi="Times New Roman" w:cs="Times New Roman" w:hint="eastAsia"/>
          <w:sz w:val="24"/>
          <w:szCs w:val="24"/>
        </w:rPr>
        <w:t>GB 50118</w:t>
      </w:r>
      <w:r>
        <w:rPr>
          <w:rFonts w:ascii="Times New Roman" w:eastAsia="宋体" w:hAnsi="Times New Roman" w:cs="Times New Roman" w:hint="eastAsia"/>
          <w:sz w:val="24"/>
          <w:szCs w:val="24"/>
        </w:rPr>
        <w:t>的规定。</w:t>
      </w:r>
    </w:p>
    <w:p w:rsidR="00BC1365" w:rsidRDefault="003F7F1B" w:rsidP="003A1DBA">
      <w:pPr>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5.1.</w:t>
      </w:r>
      <w:r w:rsidR="00E679CE" w:rsidRPr="00DD6D10">
        <w:rPr>
          <w:rFonts w:ascii="Times New Roman" w:eastAsia="宋体" w:hAnsi="Times New Roman" w:cs="Times New Roman" w:hint="eastAsia"/>
          <w:b/>
          <w:sz w:val="24"/>
        </w:rPr>
        <w:t>6</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户内门</w:t>
      </w:r>
      <w:r w:rsidR="009449C8">
        <w:rPr>
          <w:rFonts w:ascii="Times New Roman" w:eastAsia="宋体" w:hAnsi="Times New Roman" w:cs="Times New Roman" w:hint="eastAsia"/>
          <w:sz w:val="24"/>
          <w:szCs w:val="24"/>
        </w:rPr>
        <w:t>材料中</w:t>
      </w:r>
      <w:r w:rsidR="00A54F36">
        <w:rPr>
          <w:rFonts w:ascii="Times New Roman" w:eastAsia="宋体" w:hAnsi="Times New Roman" w:cs="Times New Roman" w:hint="eastAsia"/>
          <w:sz w:val="24"/>
          <w:szCs w:val="24"/>
        </w:rPr>
        <w:t>的</w:t>
      </w:r>
      <w:r>
        <w:rPr>
          <w:rFonts w:ascii="Times New Roman" w:eastAsia="宋体" w:hAnsi="Times New Roman" w:cs="Times New Roman" w:hint="eastAsia"/>
          <w:sz w:val="24"/>
          <w:szCs w:val="24"/>
        </w:rPr>
        <w:t>甲醛释放限量不应</w:t>
      </w:r>
      <w:r w:rsidR="009449C8">
        <w:rPr>
          <w:rFonts w:ascii="Times New Roman" w:eastAsia="宋体" w:hAnsi="Times New Roman" w:cs="Times New Roman" w:hint="eastAsia"/>
          <w:sz w:val="24"/>
          <w:szCs w:val="24"/>
        </w:rPr>
        <w:t>高于</w:t>
      </w:r>
      <w:r>
        <w:rPr>
          <w:rFonts w:ascii="Times New Roman" w:eastAsia="宋体" w:hAnsi="Times New Roman" w:cs="Times New Roman" w:hint="eastAsia"/>
          <w:sz w:val="24"/>
          <w:szCs w:val="24"/>
        </w:rPr>
        <w:t>0.5mg/L</w:t>
      </w:r>
      <w:r>
        <w:rPr>
          <w:rFonts w:ascii="Times New Roman" w:eastAsia="宋体" w:hAnsi="Times New Roman" w:cs="Times New Roman" w:hint="eastAsia"/>
          <w:sz w:val="24"/>
          <w:szCs w:val="24"/>
        </w:rPr>
        <w:t>。</w:t>
      </w:r>
    </w:p>
    <w:p w:rsidR="00BC1365" w:rsidRDefault="003F7F1B" w:rsidP="003A1DBA">
      <w:pPr>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5.1.</w:t>
      </w:r>
      <w:r w:rsidR="00E679CE" w:rsidRPr="00DD6D10">
        <w:rPr>
          <w:rFonts w:ascii="Times New Roman" w:eastAsia="宋体" w:hAnsi="Times New Roman" w:cs="Times New Roman" w:hint="eastAsia"/>
          <w:b/>
          <w:sz w:val="24"/>
        </w:rPr>
        <w:t>7</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户内门中色漆饰面木门可溶性重金属含量应符合现行国家标准《家具中有害物质限量》</w:t>
      </w:r>
      <w:r>
        <w:rPr>
          <w:rFonts w:ascii="Times New Roman" w:eastAsia="宋体" w:hAnsi="Times New Roman" w:cs="Times New Roman" w:hint="eastAsia"/>
          <w:sz w:val="24"/>
          <w:szCs w:val="24"/>
        </w:rPr>
        <w:t>GB18584</w:t>
      </w:r>
      <w:r>
        <w:rPr>
          <w:rFonts w:ascii="Times New Roman" w:eastAsia="宋体" w:hAnsi="Times New Roman" w:cs="Times New Roman" w:hint="eastAsia"/>
          <w:sz w:val="24"/>
          <w:szCs w:val="24"/>
        </w:rPr>
        <w:t>的规定。</w:t>
      </w:r>
    </w:p>
    <w:p w:rsidR="00BC1365" w:rsidRDefault="003F7F1B" w:rsidP="003A1DBA">
      <w:pPr>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5.1.</w:t>
      </w:r>
      <w:r w:rsidR="00E679CE" w:rsidRPr="00DD6D10">
        <w:rPr>
          <w:rFonts w:ascii="Times New Roman" w:eastAsia="宋体" w:hAnsi="Times New Roman" w:cs="Times New Roman" w:hint="eastAsia"/>
          <w:b/>
          <w:sz w:val="24"/>
        </w:rPr>
        <w:t>8</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老年人、儿童房间的户内门应采用内外均可开启的锁具。</w:t>
      </w:r>
    </w:p>
    <w:p w:rsidR="00BC1365" w:rsidRDefault="003F7F1B" w:rsidP="003A1DBA">
      <w:pPr>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5.1.</w:t>
      </w:r>
      <w:r w:rsidR="00E679CE" w:rsidRPr="00DD6D10">
        <w:rPr>
          <w:rFonts w:ascii="Times New Roman" w:eastAsia="宋体" w:hAnsi="Times New Roman" w:cs="Times New Roman" w:hint="eastAsia"/>
          <w:b/>
          <w:sz w:val="24"/>
        </w:rPr>
        <w:t>9</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入户门和户内门密封胶材料</w:t>
      </w:r>
      <w:r w:rsidR="00482D81">
        <w:rPr>
          <w:rFonts w:ascii="Times New Roman" w:eastAsia="宋体" w:hAnsi="Times New Roman" w:cs="Times New Roman" w:hint="eastAsia"/>
          <w:sz w:val="24"/>
          <w:szCs w:val="24"/>
        </w:rPr>
        <w:t>中</w:t>
      </w:r>
      <w:r>
        <w:rPr>
          <w:rFonts w:ascii="Times New Roman" w:eastAsia="宋体" w:hAnsi="Times New Roman" w:cs="Times New Roman" w:hint="eastAsia"/>
          <w:sz w:val="24"/>
          <w:szCs w:val="24"/>
        </w:rPr>
        <w:t>TVOC</w:t>
      </w:r>
      <w:r w:rsidR="00482D81">
        <w:rPr>
          <w:rFonts w:ascii="Times New Roman" w:eastAsia="宋体" w:hAnsi="Times New Roman" w:cs="Times New Roman" w:hint="eastAsia"/>
          <w:sz w:val="24"/>
          <w:szCs w:val="24"/>
        </w:rPr>
        <w:t>释放限量</w:t>
      </w:r>
      <w:r>
        <w:rPr>
          <w:rFonts w:ascii="Times New Roman" w:eastAsia="宋体" w:hAnsi="Times New Roman" w:cs="Times New Roman" w:hint="eastAsia"/>
          <w:sz w:val="24"/>
          <w:szCs w:val="24"/>
        </w:rPr>
        <w:t>不应</w:t>
      </w:r>
      <w:r w:rsidR="00482D81">
        <w:rPr>
          <w:rFonts w:ascii="Times New Roman" w:eastAsia="宋体" w:hAnsi="Times New Roman" w:cs="Times New Roman" w:hint="eastAsia"/>
          <w:sz w:val="24"/>
          <w:szCs w:val="24"/>
        </w:rPr>
        <w:t>高于</w:t>
      </w:r>
      <w:r>
        <w:rPr>
          <w:rFonts w:ascii="Times New Roman" w:eastAsia="宋体" w:hAnsi="Times New Roman" w:cs="Times New Roman" w:hint="eastAsia"/>
          <w:sz w:val="24"/>
          <w:szCs w:val="24"/>
        </w:rPr>
        <w:t>50g/L</w:t>
      </w:r>
      <w:r>
        <w:rPr>
          <w:rFonts w:ascii="Times New Roman" w:eastAsia="宋体" w:hAnsi="Times New Roman" w:cs="Times New Roman" w:hint="eastAsia"/>
          <w:sz w:val="24"/>
          <w:szCs w:val="24"/>
        </w:rPr>
        <w:t>。</w:t>
      </w:r>
    </w:p>
    <w:p w:rsidR="00BC1365" w:rsidRDefault="003F7F1B" w:rsidP="003A1DBA">
      <w:pPr>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5.1.</w:t>
      </w:r>
      <w:r w:rsidR="00E679CE" w:rsidRPr="00DD6D10">
        <w:rPr>
          <w:rFonts w:ascii="Times New Roman" w:eastAsia="宋体" w:hAnsi="Times New Roman" w:cs="Times New Roman" w:hint="eastAsia"/>
          <w:b/>
          <w:sz w:val="24"/>
        </w:rPr>
        <w:t>10</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入户门和户内门中的铝合金型材不应采用含铬化处理的工艺。</w:t>
      </w:r>
    </w:p>
    <w:p w:rsidR="00BC1365" w:rsidRDefault="003F7F1B" w:rsidP="003A1DBA">
      <w:pPr>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5.1.1</w:t>
      </w:r>
      <w:r w:rsidR="00E679CE" w:rsidRPr="00DD6D10">
        <w:rPr>
          <w:rFonts w:ascii="Times New Roman" w:eastAsia="宋体" w:hAnsi="Times New Roman" w:cs="Times New Roman" w:hint="eastAsia"/>
          <w:b/>
          <w:sz w:val="24"/>
        </w:rPr>
        <w:t>1</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入户门和户内门中的塑料型材铅含量不应高于</w:t>
      </w:r>
      <w:r>
        <w:rPr>
          <w:rFonts w:ascii="Times New Roman" w:eastAsia="宋体" w:hAnsi="Times New Roman" w:cs="Times New Roman" w:hint="eastAsia"/>
          <w:sz w:val="24"/>
          <w:szCs w:val="24"/>
        </w:rPr>
        <w:t>1000mg/kg</w:t>
      </w:r>
      <w:r>
        <w:rPr>
          <w:rFonts w:ascii="Times New Roman" w:eastAsia="宋体" w:hAnsi="Times New Roman" w:cs="Times New Roman" w:hint="eastAsia"/>
          <w:sz w:val="24"/>
          <w:szCs w:val="24"/>
        </w:rPr>
        <w:t>。</w:t>
      </w:r>
    </w:p>
    <w:p w:rsidR="00BC1365" w:rsidRDefault="003F7F1B" w:rsidP="003A1DBA">
      <w:pPr>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5.1.1</w:t>
      </w:r>
      <w:r w:rsidR="00E679CE" w:rsidRPr="00DD6D10">
        <w:rPr>
          <w:rFonts w:ascii="Times New Roman" w:eastAsia="宋体" w:hAnsi="Times New Roman" w:cs="Times New Roman" w:hint="eastAsia"/>
          <w:b/>
          <w:sz w:val="24"/>
        </w:rPr>
        <w:t>2</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入户门和户内门应采取防夹手的措施。</w:t>
      </w:r>
    </w:p>
    <w:p w:rsidR="00BC1365" w:rsidRDefault="003F7F1B" w:rsidP="00E679CE">
      <w:pPr>
        <w:spacing w:beforeLines="50" w:before="156" w:line="360" w:lineRule="auto"/>
        <w:rPr>
          <w:rFonts w:ascii="Times New Roman" w:eastAsia="宋体" w:hAnsi="Times New Roman" w:cs="Times New Roman"/>
          <w:sz w:val="24"/>
          <w:szCs w:val="24"/>
        </w:rPr>
      </w:pPr>
      <w:r>
        <w:rPr>
          <w:rFonts w:ascii="Times New Roman" w:eastAsia="宋体" w:hAnsi="Times New Roman" w:cs="Times New Roman"/>
          <w:sz w:val="24"/>
          <w:szCs w:val="24"/>
          <w:highlight w:val="lightGray"/>
        </w:rPr>
        <w:t>‌</w:t>
      </w:r>
    </w:p>
    <w:p w:rsidR="00BC1365" w:rsidRDefault="003F7F1B">
      <w:pPr>
        <w:keepNext/>
        <w:keepLines/>
        <w:spacing w:line="360" w:lineRule="auto"/>
        <w:jc w:val="center"/>
        <w:outlineLvl w:val="1"/>
        <w:rPr>
          <w:rFonts w:ascii="Times New Roman" w:eastAsia="宋体" w:hAnsi="Times New Roman"/>
          <w:b/>
          <w:bCs/>
          <w:sz w:val="28"/>
          <w:szCs w:val="32"/>
        </w:rPr>
      </w:pPr>
      <w:bookmarkStart w:id="23" w:name="_Toc173139957"/>
      <w:r>
        <w:rPr>
          <w:rFonts w:ascii="Times New Roman" w:eastAsia="宋体" w:hAnsi="Times New Roman" w:hint="eastAsia"/>
          <w:b/>
          <w:bCs/>
          <w:sz w:val="28"/>
          <w:szCs w:val="32"/>
        </w:rPr>
        <w:t>5.2</w:t>
      </w:r>
      <w:r w:rsidR="00335584">
        <w:rPr>
          <w:rFonts w:ascii="Times New Roman" w:eastAsia="宋体" w:hAnsi="Times New Roman"/>
          <w:b/>
          <w:bCs/>
          <w:sz w:val="28"/>
          <w:szCs w:val="32"/>
        </w:rPr>
        <w:t xml:space="preserve">  </w:t>
      </w:r>
      <w:r>
        <w:rPr>
          <w:rFonts w:ascii="Times New Roman" w:eastAsia="宋体" w:hAnsi="Times New Roman" w:hint="eastAsia"/>
          <w:b/>
          <w:bCs/>
          <w:sz w:val="28"/>
          <w:szCs w:val="32"/>
        </w:rPr>
        <w:t>窗</w:t>
      </w:r>
      <w:bookmarkEnd w:id="23"/>
    </w:p>
    <w:p w:rsidR="00BC1365" w:rsidRDefault="003F7F1B" w:rsidP="003A1DBA">
      <w:pPr>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5.2.1</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外窗的隔声性能要求应符合现行国家标准《民用建筑隔声设计规范》</w:t>
      </w:r>
      <w:r>
        <w:rPr>
          <w:rFonts w:ascii="Times New Roman" w:eastAsia="宋体" w:hAnsi="Times New Roman" w:cs="Times New Roman" w:hint="eastAsia"/>
          <w:sz w:val="24"/>
          <w:szCs w:val="24"/>
        </w:rPr>
        <w:t>GB 50118</w:t>
      </w:r>
      <w:r>
        <w:rPr>
          <w:rFonts w:ascii="Times New Roman" w:eastAsia="宋体" w:hAnsi="Times New Roman" w:cs="Times New Roman" w:hint="eastAsia"/>
          <w:sz w:val="24"/>
          <w:szCs w:val="24"/>
        </w:rPr>
        <w:t>的规定。</w:t>
      </w:r>
    </w:p>
    <w:p w:rsidR="00BC1365" w:rsidRDefault="003F7F1B" w:rsidP="003A1DBA">
      <w:pPr>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5.2.2</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外窗的抗风压性能不应低于现行国家标准《建筑幕墙、门窗通用技术条件》</w:t>
      </w:r>
      <w:r>
        <w:rPr>
          <w:rFonts w:ascii="Times New Roman" w:eastAsia="宋体" w:hAnsi="Times New Roman" w:cs="Times New Roman" w:hint="eastAsia"/>
          <w:sz w:val="24"/>
          <w:szCs w:val="24"/>
        </w:rPr>
        <w:t>GB/T 31433</w:t>
      </w:r>
      <w:r>
        <w:rPr>
          <w:rFonts w:ascii="Times New Roman" w:eastAsia="宋体" w:hAnsi="Times New Roman" w:cs="Times New Roman" w:hint="eastAsia"/>
          <w:sz w:val="24"/>
          <w:szCs w:val="24"/>
        </w:rPr>
        <w:t>中</w:t>
      </w:r>
      <w:r>
        <w:rPr>
          <w:rFonts w:ascii="Times New Roman" w:eastAsia="宋体" w:hAnsi="Times New Roman" w:cs="Times New Roman" w:hint="eastAsia"/>
          <w:sz w:val="24"/>
          <w:szCs w:val="24"/>
        </w:rPr>
        <w:t>6</w:t>
      </w:r>
      <w:r>
        <w:rPr>
          <w:rFonts w:ascii="Times New Roman" w:eastAsia="宋体" w:hAnsi="Times New Roman" w:cs="Times New Roman" w:hint="eastAsia"/>
          <w:sz w:val="24"/>
          <w:szCs w:val="24"/>
        </w:rPr>
        <w:t>级的规定。</w:t>
      </w:r>
    </w:p>
    <w:p w:rsidR="00BC1365" w:rsidRDefault="003F7F1B" w:rsidP="003A1DBA">
      <w:pPr>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5.2.3</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外窗的水密性能不应低于现行国家标准《建筑幕墙、门窗通用技术条件》</w:t>
      </w:r>
      <w:r>
        <w:rPr>
          <w:rFonts w:ascii="Times New Roman" w:eastAsia="宋体" w:hAnsi="Times New Roman" w:cs="Times New Roman" w:hint="eastAsia"/>
          <w:sz w:val="24"/>
          <w:szCs w:val="24"/>
        </w:rPr>
        <w:t>GB/T 31433</w:t>
      </w:r>
      <w:r>
        <w:rPr>
          <w:rFonts w:ascii="Times New Roman" w:eastAsia="宋体" w:hAnsi="Times New Roman" w:cs="Times New Roman" w:hint="eastAsia"/>
          <w:sz w:val="24"/>
          <w:szCs w:val="24"/>
        </w:rPr>
        <w:t>中</w:t>
      </w:r>
      <w:r>
        <w:rPr>
          <w:rFonts w:ascii="Times New Roman" w:eastAsia="宋体" w:hAnsi="Times New Roman" w:cs="Times New Roman" w:hint="eastAsia"/>
          <w:sz w:val="24"/>
          <w:szCs w:val="24"/>
        </w:rPr>
        <w:t>6</w:t>
      </w:r>
      <w:r>
        <w:rPr>
          <w:rFonts w:ascii="Times New Roman" w:eastAsia="宋体" w:hAnsi="Times New Roman" w:cs="Times New Roman" w:hint="eastAsia"/>
          <w:sz w:val="24"/>
          <w:szCs w:val="24"/>
        </w:rPr>
        <w:t>级的规定。</w:t>
      </w:r>
    </w:p>
    <w:p w:rsidR="00BC1365" w:rsidRDefault="003F7F1B" w:rsidP="003A1DBA">
      <w:pPr>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5.2.4</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外窗的气密性能不应低于现行国家标准《建筑幕墙、门窗通用技术条件》</w:t>
      </w:r>
      <w:r>
        <w:rPr>
          <w:rFonts w:ascii="Times New Roman" w:eastAsia="宋体" w:hAnsi="Times New Roman" w:cs="Times New Roman" w:hint="eastAsia"/>
          <w:sz w:val="24"/>
          <w:szCs w:val="24"/>
        </w:rPr>
        <w:lastRenderedPageBreak/>
        <w:t>GB/T 31433</w:t>
      </w:r>
      <w:r>
        <w:rPr>
          <w:rFonts w:ascii="Times New Roman" w:eastAsia="宋体" w:hAnsi="Times New Roman" w:cs="Times New Roman" w:hint="eastAsia"/>
          <w:sz w:val="24"/>
          <w:szCs w:val="24"/>
        </w:rPr>
        <w:t>中</w:t>
      </w:r>
      <w:r>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级的规定。</w:t>
      </w:r>
    </w:p>
    <w:p w:rsidR="00BC1365" w:rsidRDefault="003F7F1B" w:rsidP="003A1DBA">
      <w:pPr>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5.2.5</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外窗的遮阳性能不应低于现行国家标准《建筑幕墙、门窗通用技术条件》</w:t>
      </w:r>
      <w:r>
        <w:rPr>
          <w:rFonts w:ascii="Times New Roman" w:eastAsia="宋体" w:hAnsi="Times New Roman" w:cs="Times New Roman" w:hint="eastAsia"/>
          <w:sz w:val="24"/>
          <w:szCs w:val="24"/>
        </w:rPr>
        <w:t>GB/T 31433</w:t>
      </w:r>
      <w:r>
        <w:rPr>
          <w:rFonts w:ascii="Times New Roman" w:eastAsia="宋体" w:hAnsi="Times New Roman" w:cs="Times New Roman" w:hint="eastAsia"/>
          <w:sz w:val="24"/>
          <w:szCs w:val="24"/>
        </w:rPr>
        <w:t>中</w:t>
      </w:r>
      <w:r>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级的规定。</w:t>
      </w:r>
    </w:p>
    <w:p w:rsidR="00BC1365" w:rsidRDefault="003F7F1B" w:rsidP="003A1DBA">
      <w:pPr>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5.2.6</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外窗的采光性能不应低于现行国家标准《建筑幕墙、门窗通用技术条件》</w:t>
      </w:r>
      <w:r>
        <w:rPr>
          <w:rFonts w:ascii="Times New Roman" w:eastAsia="宋体" w:hAnsi="Times New Roman" w:cs="Times New Roman" w:hint="eastAsia"/>
          <w:sz w:val="24"/>
          <w:szCs w:val="24"/>
        </w:rPr>
        <w:t>GB/T 31433</w:t>
      </w:r>
      <w:r>
        <w:rPr>
          <w:rFonts w:ascii="Times New Roman" w:eastAsia="宋体" w:hAnsi="Times New Roman" w:cs="Times New Roman" w:hint="eastAsia"/>
          <w:sz w:val="24"/>
          <w:szCs w:val="24"/>
        </w:rPr>
        <w:t>中</w:t>
      </w:r>
      <w:r>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级的规定。</w:t>
      </w:r>
    </w:p>
    <w:p w:rsidR="00BC1365" w:rsidRDefault="003F7F1B" w:rsidP="003A1DBA">
      <w:pPr>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5.2.7</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外窗应采取防夹手的措施。</w:t>
      </w:r>
    </w:p>
    <w:p w:rsidR="00BC1365" w:rsidRDefault="003F7F1B" w:rsidP="003A1DBA">
      <w:pPr>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5.2.8</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向内平开的外窗应采取减少撞击风险的缓冲措施。</w:t>
      </w:r>
    </w:p>
    <w:p w:rsidR="00BC1365" w:rsidRDefault="00BC1365">
      <w:pPr>
        <w:spacing w:beforeLines="50" w:before="156" w:line="360" w:lineRule="auto"/>
        <w:rPr>
          <w:rFonts w:ascii="Times New Roman" w:eastAsia="宋体" w:hAnsi="Times New Roman"/>
          <w:bCs/>
          <w:kern w:val="44"/>
          <w:szCs w:val="44"/>
        </w:rPr>
      </w:pPr>
    </w:p>
    <w:p w:rsidR="00BC1365" w:rsidRDefault="003F7F1B">
      <w:pPr>
        <w:keepNext/>
        <w:keepLines/>
        <w:spacing w:line="360" w:lineRule="auto"/>
        <w:jc w:val="center"/>
        <w:outlineLvl w:val="1"/>
        <w:rPr>
          <w:rFonts w:ascii="Times New Roman" w:eastAsia="宋体" w:hAnsi="Times New Roman"/>
          <w:b/>
          <w:bCs/>
          <w:sz w:val="28"/>
          <w:szCs w:val="32"/>
        </w:rPr>
      </w:pPr>
      <w:bookmarkStart w:id="24" w:name="_Toc173139958"/>
      <w:r>
        <w:rPr>
          <w:rFonts w:ascii="Times New Roman" w:eastAsia="宋体" w:hAnsi="Times New Roman" w:hint="eastAsia"/>
          <w:b/>
          <w:bCs/>
          <w:sz w:val="28"/>
          <w:szCs w:val="32"/>
        </w:rPr>
        <w:t>5</w:t>
      </w:r>
      <w:r>
        <w:rPr>
          <w:rFonts w:ascii="Times New Roman" w:eastAsia="宋体" w:hAnsi="Times New Roman"/>
          <w:b/>
          <w:bCs/>
          <w:sz w:val="28"/>
          <w:szCs w:val="32"/>
        </w:rPr>
        <w:t>.</w:t>
      </w:r>
      <w:r>
        <w:rPr>
          <w:rFonts w:ascii="Times New Roman" w:eastAsia="宋体" w:hAnsi="Times New Roman" w:hint="eastAsia"/>
          <w:b/>
          <w:bCs/>
          <w:sz w:val="28"/>
          <w:szCs w:val="32"/>
        </w:rPr>
        <w:t>3</w:t>
      </w:r>
      <w:r w:rsidR="00335584">
        <w:rPr>
          <w:rFonts w:ascii="Times New Roman" w:eastAsia="宋体" w:hAnsi="Times New Roman"/>
          <w:b/>
          <w:bCs/>
          <w:sz w:val="28"/>
          <w:szCs w:val="32"/>
        </w:rPr>
        <w:t xml:space="preserve">  </w:t>
      </w:r>
      <w:r>
        <w:rPr>
          <w:rFonts w:ascii="Times New Roman" w:eastAsia="宋体" w:hAnsi="Times New Roman" w:hint="eastAsia"/>
          <w:b/>
          <w:bCs/>
          <w:sz w:val="28"/>
          <w:szCs w:val="32"/>
        </w:rPr>
        <w:t>固定家具</w:t>
      </w:r>
      <w:bookmarkEnd w:id="24"/>
    </w:p>
    <w:p w:rsidR="00BC1365" w:rsidRDefault="003F7F1B" w:rsidP="004B12BB">
      <w:pPr>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5.3.1</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固定家具应符合通用设计。</w:t>
      </w:r>
    </w:p>
    <w:p w:rsidR="00BC1365" w:rsidRDefault="003F7F1B" w:rsidP="004B12BB">
      <w:pPr>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5.3.2</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固定家具的外观应满足视觉舒适。</w:t>
      </w:r>
    </w:p>
    <w:p w:rsidR="00BC1365" w:rsidRDefault="003F7F1B" w:rsidP="004B12BB">
      <w:pPr>
        <w:spacing w:line="360" w:lineRule="auto"/>
        <w:rPr>
          <w:rFonts w:ascii="Times New Roman" w:eastAsia="宋体" w:hAnsi="Times New Roman" w:cs="Times New Roman"/>
          <w:color w:val="0000FF"/>
          <w:sz w:val="24"/>
          <w:szCs w:val="24"/>
        </w:rPr>
      </w:pPr>
      <w:r w:rsidRPr="00DD6D10">
        <w:rPr>
          <w:rFonts w:ascii="Times New Roman" w:eastAsia="宋体" w:hAnsi="Times New Roman" w:cs="Times New Roman" w:hint="eastAsia"/>
          <w:b/>
          <w:sz w:val="24"/>
        </w:rPr>
        <w:t>5.3.3</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固定家具的产烟特性不应低于</w:t>
      </w:r>
      <w:r>
        <w:rPr>
          <w:rFonts w:ascii="Times New Roman" w:eastAsia="宋体" w:hAnsi="Times New Roman" w:cs="Times New Roman" w:hint="eastAsia"/>
          <w:sz w:val="24"/>
          <w:szCs w:val="24"/>
        </w:rPr>
        <w:t>s1</w:t>
      </w:r>
      <w:r>
        <w:rPr>
          <w:rFonts w:ascii="Times New Roman" w:eastAsia="宋体" w:hAnsi="Times New Roman" w:cs="Times New Roman" w:hint="eastAsia"/>
          <w:sz w:val="24"/>
          <w:szCs w:val="24"/>
        </w:rPr>
        <w:t>级，且烟气毒性不应低于</w:t>
      </w:r>
      <w:r>
        <w:rPr>
          <w:rFonts w:ascii="Times New Roman" w:eastAsia="宋体" w:hAnsi="Times New Roman" w:cs="Times New Roman" w:hint="eastAsia"/>
          <w:sz w:val="24"/>
          <w:szCs w:val="24"/>
        </w:rPr>
        <w:t>t0</w:t>
      </w:r>
      <w:r>
        <w:rPr>
          <w:rFonts w:ascii="Times New Roman" w:eastAsia="宋体" w:hAnsi="Times New Roman" w:cs="Times New Roman" w:hint="eastAsia"/>
          <w:sz w:val="24"/>
          <w:szCs w:val="24"/>
        </w:rPr>
        <w:t>级。</w:t>
      </w:r>
    </w:p>
    <w:p w:rsidR="00BC1365" w:rsidRDefault="003F7F1B" w:rsidP="004B12BB">
      <w:pPr>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5.3.4</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固定家具的有害物质限量应符</w:t>
      </w:r>
      <w:r>
        <w:rPr>
          <w:rFonts w:ascii="Times New Roman" w:eastAsia="宋体" w:hAnsi="Times New Roman" w:cs="Times New Roman" w:hint="eastAsia"/>
          <w:color w:val="000000" w:themeColor="text1"/>
          <w:sz w:val="24"/>
          <w:szCs w:val="24"/>
        </w:rPr>
        <w:t>合下列规定</w:t>
      </w:r>
      <w:r>
        <w:rPr>
          <w:rFonts w:ascii="Times New Roman" w:eastAsia="宋体" w:hAnsi="Times New Roman" w:cs="Times New Roman" w:hint="eastAsia"/>
          <w:sz w:val="24"/>
          <w:szCs w:val="24"/>
        </w:rPr>
        <w:t>：</w:t>
      </w:r>
    </w:p>
    <w:p w:rsidR="00BC1365" w:rsidRDefault="003F7F1B" w:rsidP="004B12BB">
      <w:pPr>
        <w:spacing w:line="360" w:lineRule="auto"/>
        <w:ind w:firstLineChars="200" w:firstLine="482"/>
        <w:rPr>
          <w:rFonts w:ascii="Times New Roman" w:eastAsia="宋体" w:hAnsi="Times New Roman" w:cs="Times New Roman"/>
          <w:sz w:val="24"/>
          <w:szCs w:val="24"/>
        </w:rPr>
      </w:pPr>
      <w:r w:rsidRPr="00DD6D10">
        <w:rPr>
          <w:rFonts w:ascii="Times New Roman" w:eastAsia="宋体" w:hAnsi="Times New Roman" w:cs="Times New Roman" w:hint="eastAsia"/>
          <w:b/>
          <w:sz w:val="24"/>
        </w:rPr>
        <w:t>1</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甲醛释放量不应大于</w:t>
      </w:r>
      <w:r>
        <w:rPr>
          <w:rFonts w:ascii="Times New Roman" w:eastAsia="宋体" w:hAnsi="Times New Roman" w:cs="Times New Roman" w:hint="eastAsia"/>
          <w:sz w:val="24"/>
          <w:szCs w:val="24"/>
        </w:rPr>
        <w:t>0.05mg/m</w:t>
      </w:r>
      <w:r>
        <w:rPr>
          <w:rFonts w:ascii="Times New Roman" w:eastAsia="宋体" w:hAnsi="Times New Roman" w:cs="Times New Roman" w:hint="eastAsia"/>
          <w:sz w:val="24"/>
          <w:szCs w:val="24"/>
          <w:vertAlign w:val="superscript"/>
        </w:rPr>
        <w:t>3</w:t>
      </w:r>
      <w:r>
        <w:rPr>
          <w:rFonts w:ascii="Times New Roman" w:eastAsia="宋体" w:hAnsi="Times New Roman" w:cs="Times New Roman" w:hint="eastAsia"/>
          <w:color w:val="000000" w:themeColor="text1"/>
          <w:sz w:val="24"/>
          <w:szCs w:val="24"/>
        </w:rPr>
        <w:t>；</w:t>
      </w:r>
    </w:p>
    <w:p w:rsidR="00BC1365" w:rsidRDefault="003F7F1B" w:rsidP="004B12BB">
      <w:pPr>
        <w:spacing w:line="360" w:lineRule="auto"/>
        <w:ind w:firstLineChars="200" w:firstLine="482"/>
        <w:rPr>
          <w:rFonts w:ascii="Times New Roman" w:eastAsia="宋体" w:hAnsi="Times New Roman" w:cs="Times New Roman"/>
          <w:sz w:val="24"/>
          <w:szCs w:val="24"/>
        </w:rPr>
      </w:pPr>
      <w:r w:rsidRPr="00DD6D10">
        <w:rPr>
          <w:rFonts w:ascii="Times New Roman" w:eastAsia="宋体" w:hAnsi="Times New Roman" w:cs="Times New Roman" w:hint="eastAsia"/>
          <w:b/>
          <w:sz w:val="24"/>
        </w:rPr>
        <w:t>2</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苯释放量不应大于</w:t>
      </w:r>
      <w:r>
        <w:rPr>
          <w:rFonts w:ascii="Times New Roman" w:eastAsia="宋体" w:hAnsi="Times New Roman" w:cs="Times New Roman" w:hint="eastAsia"/>
          <w:sz w:val="24"/>
          <w:szCs w:val="24"/>
        </w:rPr>
        <w:t>0.05mg/m</w:t>
      </w:r>
      <w:r>
        <w:rPr>
          <w:rFonts w:ascii="Times New Roman" w:eastAsia="宋体" w:hAnsi="Times New Roman" w:cs="Times New Roman" w:hint="eastAsia"/>
          <w:sz w:val="24"/>
          <w:szCs w:val="24"/>
          <w:vertAlign w:val="superscript"/>
        </w:rPr>
        <w:t>3</w:t>
      </w:r>
      <w:r>
        <w:rPr>
          <w:rFonts w:ascii="Times New Roman" w:eastAsia="宋体" w:hAnsi="Times New Roman" w:cs="Times New Roman" w:hint="eastAsia"/>
          <w:color w:val="000000" w:themeColor="text1"/>
          <w:sz w:val="24"/>
          <w:szCs w:val="24"/>
        </w:rPr>
        <w:t>；</w:t>
      </w:r>
    </w:p>
    <w:p w:rsidR="00BC1365" w:rsidRDefault="003F7F1B" w:rsidP="004B12BB">
      <w:pPr>
        <w:spacing w:line="360" w:lineRule="auto"/>
        <w:ind w:firstLineChars="200" w:firstLine="482"/>
        <w:rPr>
          <w:rFonts w:ascii="Times New Roman" w:eastAsia="宋体" w:hAnsi="Times New Roman" w:cs="Times New Roman"/>
          <w:sz w:val="24"/>
          <w:szCs w:val="24"/>
        </w:rPr>
      </w:pPr>
      <w:r w:rsidRPr="00DD6D10">
        <w:rPr>
          <w:rFonts w:ascii="Times New Roman" w:eastAsia="宋体" w:hAnsi="Times New Roman" w:cs="Times New Roman" w:hint="eastAsia"/>
          <w:b/>
          <w:sz w:val="24"/>
        </w:rPr>
        <w:t>3</w:t>
      </w:r>
      <w:r>
        <w:rPr>
          <w:rFonts w:ascii="Times New Roman" w:eastAsia="宋体" w:hAnsi="Times New Roman" w:cs="Times New Roman" w:hint="eastAsia"/>
          <w:color w:val="000000" w:themeColor="text1"/>
          <w:sz w:val="24"/>
          <w:szCs w:val="24"/>
        </w:rPr>
        <w:t xml:space="preserve">  </w:t>
      </w:r>
      <w:r>
        <w:rPr>
          <w:rFonts w:ascii="Times New Roman" w:eastAsia="宋体" w:hAnsi="Times New Roman" w:cs="Times New Roman" w:hint="eastAsia"/>
          <w:sz w:val="24"/>
          <w:szCs w:val="24"/>
        </w:rPr>
        <w:t>甲苯释放量不应大于</w:t>
      </w:r>
      <w:r>
        <w:rPr>
          <w:rFonts w:ascii="Times New Roman" w:eastAsia="宋体" w:hAnsi="Times New Roman" w:cs="Times New Roman" w:hint="eastAsia"/>
          <w:sz w:val="24"/>
          <w:szCs w:val="24"/>
        </w:rPr>
        <w:t>0.1mg/m</w:t>
      </w:r>
      <w:r>
        <w:rPr>
          <w:rFonts w:ascii="Times New Roman" w:eastAsia="宋体" w:hAnsi="Times New Roman" w:cs="Times New Roman" w:hint="eastAsia"/>
          <w:sz w:val="24"/>
          <w:szCs w:val="24"/>
          <w:vertAlign w:val="superscript"/>
        </w:rPr>
        <w:t>3</w:t>
      </w:r>
      <w:r>
        <w:rPr>
          <w:rFonts w:ascii="Times New Roman" w:eastAsia="宋体" w:hAnsi="Times New Roman" w:cs="Times New Roman" w:hint="eastAsia"/>
          <w:color w:val="000000" w:themeColor="text1"/>
          <w:sz w:val="24"/>
          <w:szCs w:val="24"/>
        </w:rPr>
        <w:t>；</w:t>
      </w:r>
    </w:p>
    <w:p w:rsidR="00BC1365" w:rsidRDefault="003F7F1B" w:rsidP="004B12BB">
      <w:pPr>
        <w:spacing w:line="360" w:lineRule="auto"/>
        <w:ind w:firstLineChars="200" w:firstLine="482"/>
        <w:rPr>
          <w:rFonts w:ascii="Times New Roman" w:eastAsia="宋体" w:hAnsi="Times New Roman" w:cs="Times New Roman"/>
          <w:sz w:val="24"/>
          <w:szCs w:val="24"/>
          <w:vertAlign w:val="superscript"/>
        </w:rPr>
      </w:pPr>
      <w:r w:rsidRPr="00DD6D10">
        <w:rPr>
          <w:rFonts w:ascii="Times New Roman" w:eastAsia="宋体" w:hAnsi="Times New Roman" w:cs="Times New Roman" w:hint="eastAsia"/>
          <w:b/>
          <w:sz w:val="24"/>
        </w:rPr>
        <w:t>4</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二甲苯释放量不应大于</w:t>
      </w:r>
      <w:r>
        <w:rPr>
          <w:rFonts w:ascii="Times New Roman" w:eastAsia="宋体" w:hAnsi="Times New Roman" w:cs="Times New Roman" w:hint="eastAsia"/>
          <w:sz w:val="24"/>
          <w:szCs w:val="24"/>
        </w:rPr>
        <w:t>0.1mg/m</w:t>
      </w:r>
      <w:r>
        <w:rPr>
          <w:rFonts w:ascii="Times New Roman" w:eastAsia="宋体" w:hAnsi="Times New Roman" w:cs="Times New Roman" w:hint="eastAsia"/>
          <w:sz w:val="24"/>
          <w:szCs w:val="24"/>
          <w:vertAlign w:val="superscript"/>
        </w:rPr>
        <w:t>3</w:t>
      </w:r>
      <w:r>
        <w:rPr>
          <w:rFonts w:ascii="Times New Roman" w:eastAsia="宋体" w:hAnsi="Times New Roman" w:cs="Times New Roman" w:hint="eastAsia"/>
          <w:color w:val="000000" w:themeColor="text1"/>
          <w:sz w:val="24"/>
          <w:szCs w:val="24"/>
        </w:rPr>
        <w:t>；</w:t>
      </w:r>
    </w:p>
    <w:p w:rsidR="00BC1365" w:rsidRDefault="003F7F1B" w:rsidP="004B12BB">
      <w:pPr>
        <w:spacing w:line="360" w:lineRule="auto"/>
        <w:ind w:firstLineChars="200" w:firstLine="482"/>
        <w:rPr>
          <w:rFonts w:ascii="Times New Roman" w:eastAsia="宋体" w:hAnsi="Times New Roman" w:cs="Times New Roman"/>
          <w:sz w:val="24"/>
          <w:szCs w:val="24"/>
          <w:vertAlign w:val="superscript"/>
        </w:rPr>
      </w:pPr>
      <w:r w:rsidRPr="00DD6D10">
        <w:rPr>
          <w:rFonts w:ascii="Times New Roman" w:eastAsia="宋体" w:hAnsi="Times New Roman" w:cs="Times New Roman" w:hint="eastAsia"/>
          <w:b/>
          <w:sz w:val="24"/>
        </w:rPr>
        <w:t>5</w:t>
      </w:r>
      <w:r>
        <w:rPr>
          <w:rFonts w:ascii="Times New Roman" w:eastAsia="宋体" w:hAnsi="Times New Roman" w:cs="Times New Roman" w:hint="eastAsia"/>
          <w:sz w:val="24"/>
          <w:szCs w:val="24"/>
        </w:rPr>
        <w:t xml:space="preserve">  TVOC</w:t>
      </w:r>
      <w:r>
        <w:rPr>
          <w:rFonts w:ascii="Times New Roman" w:eastAsia="宋体" w:hAnsi="Times New Roman" w:cs="Times New Roman" w:hint="eastAsia"/>
          <w:sz w:val="24"/>
          <w:szCs w:val="24"/>
        </w:rPr>
        <w:t>释放量不应大于</w:t>
      </w:r>
      <w:r>
        <w:rPr>
          <w:rFonts w:ascii="Times New Roman" w:eastAsia="宋体" w:hAnsi="Times New Roman" w:cs="Times New Roman" w:hint="eastAsia"/>
          <w:sz w:val="24"/>
          <w:szCs w:val="24"/>
        </w:rPr>
        <w:t>0.3mg/m</w:t>
      </w:r>
      <w:r>
        <w:rPr>
          <w:rFonts w:ascii="Times New Roman" w:eastAsia="宋体" w:hAnsi="Times New Roman" w:cs="Times New Roman" w:hint="eastAsia"/>
          <w:sz w:val="24"/>
          <w:szCs w:val="24"/>
          <w:vertAlign w:val="superscript"/>
        </w:rPr>
        <w:t>3</w:t>
      </w:r>
      <w:r>
        <w:rPr>
          <w:rFonts w:ascii="Times New Roman" w:eastAsia="宋体" w:hAnsi="Times New Roman" w:cs="Times New Roman" w:hint="eastAsia"/>
          <w:color w:val="000000" w:themeColor="text1"/>
          <w:sz w:val="24"/>
          <w:szCs w:val="24"/>
        </w:rPr>
        <w:t>。</w:t>
      </w:r>
    </w:p>
    <w:p w:rsidR="00BC1365" w:rsidRDefault="003F7F1B" w:rsidP="004B12BB">
      <w:pPr>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5.3.5</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壁柜、吊柜、地柜应</w:t>
      </w:r>
      <w:r w:rsidR="002066E3">
        <w:rPr>
          <w:rFonts w:ascii="Times New Roman" w:eastAsia="宋体" w:hAnsi="Times New Roman" w:cs="Times New Roman" w:hint="eastAsia"/>
          <w:sz w:val="24"/>
          <w:szCs w:val="24"/>
        </w:rPr>
        <w:t>采取</w:t>
      </w:r>
      <w:r w:rsidR="00F6301B">
        <w:rPr>
          <w:rFonts w:ascii="Times New Roman" w:eastAsia="宋体" w:hAnsi="Times New Roman" w:cs="Times New Roman" w:hint="eastAsia"/>
          <w:sz w:val="24"/>
          <w:szCs w:val="24"/>
        </w:rPr>
        <w:t>主动或</w:t>
      </w:r>
      <w:r w:rsidR="002066E3">
        <w:rPr>
          <w:rFonts w:ascii="Times New Roman" w:eastAsia="宋体" w:hAnsi="Times New Roman" w:cs="Times New Roman" w:hint="eastAsia"/>
          <w:sz w:val="24"/>
          <w:szCs w:val="24"/>
        </w:rPr>
        <w:t>被动</w:t>
      </w:r>
      <w:r w:rsidR="00825FE0">
        <w:rPr>
          <w:rFonts w:ascii="Times New Roman" w:eastAsia="宋体" w:hAnsi="Times New Roman" w:cs="Times New Roman" w:hint="eastAsia"/>
          <w:sz w:val="24"/>
          <w:szCs w:val="24"/>
        </w:rPr>
        <w:t>的</w:t>
      </w:r>
      <w:r w:rsidR="002066E3">
        <w:rPr>
          <w:rFonts w:ascii="Times New Roman" w:eastAsia="宋体" w:hAnsi="Times New Roman" w:cs="Times New Roman" w:hint="eastAsia"/>
          <w:sz w:val="24"/>
          <w:szCs w:val="24"/>
        </w:rPr>
        <w:t>通风措施</w:t>
      </w:r>
      <w:r w:rsidR="00513BBC" w:rsidRPr="00513BBC">
        <w:rPr>
          <w:rFonts w:ascii="Times New Roman" w:eastAsia="宋体" w:hAnsi="Times New Roman" w:cs="Times New Roman" w:hint="eastAsia"/>
          <w:sz w:val="24"/>
          <w:szCs w:val="24"/>
        </w:rPr>
        <w:t>。</w:t>
      </w:r>
    </w:p>
    <w:p w:rsidR="00BC1365" w:rsidRDefault="003F7F1B">
      <w:pPr>
        <w:keepNext/>
        <w:keepLines/>
        <w:spacing w:line="360" w:lineRule="auto"/>
        <w:jc w:val="center"/>
        <w:outlineLvl w:val="1"/>
        <w:rPr>
          <w:rFonts w:ascii="Times New Roman" w:eastAsia="宋体" w:hAnsi="Times New Roman"/>
          <w:b/>
          <w:bCs/>
          <w:sz w:val="28"/>
          <w:szCs w:val="32"/>
        </w:rPr>
      </w:pPr>
      <w:bookmarkStart w:id="25" w:name="_Toc173139959"/>
      <w:r>
        <w:rPr>
          <w:rFonts w:ascii="Times New Roman" w:eastAsia="宋体" w:hAnsi="Times New Roman" w:hint="eastAsia"/>
          <w:b/>
          <w:bCs/>
          <w:sz w:val="28"/>
          <w:szCs w:val="32"/>
        </w:rPr>
        <w:t>5.4</w:t>
      </w:r>
      <w:r w:rsidR="00335584">
        <w:rPr>
          <w:rFonts w:ascii="Times New Roman" w:eastAsia="宋体" w:hAnsi="Times New Roman"/>
          <w:b/>
          <w:bCs/>
          <w:sz w:val="28"/>
          <w:szCs w:val="32"/>
        </w:rPr>
        <w:t xml:space="preserve">  </w:t>
      </w:r>
      <w:r>
        <w:rPr>
          <w:rFonts w:ascii="Times New Roman" w:eastAsia="宋体" w:hAnsi="Times New Roman" w:hint="eastAsia"/>
          <w:b/>
          <w:bCs/>
          <w:sz w:val="28"/>
          <w:szCs w:val="32"/>
        </w:rPr>
        <w:t>厨房部品</w:t>
      </w:r>
      <w:bookmarkEnd w:id="25"/>
    </w:p>
    <w:p w:rsidR="00BC1365" w:rsidRDefault="003F7F1B" w:rsidP="004B12BB">
      <w:pPr>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5.4.1</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橱柜的基本健康性能应符合本标准</w:t>
      </w:r>
      <w:r>
        <w:rPr>
          <w:rFonts w:ascii="Times New Roman" w:eastAsia="宋体" w:hAnsi="Times New Roman" w:cs="Times New Roman" w:hint="eastAsia"/>
          <w:sz w:val="24"/>
          <w:szCs w:val="24"/>
        </w:rPr>
        <w:t>5.3</w:t>
      </w:r>
      <w:r>
        <w:rPr>
          <w:rFonts w:ascii="Times New Roman" w:eastAsia="宋体" w:hAnsi="Times New Roman" w:cs="Times New Roman" w:hint="eastAsia"/>
          <w:sz w:val="24"/>
          <w:szCs w:val="24"/>
        </w:rPr>
        <w:t>节的规定。</w:t>
      </w:r>
    </w:p>
    <w:p w:rsidR="00BC1365" w:rsidRDefault="003F7F1B" w:rsidP="004B12BB">
      <w:pPr>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5.4.2</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嵌入式洗碗机的抗菌除菌性</w:t>
      </w:r>
      <w:r>
        <w:rPr>
          <w:rFonts w:ascii="Times New Roman" w:eastAsia="宋体" w:hAnsi="Times New Roman" w:cs="Times New Roman" w:hint="eastAsia"/>
          <w:color w:val="000000" w:themeColor="text1"/>
          <w:sz w:val="24"/>
          <w:szCs w:val="24"/>
        </w:rPr>
        <w:t>能应符合下列规</w:t>
      </w:r>
      <w:r>
        <w:rPr>
          <w:rFonts w:ascii="Times New Roman" w:eastAsia="宋体" w:hAnsi="Times New Roman" w:cs="Times New Roman" w:hint="eastAsia"/>
          <w:sz w:val="24"/>
          <w:szCs w:val="24"/>
        </w:rPr>
        <w:t>定：</w:t>
      </w:r>
    </w:p>
    <w:p w:rsidR="00BC1365" w:rsidRDefault="003F7F1B" w:rsidP="004B12BB">
      <w:pPr>
        <w:spacing w:line="360" w:lineRule="auto"/>
        <w:ind w:firstLineChars="200" w:firstLine="482"/>
        <w:rPr>
          <w:rFonts w:ascii="Times New Roman" w:eastAsia="宋体" w:hAnsi="Times New Roman" w:cs="Times New Roman"/>
          <w:sz w:val="24"/>
          <w:szCs w:val="24"/>
        </w:rPr>
      </w:pPr>
      <w:r w:rsidRPr="00DD6D10">
        <w:rPr>
          <w:rFonts w:ascii="Times New Roman" w:eastAsia="宋体" w:hAnsi="Times New Roman" w:cs="Times New Roman" w:hint="eastAsia"/>
          <w:b/>
          <w:sz w:val="24"/>
        </w:rPr>
        <w:t>1</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具有抗菌功能的洗碗机，抗菌部件的</w:t>
      </w:r>
      <w:proofErr w:type="gramStart"/>
      <w:r>
        <w:rPr>
          <w:rFonts w:ascii="Times New Roman" w:eastAsia="宋体" w:hAnsi="Times New Roman" w:cs="Times New Roman" w:hint="eastAsia"/>
          <w:sz w:val="24"/>
          <w:szCs w:val="24"/>
        </w:rPr>
        <w:t>抗菌率</w:t>
      </w:r>
      <w:proofErr w:type="gramEnd"/>
      <w:r>
        <w:rPr>
          <w:rFonts w:ascii="Times New Roman" w:eastAsia="宋体" w:hAnsi="Times New Roman" w:cs="Times New Roman" w:hint="eastAsia"/>
          <w:sz w:val="24"/>
          <w:szCs w:val="24"/>
        </w:rPr>
        <w:t>不应小于</w:t>
      </w:r>
      <w:r>
        <w:rPr>
          <w:rFonts w:ascii="Times New Roman" w:eastAsia="宋体" w:hAnsi="Times New Roman" w:cs="Times New Roman" w:hint="eastAsia"/>
          <w:sz w:val="24"/>
          <w:szCs w:val="24"/>
        </w:rPr>
        <w:t>99.0%</w:t>
      </w:r>
      <w:r>
        <w:rPr>
          <w:rFonts w:ascii="Times New Roman" w:eastAsia="宋体" w:hAnsi="Times New Roman" w:cs="Times New Roman" w:hint="eastAsia"/>
          <w:sz w:val="24"/>
          <w:szCs w:val="24"/>
        </w:rPr>
        <w:t>，或防霉等级为</w:t>
      </w:r>
      <w:r>
        <w:rPr>
          <w:rFonts w:ascii="Times New Roman" w:eastAsia="宋体" w:hAnsi="Times New Roman" w:cs="Times New Roman" w:hint="eastAsia"/>
          <w:sz w:val="24"/>
          <w:szCs w:val="24"/>
        </w:rPr>
        <w:t>0</w:t>
      </w:r>
      <w:r>
        <w:rPr>
          <w:rFonts w:ascii="Times New Roman" w:eastAsia="宋体" w:hAnsi="Times New Roman" w:cs="Times New Roman" w:hint="eastAsia"/>
          <w:sz w:val="24"/>
          <w:szCs w:val="24"/>
        </w:rPr>
        <w:t>級或</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级；</w:t>
      </w:r>
    </w:p>
    <w:p w:rsidR="00BC1365" w:rsidRDefault="003F7F1B" w:rsidP="004B12BB">
      <w:pPr>
        <w:spacing w:line="360" w:lineRule="auto"/>
        <w:ind w:firstLineChars="200" w:firstLine="482"/>
        <w:rPr>
          <w:rFonts w:ascii="Times New Roman" w:eastAsia="宋体" w:hAnsi="Times New Roman" w:cs="Times New Roman"/>
          <w:sz w:val="24"/>
          <w:szCs w:val="24"/>
        </w:rPr>
      </w:pPr>
      <w:r w:rsidRPr="00DD6D10">
        <w:rPr>
          <w:rFonts w:ascii="Times New Roman" w:eastAsia="宋体" w:hAnsi="Times New Roman" w:cs="Times New Roman" w:hint="eastAsia"/>
          <w:b/>
          <w:sz w:val="24"/>
        </w:rPr>
        <w:t>2</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具有除菌功能的洗碗机，除菌率不应小于</w:t>
      </w:r>
      <w:r>
        <w:rPr>
          <w:rFonts w:ascii="Times New Roman" w:eastAsia="宋体" w:hAnsi="Times New Roman" w:cs="Times New Roman"/>
          <w:sz w:val="24"/>
          <w:szCs w:val="24"/>
        </w:rPr>
        <w:t>99.9%</w:t>
      </w:r>
      <w:r>
        <w:rPr>
          <w:rFonts w:ascii="Times New Roman" w:eastAsia="宋体" w:hAnsi="Times New Roman" w:cs="Times New Roman"/>
          <w:sz w:val="24"/>
          <w:szCs w:val="24"/>
        </w:rPr>
        <w:t>（即除菌对数值不应小于</w:t>
      </w:r>
      <w:r>
        <w:rPr>
          <w:rFonts w:ascii="Times New Roman" w:eastAsia="宋体" w:hAnsi="Times New Roman" w:cs="Times New Roman"/>
          <w:sz w:val="24"/>
          <w:szCs w:val="24"/>
        </w:rPr>
        <w:t>3.0</w:t>
      </w:r>
      <w:r>
        <w:rPr>
          <w:rFonts w:ascii="Times New Roman" w:eastAsia="宋体" w:hAnsi="Times New Roman" w:cs="Times New Roman"/>
          <w:sz w:val="24"/>
          <w:szCs w:val="24"/>
        </w:rPr>
        <w:t>）。</w:t>
      </w:r>
    </w:p>
    <w:p w:rsidR="00BC1365" w:rsidRDefault="003F7F1B" w:rsidP="004B12BB">
      <w:pPr>
        <w:spacing w:line="360" w:lineRule="auto"/>
      </w:pPr>
      <w:r w:rsidRPr="00DD6D10">
        <w:rPr>
          <w:rFonts w:ascii="Times New Roman" w:eastAsia="宋体" w:hAnsi="Times New Roman" w:cs="Times New Roman" w:hint="eastAsia"/>
          <w:b/>
          <w:sz w:val="24"/>
        </w:rPr>
        <w:t>5.4.3</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嵌入式洗碗机的声功率级噪声限值不应大于</w:t>
      </w:r>
      <w:r>
        <w:rPr>
          <w:rFonts w:ascii="Times New Roman" w:eastAsia="宋体" w:hAnsi="Times New Roman" w:cs="Times New Roman" w:hint="eastAsia"/>
          <w:sz w:val="24"/>
          <w:szCs w:val="24"/>
        </w:rPr>
        <w:t>58dB</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A</w:t>
      </w:r>
      <w:r>
        <w:rPr>
          <w:rFonts w:ascii="Times New Roman" w:eastAsia="宋体" w:hAnsi="Times New Roman" w:cs="Times New Roman" w:hint="eastAsia"/>
          <w:sz w:val="24"/>
          <w:szCs w:val="24"/>
        </w:rPr>
        <w:t>计权）。</w:t>
      </w:r>
    </w:p>
    <w:p w:rsidR="00BC1365" w:rsidRDefault="003F7F1B" w:rsidP="004B12BB">
      <w:pPr>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5.4.4</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嵌入式冰箱的声功率级噪声限值应符合下列规定：</w:t>
      </w:r>
    </w:p>
    <w:p w:rsidR="00BC1365" w:rsidRDefault="003F7F1B" w:rsidP="004B12BB">
      <w:pPr>
        <w:spacing w:line="360" w:lineRule="auto"/>
        <w:ind w:firstLineChars="200" w:firstLine="482"/>
        <w:rPr>
          <w:rFonts w:ascii="Times New Roman" w:eastAsia="宋体" w:hAnsi="Times New Roman" w:cs="Times New Roman"/>
          <w:sz w:val="24"/>
          <w:szCs w:val="24"/>
        </w:rPr>
      </w:pPr>
      <w:r w:rsidRPr="00DD6D10">
        <w:rPr>
          <w:rFonts w:ascii="Times New Roman" w:eastAsia="宋体" w:hAnsi="Times New Roman" w:cs="Times New Roman" w:hint="eastAsia"/>
          <w:b/>
          <w:sz w:val="24"/>
        </w:rPr>
        <w:lastRenderedPageBreak/>
        <w:t>1</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当容积不大于</w:t>
      </w:r>
      <w:r>
        <w:rPr>
          <w:rFonts w:ascii="Times New Roman" w:eastAsia="宋体" w:hAnsi="Times New Roman" w:cs="Times New Roman" w:hint="eastAsia"/>
          <w:sz w:val="24"/>
          <w:szCs w:val="24"/>
        </w:rPr>
        <w:t>250L</w:t>
      </w:r>
      <w:r>
        <w:rPr>
          <w:rFonts w:ascii="Times New Roman" w:eastAsia="宋体" w:hAnsi="Times New Roman" w:cs="Times New Roman" w:hint="eastAsia"/>
          <w:sz w:val="24"/>
          <w:szCs w:val="24"/>
        </w:rPr>
        <w:t>时，直冷式冰箱的声功率级噪声限值不应大于</w:t>
      </w:r>
      <w:r>
        <w:rPr>
          <w:rFonts w:ascii="Times New Roman" w:eastAsia="宋体" w:hAnsi="Times New Roman" w:cs="Times New Roman" w:hint="eastAsia"/>
          <w:sz w:val="24"/>
          <w:szCs w:val="24"/>
        </w:rPr>
        <w:t>45dB</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A</w:t>
      </w:r>
      <w:r>
        <w:rPr>
          <w:rFonts w:ascii="Times New Roman" w:eastAsia="宋体" w:hAnsi="Times New Roman" w:cs="Times New Roman" w:hint="eastAsia"/>
          <w:sz w:val="24"/>
          <w:szCs w:val="24"/>
        </w:rPr>
        <w:t>计权），风冷式冰箱的声功率级噪声限值不应大于</w:t>
      </w:r>
      <w:r>
        <w:rPr>
          <w:rFonts w:ascii="Times New Roman" w:eastAsia="宋体" w:hAnsi="Times New Roman" w:cs="Times New Roman" w:hint="eastAsia"/>
          <w:sz w:val="24"/>
          <w:szCs w:val="24"/>
        </w:rPr>
        <w:t>47dB</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A</w:t>
      </w:r>
      <w:r>
        <w:rPr>
          <w:rFonts w:ascii="Times New Roman" w:eastAsia="宋体" w:hAnsi="Times New Roman" w:cs="Times New Roman" w:hint="eastAsia"/>
          <w:sz w:val="24"/>
          <w:szCs w:val="24"/>
        </w:rPr>
        <w:t>计权）；</w:t>
      </w:r>
    </w:p>
    <w:p w:rsidR="00BC1365" w:rsidRDefault="003F7F1B" w:rsidP="004B12BB">
      <w:pPr>
        <w:spacing w:line="360" w:lineRule="auto"/>
        <w:ind w:firstLineChars="200" w:firstLine="482"/>
        <w:rPr>
          <w:rFonts w:ascii="Times New Roman" w:eastAsia="宋体" w:hAnsi="Times New Roman" w:cs="Times New Roman"/>
          <w:sz w:val="24"/>
          <w:szCs w:val="24"/>
        </w:rPr>
      </w:pPr>
      <w:r w:rsidRPr="00DD6D10">
        <w:rPr>
          <w:rFonts w:ascii="Times New Roman" w:eastAsia="宋体" w:hAnsi="Times New Roman" w:cs="Times New Roman" w:hint="eastAsia"/>
          <w:b/>
          <w:sz w:val="24"/>
        </w:rPr>
        <w:t>2</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当容积大于</w:t>
      </w:r>
      <w:r>
        <w:rPr>
          <w:rFonts w:ascii="Times New Roman" w:eastAsia="宋体" w:hAnsi="Times New Roman" w:cs="Times New Roman" w:hint="eastAsia"/>
          <w:sz w:val="24"/>
          <w:szCs w:val="24"/>
        </w:rPr>
        <w:t>250L</w:t>
      </w:r>
      <w:r>
        <w:rPr>
          <w:rFonts w:ascii="Times New Roman" w:eastAsia="宋体" w:hAnsi="Times New Roman" w:cs="Times New Roman" w:hint="eastAsia"/>
          <w:sz w:val="24"/>
          <w:szCs w:val="24"/>
        </w:rPr>
        <w:t>时，直冷式冰箱的声功率级噪声限值不应大于</w:t>
      </w:r>
      <w:r>
        <w:rPr>
          <w:rFonts w:ascii="Times New Roman" w:eastAsia="宋体" w:hAnsi="Times New Roman" w:cs="Times New Roman" w:hint="eastAsia"/>
          <w:sz w:val="24"/>
          <w:szCs w:val="24"/>
        </w:rPr>
        <w:t>48dB</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A</w:t>
      </w:r>
      <w:r>
        <w:rPr>
          <w:rFonts w:ascii="Times New Roman" w:eastAsia="宋体" w:hAnsi="Times New Roman" w:cs="Times New Roman" w:hint="eastAsia"/>
          <w:sz w:val="24"/>
          <w:szCs w:val="24"/>
        </w:rPr>
        <w:t>计权），风冷式冰箱的声功率级噪声限值不应大于</w:t>
      </w:r>
      <w:r>
        <w:rPr>
          <w:rFonts w:ascii="Times New Roman" w:eastAsia="宋体" w:hAnsi="Times New Roman" w:cs="Times New Roman" w:hint="eastAsia"/>
          <w:sz w:val="24"/>
          <w:szCs w:val="24"/>
        </w:rPr>
        <w:t>52dB</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A</w:t>
      </w:r>
      <w:r>
        <w:rPr>
          <w:rFonts w:ascii="Times New Roman" w:eastAsia="宋体" w:hAnsi="Times New Roman" w:cs="Times New Roman" w:hint="eastAsia"/>
          <w:sz w:val="24"/>
          <w:szCs w:val="24"/>
        </w:rPr>
        <w:t>计权）</w:t>
      </w:r>
      <w:r>
        <w:rPr>
          <w:rFonts w:ascii="Times New Roman" w:eastAsia="宋体" w:hAnsi="Times New Roman" w:cs="Times New Roman"/>
          <w:sz w:val="24"/>
          <w:szCs w:val="24"/>
        </w:rPr>
        <w:t>。</w:t>
      </w:r>
    </w:p>
    <w:p w:rsidR="00BC1365" w:rsidRDefault="003F7F1B" w:rsidP="004B12BB">
      <w:pPr>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5.4.5</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吸油烟机的声功率级噪声限值不应大于</w:t>
      </w:r>
      <w:r>
        <w:rPr>
          <w:rFonts w:ascii="Times New Roman" w:eastAsia="宋体" w:hAnsi="Times New Roman" w:cs="Times New Roman" w:hint="eastAsia"/>
          <w:sz w:val="24"/>
          <w:szCs w:val="24"/>
        </w:rPr>
        <w:t>72dB</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A</w:t>
      </w:r>
      <w:r>
        <w:rPr>
          <w:rFonts w:ascii="Times New Roman" w:eastAsia="宋体" w:hAnsi="Times New Roman" w:cs="Times New Roman" w:hint="eastAsia"/>
          <w:sz w:val="24"/>
          <w:szCs w:val="24"/>
        </w:rPr>
        <w:t>计权）</w:t>
      </w:r>
      <w:r>
        <w:rPr>
          <w:rFonts w:ascii="Times New Roman" w:eastAsia="宋体" w:hAnsi="Times New Roman" w:cs="Times New Roman" w:hint="eastAsia"/>
          <w:sz w:val="24"/>
          <w:szCs w:val="24"/>
        </w:rPr>
        <w:t>.</w:t>
      </w:r>
    </w:p>
    <w:p w:rsidR="00BC1365" w:rsidRDefault="003F7F1B" w:rsidP="004B12BB">
      <w:pPr>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5.4.6</w:t>
      </w:r>
      <w:r>
        <w:rPr>
          <w:rFonts w:ascii="Times New Roman" w:eastAsia="宋体" w:hAnsi="Times New Roman" w:cs="Times New Roman" w:hint="eastAsia"/>
          <w:sz w:val="24"/>
          <w:szCs w:val="24"/>
        </w:rPr>
        <w:t xml:space="preserve">  </w:t>
      </w:r>
      <w:proofErr w:type="gramStart"/>
      <w:r>
        <w:rPr>
          <w:rFonts w:ascii="Times New Roman" w:eastAsia="宋体" w:hAnsi="Times New Roman" w:cs="Times New Roman" w:hint="eastAsia"/>
          <w:sz w:val="24"/>
          <w:szCs w:val="24"/>
        </w:rPr>
        <w:t>家庭厨余垃圾处理</w:t>
      </w:r>
      <w:proofErr w:type="gramEnd"/>
      <w:r>
        <w:rPr>
          <w:rFonts w:ascii="Times New Roman" w:eastAsia="宋体" w:hAnsi="Times New Roman" w:cs="Times New Roman" w:hint="eastAsia"/>
          <w:sz w:val="24"/>
          <w:szCs w:val="24"/>
        </w:rPr>
        <w:t>器的声功率级噪声限值不应大于</w:t>
      </w:r>
      <w:r>
        <w:rPr>
          <w:rFonts w:ascii="Times New Roman" w:eastAsia="宋体" w:hAnsi="Times New Roman" w:cs="Times New Roman" w:hint="eastAsia"/>
          <w:sz w:val="24"/>
          <w:szCs w:val="24"/>
        </w:rPr>
        <w:t>72dB</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A</w:t>
      </w:r>
      <w:r>
        <w:rPr>
          <w:rFonts w:ascii="Times New Roman" w:eastAsia="宋体" w:hAnsi="Times New Roman" w:cs="Times New Roman" w:hint="eastAsia"/>
          <w:sz w:val="24"/>
          <w:szCs w:val="24"/>
        </w:rPr>
        <w:t>计权）。</w:t>
      </w:r>
    </w:p>
    <w:p w:rsidR="00BC1365" w:rsidRDefault="003F7F1B" w:rsidP="004B12BB">
      <w:pPr>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5.4.7</w:t>
      </w:r>
      <w:r>
        <w:rPr>
          <w:rFonts w:ascii="Times New Roman" w:eastAsia="宋体" w:hAnsi="Times New Roman" w:cs="Times New Roman" w:hint="eastAsia"/>
          <w:sz w:val="24"/>
          <w:szCs w:val="24"/>
        </w:rPr>
        <w:t xml:space="preserve">  </w:t>
      </w:r>
      <w:proofErr w:type="gramStart"/>
      <w:r>
        <w:rPr>
          <w:rFonts w:ascii="Times New Roman" w:eastAsia="宋体" w:hAnsi="Times New Roman" w:cs="Times New Roman" w:hint="eastAsia"/>
          <w:sz w:val="24"/>
          <w:szCs w:val="24"/>
        </w:rPr>
        <w:t>家庭厨余垃圾处理</w:t>
      </w:r>
      <w:proofErr w:type="gramEnd"/>
      <w:r>
        <w:rPr>
          <w:rFonts w:ascii="Times New Roman" w:eastAsia="宋体" w:hAnsi="Times New Roman" w:cs="Times New Roman" w:hint="eastAsia"/>
          <w:sz w:val="24"/>
          <w:szCs w:val="24"/>
        </w:rPr>
        <w:t>器应设置安全锁及保护罩。</w:t>
      </w:r>
    </w:p>
    <w:p w:rsidR="00BC1365" w:rsidRDefault="00BC1365">
      <w:pPr>
        <w:spacing w:beforeLines="50" w:before="156" w:line="360" w:lineRule="auto"/>
        <w:rPr>
          <w:rFonts w:ascii="Times New Roman" w:eastAsia="宋体" w:hAnsi="Times New Roman" w:cs="Times New Roman"/>
          <w:sz w:val="24"/>
          <w:szCs w:val="24"/>
        </w:rPr>
      </w:pPr>
    </w:p>
    <w:p w:rsidR="00BC1365" w:rsidRDefault="003F7F1B">
      <w:pPr>
        <w:keepNext/>
        <w:keepLines/>
        <w:spacing w:line="360" w:lineRule="auto"/>
        <w:jc w:val="center"/>
        <w:outlineLvl w:val="1"/>
        <w:rPr>
          <w:rFonts w:ascii="Times New Roman" w:eastAsia="宋体" w:hAnsi="Times New Roman"/>
          <w:b/>
          <w:bCs/>
          <w:sz w:val="28"/>
          <w:szCs w:val="32"/>
        </w:rPr>
      </w:pPr>
      <w:bookmarkStart w:id="26" w:name="_Toc173139960"/>
      <w:r>
        <w:rPr>
          <w:rFonts w:ascii="Times New Roman" w:eastAsia="宋体" w:hAnsi="Times New Roman" w:hint="eastAsia"/>
          <w:b/>
          <w:bCs/>
          <w:sz w:val="28"/>
          <w:szCs w:val="32"/>
        </w:rPr>
        <w:t>5.5</w:t>
      </w:r>
      <w:r w:rsidR="00335584">
        <w:rPr>
          <w:rFonts w:ascii="Times New Roman" w:eastAsia="宋体" w:hAnsi="Times New Roman"/>
          <w:b/>
          <w:bCs/>
          <w:sz w:val="28"/>
          <w:szCs w:val="32"/>
        </w:rPr>
        <w:t xml:space="preserve">  </w:t>
      </w:r>
      <w:r>
        <w:rPr>
          <w:rFonts w:ascii="Times New Roman" w:eastAsia="宋体" w:hAnsi="Times New Roman" w:hint="eastAsia"/>
          <w:b/>
          <w:bCs/>
          <w:sz w:val="28"/>
          <w:szCs w:val="32"/>
        </w:rPr>
        <w:t>卫生间部品</w:t>
      </w:r>
      <w:bookmarkEnd w:id="26"/>
    </w:p>
    <w:p w:rsidR="00BC1365" w:rsidRDefault="003F7F1B" w:rsidP="004B12BB">
      <w:pPr>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5.5.1</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浴室柜的基本健康性能应符合本标准</w:t>
      </w:r>
      <w:r>
        <w:rPr>
          <w:rFonts w:ascii="Times New Roman" w:eastAsia="宋体" w:hAnsi="Times New Roman" w:cs="Times New Roman" w:hint="eastAsia"/>
          <w:sz w:val="24"/>
          <w:szCs w:val="24"/>
        </w:rPr>
        <w:t>5.3</w:t>
      </w:r>
      <w:r>
        <w:rPr>
          <w:rFonts w:ascii="Times New Roman" w:eastAsia="宋体" w:hAnsi="Times New Roman" w:cs="Times New Roman" w:hint="eastAsia"/>
          <w:sz w:val="24"/>
          <w:szCs w:val="24"/>
        </w:rPr>
        <w:t>节的规定。</w:t>
      </w:r>
    </w:p>
    <w:p w:rsidR="00BC1365" w:rsidRDefault="003F7F1B" w:rsidP="004B12BB">
      <w:pPr>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5.5.2</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智能坐便器的冲洗水温最高档的温度不应小于</w:t>
      </w:r>
      <w:r>
        <w:rPr>
          <w:rFonts w:ascii="Times New Roman" w:eastAsia="宋体" w:hAnsi="Times New Roman" w:cs="Times New Roman" w:hint="eastAsia"/>
          <w:sz w:val="24"/>
          <w:szCs w:val="24"/>
        </w:rPr>
        <w:t>35</w:t>
      </w:r>
      <w:r>
        <w:rPr>
          <w:rFonts w:ascii="Times New Roman" w:eastAsia="宋体" w:hAnsi="Times New Roman" w:cs="Times New Roman" w:hint="eastAsia"/>
          <w:sz w:val="24"/>
          <w:szCs w:val="24"/>
        </w:rPr>
        <w:t>℃且不应大于</w:t>
      </w:r>
      <w:r>
        <w:rPr>
          <w:rFonts w:ascii="Times New Roman" w:eastAsia="宋体" w:hAnsi="Times New Roman" w:cs="Times New Roman" w:hint="eastAsia"/>
          <w:sz w:val="24"/>
          <w:szCs w:val="24"/>
        </w:rPr>
        <w:t>42</w:t>
      </w:r>
      <w:r>
        <w:rPr>
          <w:rFonts w:ascii="Times New Roman" w:eastAsia="宋体" w:hAnsi="Times New Roman" w:cs="Times New Roman" w:hint="eastAsia"/>
          <w:sz w:val="24"/>
          <w:szCs w:val="24"/>
        </w:rPr>
        <w:t>℃。。</w:t>
      </w:r>
    </w:p>
    <w:p w:rsidR="00BC1365" w:rsidRDefault="003F7F1B" w:rsidP="004B12BB">
      <w:pPr>
        <w:spacing w:line="360" w:lineRule="auto"/>
        <w:rPr>
          <w:rFonts w:ascii="Times New Roman" w:eastAsia="宋体" w:hAnsi="Times New Roman" w:cs="Times New Roman"/>
          <w:color w:val="000000" w:themeColor="text1"/>
          <w:sz w:val="24"/>
          <w:szCs w:val="24"/>
        </w:rPr>
      </w:pPr>
      <w:r w:rsidRPr="00DD6D10">
        <w:rPr>
          <w:rFonts w:ascii="Times New Roman" w:eastAsia="宋体" w:hAnsi="Times New Roman" w:cs="Times New Roman" w:hint="eastAsia"/>
          <w:b/>
          <w:sz w:val="24"/>
        </w:rPr>
        <w:t>5.5.3</w:t>
      </w:r>
      <w:r>
        <w:rPr>
          <w:rFonts w:ascii="Times New Roman" w:eastAsia="宋体" w:hAnsi="Times New Roman" w:cs="Times New Roman" w:hint="eastAsia"/>
          <w:color w:val="000000" w:themeColor="text1"/>
          <w:sz w:val="24"/>
          <w:szCs w:val="24"/>
        </w:rPr>
        <w:t xml:space="preserve">  </w:t>
      </w:r>
      <w:r>
        <w:rPr>
          <w:rFonts w:ascii="Times New Roman" w:eastAsia="宋体" w:hAnsi="Times New Roman" w:cs="Times New Roman" w:hint="eastAsia"/>
          <w:color w:val="000000" w:themeColor="text1"/>
          <w:sz w:val="24"/>
          <w:szCs w:val="24"/>
        </w:rPr>
        <w:t>智能坐便器暖风装置出风量不应小于</w:t>
      </w:r>
      <w:r>
        <w:rPr>
          <w:rFonts w:ascii="Times New Roman" w:eastAsia="宋体" w:hAnsi="Times New Roman" w:cs="Times New Roman" w:hint="eastAsia"/>
          <w:color w:val="000000" w:themeColor="text1"/>
          <w:sz w:val="24"/>
          <w:szCs w:val="24"/>
        </w:rPr>
        <w:t>0.20m</w:t>
      </w:r>
      <w:r>
        <w:rPr>
          <w:rFonts w:ascii="Times New Roman" w:eastAsia="宋体" w:hAnsi="Times New Roman" w:cs="Times New Roman" w:hint="eastAsia"/>
          <w:color w:val="000000" w:themeColor="text1"/>
          <w:sz w:val="24"/>
          <w:szCs w:val="24"/>
          <w:vertAlign w:val="superscript"/>
        </w:rPr>
        <w:t>3</w:t>
      </w:r>
      <w:r>
        <w:rPr>
          <w:rFonts w:ascii="Times New Roman" w:eastAsia="宋体" w:hAnsi="Times New Roman" w:cs="Times New Roman" w:hint="eastAsia"/>
          <w:color w:val="000000" w:themeColor="text1"/>
          <w:sz w:val="24"/>
          <w:szCs w:val="24"/>
        </w:rPr>
        <w:t>/min</w:t>
      </w:r>
      <w:r>
        <w:rPr>
          <w:rFonts w:ascii="Times New Roman" w:eastAsia="宋体" w:hAnsi="Times New Roman" w:cs="Times New Roman" w:hint="eastAsia"/>
          <w:color w:val="000000" w:themeColor="text1"/>
          <w:sz w:val="24"/>
          <w:szCs w:val="24"/>
        </w:rPr>
        <w:t>。</w:t>
      </w:r>
    </w:p>
    <w:p w:rsidR="00BC1365" w:rsidRDefault="003F7F1B" w:rsidP="004B12BB">
      <w:pPr>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5.5.4</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智能坐便器应设置故障提示功能。</w:t>
      </w:r>
    </w:p>
    <w:p w:rsidR="00BC1365" w:rsidRDefault="003F7F1B" w:rsidP="004B12BB">
      <w:pPr>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5.5.5</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明示具有抗菌功能的</w:t>
      </w:r>
      <w:proofErr w:type="gramStart"/>
      <w:r>
        <w:rPr>
          <w:rFonts w:ascii="Times New Roman" w:eastAsia="宋体" w:hAnsi="Times New Roman" w:cs="Times New Roman" w:hint="eastAsia"/>
          <w:sz w:val="24"/>
          <w:szCs w:val="24"/>
        </w:rPr>
        <w:t>电便座</w:t>
      </w:r>
      <w:proofErr w:type="gramEnd"/>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其材料</w:t>
      </w:r>
      <w:proofErr w:type="gramStart"/>
      <w:r>
        <w:rPr>
          <w:rFonts w:ascii="Times New Roman" w:eastAsia="宋体" w:hAnsi="Times New Roman" w:cs="Times New Roman" w:hint="eastAsia"/>
          <w:sz w:val="24"/>
          <w:szCs w:val="24"/>
        </w:rPr>
        <w:t>抗菌率</w:t>
      </w:r>
      <w:proofErr w:type="gramEnd"/>
      <w:r>
        <w:rPr>
          <w:rFonts w:ascii="Times New Roman" w:eastAsia="宋体" w:hAnsi="Times New Roman" w:cs="Times New Roman" w:hint="eastAsia"/>
          <w:sz w:val="24"/>
          <w:szCs w:val="24"/>
        </w:rPr>
        <w:t>不应小于</w:t>
      </w:r>
      <w:r>
        <w:rPr>
          <w:rFonts w:ascii="Times New Roman" w:eastAsia="宋体" w:hAnsi="Times New Roman" w:cs="Times New Roman" w:hint="eastAsia"/>
          <w:sz w:val="24"/>
          <w:szCs w:val="24"/>
        </w:rPr>
        <w:t>90%</w:t>
      </w:r>
      <w:r>
        <w:rPr>
          <w:rFonts w:ascii="Times New Roman" w:eastAsia="宋体" w:hAnsi="Times New Roman" w:cs="Times New Roman" w:hint="eastAsia"/>
          <w:sz w:val="24"/>
          <w:szCs w:val="24"/>
        </w:rPr>
        <w:t>。</w:t>
      </w:r>
    </w:p>
    <w:p w:rsidR="00BC1365" w:rsidRDefault="003F7F1B" w:rsidP="004B12BB">
      <w:pPr>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5.5.6</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明示具有防霉功能的</w:t>
      </w:r>
      <w:proofErr w:type="gramStart"/>
      <w:r>
        <w:rPr>
          <w:rFonts w:ascii="Times New Roman" w:eastAsia="宋体" w:hAnsi="Times New Roman" w:cs="Times New Roman" w:hint="eastAsia"/>
          <w:sz w:val="24"/>
          <w:szCs w:val="24"/>
        </w:rPr>
        <w:t>电便座</w:t>
      </w:r>
      <w:proofErr w:type="gramEnd"/>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其材料防霉等级应至少为</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级。</w:t>
      </w:r>
    </w:p>
    <w:p w:rsidR="00BC1365" w:rsidRDefault="003F7F1B" w:rsidP="004B12BB">
      <w:pPr>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5.5.7</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智能坐便器坐圈与人体接触面温度不应小于</w:t>
      </w:r>
      <w:r>
        <w:rPr>
          <w:rFonts w:ascii="Times New Roman" w:eastAsia="宋体" w:hAnsi="Times New Roman" w:cs="Times New Roman" w:hint="eastAsia"/>
          <w:sz w:val="24"/>
          <w:szCs w:val="24"/>
        </w:rPr>
        <w:t>35</w:t>
      </w:r>
      <w:r>
        <w:rPr>
          <w:rFonts w:ascii="Times New Roman" w:eastAsia="宋体" w:hAnsi="Times New Roman" w:cs="Times New Roman" w:hint="eastAsia"/>
          <w:sz w:val="24"/>
          <w:szCs w:val="24"/>
        </w:rPr>
        <w:t>℃且不应大于</w:t>
      </w:r>
      <w:r>
        <w:rPr>
          <w:rFonts w:ascii="Times New Roman" w:eastAsia="宋体" w:hAnsi="Times New Roman" w:cs="Times New Roman" w:hint="eastAsia"/>
          <w:sz w:val="24"/>
          <w:szCs w:val="24"/>
        </w:rPr>
        <w:t>42</w:t>
      </w:r>
      <w:r>
        <w:rPr>
          <w:rFonts w:ascii="Times New Roman" w:eastAsia="宋体" w:hAnsi="Times New Roman" w:cs="Times New Roman" w:hint="eastAsia"/>
          <w:sz w:val="24"/>
          <w:szCs w:val="24"/>
        </w:rPr>
        <w:t>℃。</w:t>
      </w:r>
    </w:p>
    <w:p w:rsidR="00BC1365" w:rsidRDefault="003F7F1B" w:rsidP="004B12BB">
      <w:pPr>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5.5.8</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卫生间扶手应符合下列规定：</w:t>
      </w:r>
    </w:p>
    <w:p w:rsidR="00BC1365" w:rsidRDefault="003F7F1B" w:rsidP="004B12BB">
      <w:pPr>
        <w:spacing w:line="360" w:lineRule="auto"/>
        <w:ind w:firstLineChars="200" w:firstLine="482"/>
        <w:rPr>
          <w:rFonts w:ascii="Times New Roman" w:eastAsia="宋体" w:hAnsi="Times New Roman" w:cs="Times New Roman"/>
          <w:sz w:val="24"/>
          <w:szCs w:val="24"/>
        </w:rPr>
      </w:pPr>
      <w:r w:rsidRPr="00DD6D10">
        <w:rPr>
          <w:rFonts w:ascii="Times New Roman" w:eastAsia="宋体" w:hAnsi="Times New Roman" w:cs="Times New Roman" w:hint="eastAsia"/>
          <w:b/>
          <w:sz w:val="24"/>
        </w:rPr>
        <w:t>1</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不易变形、便于抓握；</w:t>
      </w:r>
    </w:p>
    <w:p w:rsidR="00BC1365" w:rsidRDefault="003F7F1B" w:rsidP="004B12BB">
      <w:pPr>
        <w:spacing w:line="360" w:lineRule="auto"/>
        <w:ind w:firstLineChars="200" w:firstLine="482"/>
        <w:rPr>
          <w:rFonts w:ascii="Times New Roman" w:eastAsia="宋体" w:hAnsi="Times New Roman" w:cs="Times New Roman"/>
          <w:sz w:val="24"/>
          <w:szCs w:val="24"/>
        </w:rPr>
      </w:pPr>
      <w:r w:rsidRPr="00DD6D10">
        <w:rPr>
          <w:rFonts w:ascii="Times New Roman" w:eastAsia="宋体" w:hAnsi="Times New Roman" w:cs="Times New Roman" w:hint="eastAsia"/>
          <w:b/>
          <w:sz w:val="24"/>
        </w:rPr>
        <w:t>2</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选用防滑、热惰性指标好的材料。</w:t>
      </w:r>
    </w:p>
    <w:p w:rsidR="00BC1365" w:rsidRDefault="003F7F1B">
      <w:pPr>
        <w:spacing w:beforeLines="50" w:before="156" w:line="360" w:lineRule="auto"/>
        <w:rPr>
          <w:rFonts w:ascii="Times New Roman" w:eastAsia="宋体" w:hAnsi="Times New Roman" w:cs="Times New Roman"/>
          <w:sz w:val="24"/>
          <w:szCs w:val="24"/>
        </w:rPr>
      </w:pPr>
      <w:r>
        <w:rPr>
          <w:rFonts w:ascii="Times New Roman" w:eastAsia="宋体" w:hAnsi="Times New Roman" w:cs="Times New Roman"/>
          <w:sz w:val="24"/>
          <w:szCs w:val="24"/>
        </w:rPr>
        <w:br w:type="page"/>
      </w:r>
    </w:p>
    <w:p w:rsidR="00BC1365" w:rsidRDefault="003F7F1B">
      <w:pPr>
        <w:widowControl/>
        <w:jc w:val="center"/>
        <w:outlineLvl w:val="0"/>
        <w:rPr>
          <w:rFonts w:ascii="Times New Roman" w:eastAsia="宋体" w:hAnsi="Times New Roman"/>
          <w:b/>
          <w:bCs/>
          <w:kern w:val="44"/>
          <w:sz w:val="32"/>
          <w:szCs w:val="44"/>
        </w:rPr>
      </w:pPr>
      <w:bookmarkStart w:id="27" w:name="_Toc173139961"/>
      <w:r>
        <w:rPr>
          <w:rFonts w:ascii="Times New Roman" w:eastAsia="宋体" w:hAnsi="Times New Roman"/>
          <w:b/>
          <w:bCs/>
          <w:kern w:val="44"/>
          <w:sz w:val="32"/>
          <w:szCs w:val="44"/>
        </w:rPr>
        <w:lastRenderedPageBreak/>
        <w:t xml:space="preserve">6 </w:t>
      </w:r>
      <w:r w:rsidR="00335584">
        <w:rPr>
          <w:rFonts w:ascii="Times New Roman" w:eastAsia="宋体" w:hAnsi="Times New Roman"/>
          <w:b/>
          <w:bCs/>
          <w:kern w:val="44"/>
          <w:sz w:val="32"/>
          <w:szCs w:val="44"/>
        </w:rPr>
        <w:t xml:space="preserve"> </w:t>
      </w:r>
      <w:r>
        <w:rPr>
          <w:rFonts w:ascii="Times New Roman" w:eastAsia="宋体" w:hAnsi="Times New Roman" w:hint="eastAsia"/>
          <w:b/>
          <w:bCs/>
          <w:kern w:val="44"/>
          <w:sz w:val="32"/>
          <w:szCs w:val="44"/>
        </w:rPr>
        <w:t>管线末端</w:t>
      </w:r>
      <w:bookmarkEnd w:id="27"/>
    </w:p>
    <w:p w:rsidR="00BC1365" w:rsidRDefault="003F7F1B">
      <w:pPr>
        <w:keepNext/>
        <w:keepLines/>
        <w:spacing w:line="360" w:lineRule="auto"/>
        <w:jc w:val="center"/>
        <w:outlineLvl w:val="1"/>
        <w:rPr>
          <w:rFonts w:ascii="Times New Roman" w:eastAsia="宋体" w:hAnsi="Times New Roman"/>
          <w:b/>
          <w:bCs/>
          <w:sz w:val="28"/>
          <w:szCs w:val="32"/>
        </w:rPr>
      </w:pPr>
      <w:bookmarkStart w:id="28" w:name="_Toc173139962"/>
      <w:r>
        <w:rPr>
          <w:rFonts w:ascii="Times New Roman" w:eastAsia="宋体" w:hAnsi="Times New Roman"/>
          <w:b/>
          <w:bCs/>
          <w:sz w:val="28"/>
          <w:szCs w:val="32"/>
        </w:rPr>
        <w:t xml:space="preserve">6.1 </w:t>
      </w:r>
      <w:r w:rsidR="00335584">
        <w:rPr>
          <w:rFonts w:ascii="Times New Roman" w:eastAsia="宋体" w:hAnsi="Times New Roman"/>
          <w:b/>
          <w:bCs/>
          <w:sz w:val="28"/>
          <w:szCs w:val="32"/>
        </w:rPr>
        <w:t xml:space="preserve"> </w:t>
      </w:r>
      <w:r>
        <w:rPr>
          <w:rFonts w:ascii="Times New Roman" w:eastAsia="宋体" w:hAnsi="Times New Roman" w:hint="eastAsia"/>
          <w:b/>
          <w:bCs/>
          <w:sz w:val="28"/>
          <w:szCs w:val="32"/>
        </w:rPr>
        <w:t>管材</w:t>
      </w:r>
      <w:bookmarkEnd w:id="28"/>
    </w:p>
    <w:p w:rsidR="00BC1365" w:rsidRDefault="003F7F1B" w:rsidP="004B12BB">
      <w:pPr>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6.1.1</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给水排水管材内壁应光滑平整，无缺陷。</w:t>
      </w:r>
    </w:p>
    <w:p w:rsidR="00BC1365" w:rsidRDefault="003F7F1B" w:rsidP="004B12BB">
      <w:pPr>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6.1.2</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给水管材卫生要求应符合现行国家标准《生活饮用水输配水设备及防护材料的安全性评价标准》</w:t>
      </w:r>
      <w:r>
        <w:rPr>
          <w:rFonts w:ascii="Times New Roman" w:eastAsia="宋体" w:hAnsi="Times New Roman" w:cs="Times New Roman" w:hint="eastAsia"/>
          <w:sz w:val="24"/>
          <w:szCs w:val="24"/>
        </w:rPr>
        <w:t>GB/T 17219</w:t>
      </w:r>
      <w:r>
        <w:rPr>
          <w:rFonts w:ascii="Times New Roman" w:eastAsia="宋体" w:hAnsi="Times New Roman" w:cs="Times New Roman" w:hint="eastAsia"/>
          <w:sz w:val="24"/>
          <w:szCs w:val="24"/>
        </w:rPr>
        <w:t>的规定。</w:t>
      </w:r>
    </w:p>
    <w:p w:rsidR="00BC1365" w:rsidRDefault="003F7F1B" w:rsidP="004B12BB">
      <w:pPr>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6.1.3</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不锈钢管材和</w:t>
      </w:r>
      <w:proofErr w:type="gramStart"/>
      <w:r>
        <w:rPr>
          <w:rFonts w:ascii="Times New Roman" w:eastAsia="宋体" w:hAnsi="Times New Roman" w:cs="Times New Roman" w:hint="eastAsia"/>
          <w:sz w:val="24"/>
          <w:szCs w:val="24"/>
        </w:rPr>
        <w:t>铜管材</w:t>
      </w:r>
      <w:proofErr w:type="gramEnd"/>
      <w:r>
        <w:rPr>
          <w:rFonts w:ascii="Times New Roman" w:eastAsia="宋体" w:hAnsi="Times New Roman" w:cs="Times New Roman" w:hint="eastAsia"/>
          <w:sz w:val="24"/>
          <w:szCs w:val="24"/>
        </w:rPr>
        <w:t>应符合下列规定：</w:t>
      </w:r>
    </w:p>
    <w:p w:rsidR="00BC1365" w:rsidRDefault="003F7F1B" w:rsidP="004B12BB">
      <w:pPr>
        <w:spacing w:line="360" w:lineRule="auto"/>
        <w:ind w:firstLineChars="200" w:firstLine="482"/>
        <w:rPr>
          <w:rFonts w:ascii="Times New Roman" w:eastAsia="宋体" w:hAnsi="Times New Roman" w:cs="Times New Roman"/>
          <w:sz w:val="24"/>
          <w:szCs w:val="24"/>
        </w:rPr>
      </w:pPr>
      <w:r w:rsidRPr="00DD6D10">
        <w:rPr>
          <w:rFonts w:ascii="Times New Roman" w:eastAsia="宋体" w:hAnsi="Times New Roman" w:cs="Times New Roman" w:hint="eastAsia"/>
          <w:b/>
          <w:sz w:val="24"/>
        </w:rPr>
        <w:t>1</w:t>
      </w:r>
      <w:r>
        <w:rPr>
          <w:rFonts w:ascii="Times New Roman" w:eastAsia="宋体" w:hAnsi="Times New Roman" w:cs="Times New Roman" w:hint="eastAsia"/>
          <w:sz w:val="22"/>
        </w:rPr>
        <w:t xml:space="preserve"> </w:t>
      </w:r>
      <w:r w:rsidR="00852DE4">
        <w:rPr>
          <w:rFonts w:ascii="Times New Roman" w:eastAsia="宋体" w:hAnsi="Times New Roman" w:cs="Times New Roman"/>
          <w:sz w:val="22"/>
        </w:rPr>
        <w:t xml:space="preserve"> </w:t>
      </w:r>
      <w:r>
        <w:rPr>
          <w:rFonts w:ascii="Times New Roman" w:eastAsia="宋体" w:hAnsi="Times New Roman" w:cs="Times New Roman" w:hint="eastAsia"/>
          <w:sz w:val="24"/>
          <w:szCs w:val="24"/>
        </w:rPr>
        <w:t>表面抗菌不锈钢管材的金黄色葡萄球菌和大肠杆菌的抗菌性能及抗菌耐久性能应符合现行国家标准《表面抗菌不锈钢</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第</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部分：电化学法》</w:t>
      </w:r>
      <w:r>
        <w:rPr>
          <w:rFonts w:ascii="Times New Roman" w:eastAsia="宋体" w:hAnsi="Times New Roman" w:cs="Times New Roman" w:hint="eastAsia"/>
          <w:sz w:val="24"/>
          <w:szCs w:val="24"/>
        </w:rPr>
        <w:t>GB/T 24170.1</w:t>
      </w:r>
      <w:r>
        <w:rPr>
          <w:rFonts w:ascii="Times New Roman" w:eastAsia="宋体" w:hAnsi="Times New Roman" w:cs="Times New Roman" w:hint="eastAsia"/>
          <w:sz w:val="24"/>
          <w:szCs w:val="24"/>
        </w:rPr>
        <w:t>的规定；</w:t>
      </w:r>
    </w:p>
    <w:p w:rsidR="00BC1365" w:rsidRDefault="003F7F1B" w:rsidP="004B12BB">
      <w:pPr>
        <w:spacing w:line="360" w:lineRule="auto"/>
        <w:ind w:firstLineChars="200" w:firstLine="482"/>
        <w:rPr>
          <w:rFonts w:ascii="Times New Roman" w:eastAsia="宋体" w:hAnsi="Times New Roman" w:cs="Times New Roman"/>
          <w:sz w:val="24"/>
          <w:szCs w:val="24"/>
        </w:rPr>
      </w:pPr>
      <w:r w:rsidRPr="00DD6D10">
        <w:rPr>
          <w:rFonts w:ascii="Times New Roman" w:eastAsia="宋体" w:hAnsi="Times New Roman" w:cs="Times New Roman" w:hint="eastAsia"/>
          <w:b/>
          <w:sz w:val="24"/>
        </w:rPr>
        <w:t>2</w:t>
      </w:r>
      <w:r>
        <w:rPr>
          <w:rFonts w:ascii="Times New Roman" w:eastAsia="宋体" w:hAnsi="Times New Roman" w:cs="Times New Roman" w:hint="eastAsia"/>
          <w:sz w:val="24"/>
          <w:szCs w:val="24"/>
        </w:rPr>
        <w:t xml:space="preserve"> </w:t>
      </w:r>
      <w:r w:rsidR="00852DE4">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管材中杂质元素迁移量与合金元素迁移量应符合现行国家标准《食品安全国家标准</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食品接触用金属材料及制品》</w:t>
      </w:r>
      <w:r>
        <w:rPr>
          <w:rFonts w:ascii="Times New Roman" w:eastAsia="宋体" w:hAnsi="Times New Roman" w:cs="Times New Roman" w:hint="eastAsia"/>
          <w:sz w:val="24"/>
          <w:szCs w:val="24"/>
        </w:rPr>
        <w:t>GB 4806.9</w:t>
      </w:r>
      <w:r>
        <w:rPr>
          <w:rFonts w:ascii="Times New Roman" w:eastAsia="宋体" w:hAnsi="Times New Roman" w:cs="Times New Roman" w:hint="eastAsia"/>
          <w:sz w:val="24"/>
          <w:szCs w:val="24"/>
        </w:rPr>
        <w:t>的规定；</w:t>
      </w:r>
    </w:p>
    <w:p w:rsidR="00BC1365" w:rsidRDefault="003F7F1B" w:rsidP="004B12BB">
      <w:pPr>
        <w:spacing w:line="360" w:lineRule="auto"/>
        <w:ind w:firstLineChars="200" w:firstLine="482"/>
        <w:rPr>
          <w:rFonts w:ascii="Times New Roman" w:eastAsia="宋体" w:hAnsi="Times New Roman" w:cs="Times New Roman"/>
          <w:sz w:val="24"/>
          <w:szCs w:val="24"/>
        </w:rPr>
      </w:pPr>
      <w:r w:rsidRPr="00DD6D10">
        <w:rPr>
          <w:rFonts w:ascii="Times New Roman" w:eastAsia="宋体" w:hAnsi="Times New Roman" w:cs="Times New Roman" w:hint="eastAsia"/>
          <w:b/>
          <w:sz w:val="24"/>
        </w:rPr>
        <w:t>3</w:t>
      </w:r>
      <w:r>
        <w:rPr>
          <w:rFonts w:ascii="Times New Roman" w:eastAsia="宋体" w:hAnsi="Times New Roman" w:cs="Times New Roman" w:hint="eastAsia"/>
          <w:sz w:val="24"/>
          <w:szCs w:val="24"/>
        </w:rPr>
        <w:t xml:space="preserve"> </w:t>
      </w:r>
      <w:r w:rsidR="00852DE4">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管材的晶间腐蚀试验应不出现晶间腐蚀裂纹。</w:t>
      </w:r>
    </w:p>
    <w:p w:rsidR="00BC1365" w:rsidRDefault="003F7F1B" w:rsidP="004B12BB">
      <w:pPr>
        <w:spacing w:line="360" w:lineRule="auto"/>
        <w:ind w:firstLineChars="200" w:firstLine="482"/>
        <w:rPr>
          <w:rFonts w:ascii="Times New Roman" w:eastAsia="宋体" w:hAnsi="Times New Roman" w:cs="Times New Roman"/>
          <w:sz w:val="24"/>
          <w:szCs w:val="24"/>
        </w:rPr>
      </w:pPr>
      <w:r w:rsidRPr="00DD6D10">
        <w:rPr>
          <w:rFonts w:ascii="Times New Roman" w:eastAsia="宋体" w:hAnsi="Times New Roman" w:cs="Times New Roman" w:hint="eastAsia"/>
          <w:b/>
          <w:sz w:val="24"/>
        </w:rPr>
        <w:t>4</w:t>
      </w:r>
      <w:r>
        <w:rPr>
          <w:rFonts w:ascii="Times New Roman" w:eastAsia="宋体" w:hAnsi="Times New Roman" w:cs="Times New Roman" w:hint="eastAsia"/>
          <w:sz w:val="24"/>
          <w:szCs w:val="24"/>
        </w:rPr>
        <w:t xml:space="preserve"> </w:t>
      </w:r>
      <w:r w:rsidR="00852DE4">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管材的盐雾试验应无腐蚀现象。</w:t>
      </w:r>
    </w:p>
    <w:p w:rsidR="00BC1365" w:rsidRDefault="003F7F1B" w:rsidP="004B12BB">
      <w:pPr>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6.1.4</w:t>
      </w:r>
      <w:r>
        <w:rPr>
          <w:rFonts w:ascii="Times New Roman" w:eastAsia="宋体" w:hAnsi="Times New Roman" w:cs="Times New Roman" w:hint="eastAsia"/>
          <w:sz w:val="24"/>
          <w:szCs w:val="24"/>
        </w:rPr>
        <w:t xml:space="preserve"> </w:t>
      </w:r>
      <w:r w:rsidR="00852DE4">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抗细菌塑料管材</w:t>
      </w:r>
      <w:r>
        <w:rPr>
          <w:rFonts w:ascii="Times New Roman" w:eastAsia="宋体" w:hAnsi="Times New Roman" w:cs="Times New Roman" w:hint="eastAsia"/>
          <w:sz w:val="22"/>
        </w:rPr>
        <w:t>的</w:t>
      </w:r>
      <w:r>
        <w:rPr>
          <w:rFonts w:ascii="Times New Roman" w:eastAsia="宋体" w:hAnsi="Times New Roman" w:cs="Times New Roman" w:hint="eastAsia"/>
          <w:sz w:val="24"/>
          <w:szCs w:val="24"/>
        </w:rPr>
        <w:t>抗细菌性能及抗细菌耐久性能应符合</w:t>
      </w:r>
      <w:proofErr w:type="gramStart"/>
      <w:r>
        <w:rPr>
          <w:rFonts w:ascii="Times New Roman" w:eastAsia="宋体" w:hAnsi="Times New Roman" w:cs="Times New Roman" w:hint="eastAsia"/>
          <w:sz w:val="24"/>
          <w:szCs w:val="24"/>
        </w:rPr>
        <w:t>现行行业</w:t>
      </w:r>
      <w:proofErr w:type="gramEnd"/>
      <w:r>
        <w:rPr>
          <w:rFonts w:ascii="Times New Roman" w:eastAsia="宋体" w:hAnsi="Times New Roman" w:cs="Times New Roman" w:hint="eastAsia"/>
          <w:sz w:val="24"/>
          <w:szCs w:val="24"/>
        </w:rPr>
        <w:t>标准《建筑用抗菌塑料管抗细菌性能》</w:t>
      </w:r>
      <w:r>
        <w:rPr>
          <w:rFonts w:ascii="Times New Roman" w:eastAsia="宋体" w:hAnsi="Times New Roman" w:cs="Times New Roman" w:hint="eastAsia"/>
          <w:sz w:val="24"/>
          <w:szCs w:val="24"/>
        </w:rPr>
        <w:t>JC/T 939</w:t>
      </w:r>
      <w:r>
        <w:rPr>
          <w:rFonts w:ascii="Times New Roman" w:eastAsia="宋体" w:hAnsi="Times New Roman" w:cs="Times New Roman" w:hint="eastAsia"/>
          <w:sz w:val="24"/>
          <w:szCs w:val="24"/>
        </w:rPr>
        <w:t>的规定；</w:t>
      </w:r>
    </w:p>
    <w:p w:rsidR="00BC1365" w:rsidRDefault="003F7F1B" w:rsidP="004B12BB">
      <w:pPr>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6.1.5</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黑色塑料排水管材应符合下列规定：</w:t>
      </w:r>
      <w:r>
        <w:rPr>
          <w:rFonts w:ascii="Times New Roman" w:eastAsia="宋体" w:hAnsi="Times New Roman" w:cs="Times New Roman"/>
          <w:sz w:val="24"/>
          <w:szCs w:val="24"/>
        </w:rPr>
        <w:t xml:space="preserve"> </w:t>
      </w:r>
    </w:p>
    <w:p w:rsidR="00BC1365" w:rsidRDefault="003F7F1B" w:rsidP="004B12BB">
      <w:pPr>
        <w:spacing w:line="360" w:lineRule="auto"/>
        <w:ind w:firstLineChars="200" w:firstLine="482"/>
        <w:rPr>
          <w:rFonts w:ascii="Times New Roman" w:eastAsia="宋体" w:hAnsi="Times New Roman" w:cs="Times New Roman"/>
          <w:sz w:val="24"/>
          <w:szCs w:val="24"/>
        </w:rPr>
      </w:pPr>
      <w:r w:rsidRPr="00DD6D10">
        <w:rPr>
          <w:rFonts w:ascii="Times New Roman" w:eastAsia="宋体" w:hAnsi="Times New Roman" w:cs="Times New Roman" w:hint="eastAsia"/>
          <w:b/>
          <w:sz w:val="24"/>
        </w:rPr>
        <w:t>1</w:t>
      </w:r>
      <w:r>
        <w:rPr>
          <w:rFonts w:ascii="Times New Roman" w:eastAsia="宋体" w:hAnsi="Times New Roman" w:cs="Times New Roman" w:hint="eastAsia"/>
          <w:sz w:val="24"/>
          <w:szCs w:val="24"/>
        </w:rPr>
        <w:t xml:space="preserve"> </w:t>
      </w:r>
      <w:r w:rsidR="00852DE4">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黑色塑料排水管材的炭黑含量应为</w:t>
      </w:r>
      <w:r>
        <w:rPr>
          <w:rFonts w:ascii="Times New Roman" w:eastAsia="宋体" w:hAnsi="Times New Roman" w:cs="Times New Roman" w:hint="eastAsia"/>
          <w:sz w:val="24"/>
          <w:szCs w:val="24"/>
        </w:rPr>
        <w:t>2.0%~2.5%</w:t>
      </w:r>
      <w:r>
        <w:rPr>
          <w:rFonts w:ascii="Times New Roman" w:eastAsia="宋体" w:hAnsi="Times New Roman" w:cs="Times New Roman" w:hint="eastAsia"/>
          <w:sz w:val="24"/>
          <w:szCs w:val="24"/>
        </w:rPr>
        <w:t>，炭黑分散应不超过</w:t>
      </w: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w:t>
      </w:r>
    </w:p>
    <w:p w:rsidR="00BC1365" w:rsidRDefault="003F7F1B" w:rsidP="004B12BB">
      <w:pPr>
        <w:spacing w:line="360" w:lineRule="auto"/>
        <w:ind w:firstLineChars="200" w:firstLine="482"/>
        <w:rPr>
          <w:rFonts w:ascii="Times New Roman" w:eastAsia="宋体" w:hAnsi="Times New Roman" w:cs="Times New Roman"/>
          <w:sz w:val="24"/>
          <w:szCs w:val="24"/>
        </w:rPr>
      </w:pPr>
      <w:r w:rsidRPr="00DD6D10">
        <w:rPr>
          <w:rFonts w:ascii="Times New Roman" w:eastAsia="宋体" w:hAnsi="Times New Roman" w:cs="Times New Roman" w:hint="eastAsia"/>
          <w:b/>
          <w:sz w:val="24"/>
        </w:rPr>
        <w:t>2</w:t>
      </w:r>
      <w:r>
        <w:rPr>
          <w:rFonts w:ascii="Times New Roman" w:eastAsia="宋体" w:hAnsi="Times New Roman" w:cs="Times New Roman" w:hint="eastAsia"/>
          <w:sz w:val="24"/>
          <w:szCs w:val="24"/>
        </w:rPr>
        <w:t xml:space="preserve"> </w:t>
      </w:r>
      <w:r w:rsidR="00852DE4">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黑色塑料排水管材的钙含量应不超过</w:t>
      </w:r>
      <w:r>
        <w:rPr>
          <w:rFonts w:ascii="Times New Roman" w:eastAsia="宋体" w:hAnsi="Times New Roman" w:cs="Times New Roman" w:hint="eastAsia"/>
          <w:sz w:val="24"/>
          <w:szCs w:val="24"/>
        </w:rPr>
        <w:t>300 mg/kg</w:t>
      </w:r>
      <w:r>
        <w:rPr>
          <w:rFonts w:ascii="Times New Roman" w:eastAsia="宋体" w:hAnsi="Times New Roman" w:cs="Times New Roman" w:hint="eastAsia"/>
          <w:sz w:val="24"/>
          <w:szCs w:val="24"/>
        </w:rPr>
        <w:t>，铁含量应不超过</w:t>
      </w:r>
      <w:r>
        <w:rPr>
          <w:rFonts w:ascii="Times New Roman" w:eastAsia="宋体" w:hAnsi="Times New Roman" w:cs="Times New Roman" w:hint="eastAsia"/>
          <w:sz w:val="24"/>
          <w:szCs w:val="24"/>
        </w:rPr>
        <w:t>30 mg/kg</w:t>
      </w:r>
      <w:r>
        <w:rPr>
          <w:rFonts w:ascii="Times New Roman" w:eastAsia="宋体" w:hAnsi="Times New Roman" w:cs="Times New Roman" w:hint="eastAsia"/>
          <w:sz w:val="24"/>
          <w:szCs w:val="24"/>
        </w:rPr>
        <w:t>。</w:t>
      </w:r>
    </w:p>
    <w:p w:rsidR="00BC1365" w:rsidRDefault="003F7F1B" w:rsidP="004B12BB">
      <w:pPr>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6.1.6</w:t>
      </w:r>
      <w:r>
        <w:rPr>
          <w:rFonts w:ascii="Times New Roman" w:eastAsia="宋体" w:hAnsi="Times New Roman" w:cs="Times New Roman" w:hint="eastAsia"/>
          <w:sz w:val="24"/>
          <w:szCs w:val="24"/>
        </w:rPr>
        <w:t xml:space="preserve"> </w:t>
      </w:r>
      <w:r w:rsidR="00852DE4">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排水管材应采用低噪声产品。</w:t>
      </w:r>
    </w:p>
    <w:p w:rsidR="00BC1365" w:rsidRDefault="003F7F1B">
      <w:pPr>
        <w:keepNext/>
        <w:keepLines/>
        <w:spacing w:line="360" w:lineRule="auto"/>
        <w:jc w:val="center"/>
        <w:outlineLvl w:val="1"/>
        <w:rPr>
          <w:rFonts w:ascii="Times New Roman" w:eastAsia="宋体" w:hAnsi="Times New Roman"/>
          <w:b/>
          <w:bCs/>
          <w:sz w:val="28"/>
          <w:szCs w:val="32"/>
        </w:rPr>
      </w:pPr>
      <w:bookmarkStart w:id="29" w:name="_Toc173139963"/>
      <w:r>
        <w:rPr>
          <w:rFonts w:ascii="Times New Roman" w:eastAsia="宋体" w:hAnsi="Times New Roman" w:hint="eastAsia"/>
          <w:b/>
          <w:bCs/>
          <w:sz w:val="28"/>
          <w:szCs w:val="32"/>
        </w:rPr>
        <w:t xml:space="preserve">6.2 </w:t>
      </w:r>
      <w:r w:rsidR="00335584">
        <w:rPr>
          <w:rFonts w:ascii="Times New Roman" w:eastAsia="宋体" w:hAnsi="Times New Roman"/>
          <w:b/>
          <w:bCs/>
          <w:sz w:val="28"/>
          <w:szCs w:val="32"/>
        </w:rPr>
        <w:t xml:space="preserve"> </w:t>
      </w:r>
      <w:r>
        <w:rPr>
          <w:rFonts w:ascii="Times New Roman" w:eastAsia="宋体" w:hAnsi="Times New Roman" w:hint="eastAsia"/>
          <w:b/>
          <w:bCs/>
          <w:sz w:val="28"/>
          <w:szCs w:val="32"/>
        </w:rPr>
        <w:t>管网叠压供水设备</w:t>
      </w:r>
      <w:bookmarkEnd w:id="29"/>
    </w:p>
    <w:p w:rsidR="00BC1365" w:rsidRDefault="003F7F1B" w:rsidP="004B12BB">
      <w:pPr>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6.2.1</w:t>
      </w:r>
      <w:r>
        <w:rPr>
          <w:rFonts w:ascii="Times New Roman" w:eastAsia="宋体" w:hAnsi="Times New Roman" w:cs="Times New Roman" w:hint="eastAsia"/>
          <w:sz w:val="24"/>
          <w:szCs w:val="24"/>
        </w:rPr>
        <w:t xml:space="preserve"> </w:t>
      </w:r>
      <w:r w:rsidR="00852DE4">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管网叠压供水设备的管路系统中管材、管件应采用不锈钢管。材质不应低于</w:t>
      </w:r>
      <w:r>
        <w:rPr>
          <w:rFonts w:ascii="Times New Roman" w:eastAsia="宋体" w:hAnsi="Times New Roman" w:cs="Times New Roman" w:hint="eastAsia"/>
          <w:sz w:val="24"/>
          <w:szCs w:val="24"/>
        </w:rPr>
        <w:t>S30408</w:t>
      </w:r>
      <w:r>
        <w:rPr>
          <w:rFonts w:ascii="Times New Roman" w:eastAsia="宋体" w:hAnsi="Times New Roman" w:cs="Times New Roman" w:hint="eastAsia"/>
          <w:sz w:val="24"/>
          <w:szCs w:val="24"/>
        </w:rPr>
        <w:t>奥氏体不锈钢，且应符合现行国家标准《流体输送用不锈钢焊接钢管》</w:t>
      </w:r>
      <w:r>
        <w:rPr>
          <w:rFonts w:ascii="Times New Roman" w:eastAsia="宋体" w:hAnsi="Times New Roman" w:cs="Times New Roman" w:hint="eastAsia"/>
          <w:sz w:val="24"/>
          <w:szCs w:val="24"/>
        </w:rPr>
        <w:t>GB/T 12771</w:t>
      </w:r>
      <w:r>
        <w:rPr>
          <w:rFonts w:ascii="Times New Roman" w:eastAsia="宋体" w:hAnsi="Times New Roman" w:cs="Times New Roman" w:hint="eastAsia"/>
          <w:sz w:val="24"/>
          <w:szCs w:val="24"/>
        </w:rPr>
        <w:t>的规定。</w:t>
      </w:r>
    </w:p>
    <w:p w:rsidR="00BC1365" w:rsidRDefault="003F7F1B" w:rsidP="004B12BB">
      <w:pPr>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6.2.2</w:t>
      </w:r>
      <w:r>
        <w:rPr>
          <w:rFonts w:ascii="Times New Roman" w:eastAsia="宋体" w:hAnsi="Times New Roman" w:cs="Times New Roman" w:hint="eastAsia"/>
          <w:sz w:val="24"/>
          <w:szCs w:val="24"/>
        </w:rPr>
        <w:t xml:space="preserve"> </w:t>
      </w:r>
      <w:r w:rsidR="00852DE4">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设备正常运行的噪声应符合现行国家标准《泵的噪声测量与评价方法》</w:t>
      </w:r>
      <w:r>
        <w:rPr>
          <w:rFonts w:ascii="Times New Roman" w:eastAsia="宋体" w:hAnsi="Times New Roman" w:cs="Times New Roman" w:hint="eastAsia"/>
          <w:sz w:val="24"/>
          <w:szCs w:val="24"/>
        </w:rPr>
        <w:t>GB/T 29529</w:t>
      </w:r>
      <w:r>
        <w:rPr>
          <w:rFonts w:ascii="Times New Roman" w:eastAsia="宋体" w:hAnsi="Times New Roman" w:cs="Times New Roman" w:hint="eastAsia"/>
          <w:sz w:val="24"/>
          <w:szCs w:val="24"/>
        </w:rPr>
        <w:t>中</w:t>
      </w:r>
      <w:r>
        <w:rPr>
          <w:rFonts w:ascii="Times New Roman" w:eastAsia="宋体" w:hAnsi="Times New Roman" w:cs="Times New Roman" w:hint="eastAsia"/>
          <w:sz w:val="24"/>
          <w:szCs w:val="24"/>
        </w:rPr>
        <w:t>B</w:t>
      </w:r>
      <w:r>
        <w:rPr>
          <w:rFonts w:ascii="Times New Roman" w:eastAsia="宋体" w:hAnsi="Times New Roman" w:cs="Times New Roman" w:hint="eastAsia"/>
          <w:sz w:val="24"/>
          <w:szCs w:val="24"/>
        </w:rPr>
        <w:t>级的规定。</w:t>
      </w:r>
    </w:p>
    <w:p w:rsidR="00BC1365" w:rsidRDefault="003F7F1B" w:rsidP="004B12BB">
      <w:pPr>
        <w:spacing w:line="360" w:lineRule="auto"/>
        <w:rPr>
          <w:rFonts w:ascii="Times New Roman" w:eastAsia="宋体" w:hAnsi="Times New Roman" w:cs="Times New Roman"/>
          <w:sz w:val="22"/>
        </w:rPr>
      </w:pPr>
      <w:r w:rsidRPr="00DD6D10">
        <w:rPr>
          <w:rFonts w:ascii="Times New Roman" w:eastAsia="宋体" w:hAnsi="Times New Roman" w:cs="Times New Roman" w:hint="eastAsia"/>
          <w:b/>
          <w:sz w:val="24"/>
        </w:rPr>
        <w:t>6.2.3</w:t>
      </w:r>
      <w:r>
        <w:rPr>
          <w:rFonts w:ascii="Times New Roman" w:eastAsia="宋体" w:hAnsi="Times New Roman" w:cs="Times New Roman" w:hint="eastAsia"/>
          <w:sz w:val="24"/>
          <w:szCs w:val="24"/>
        </w:rPr>
        <w:t xml:space="preserve"> </w:t>
      </w:r>
      <w:r w:rsidR="00852DE4">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管网叠压供水设备中的消毒设施应符合下列规定：</w:t>
      </w:r>
    </w:p>
    <w:p w:rsidR="00BC1365" w:rsidRDefault="003F7F1B" w:rsidP="004B12BB">
      <w:pPr>
        <w:spacing w:line="360" w:lineRule="auto"/>
        <w:ind w:firstLineChars="200" w:firstLine="482"/>
        <w:rPr>
          <w:rFonts w:ascii="Times New Roman" w:eastAsia="宋体" w:hAnsi="Times New Roman" w:cs="Times New Roman"/>
          <w:sz w:val="24"/>
          <w:szCs w:val="24"/>
        </w:rPr>
      </w:pPr>
      <w:r w:rsidRPr="00DD6D10">
        <w:rPr>
          <w:rFonts w:ascii="Times New Roman" w:eastAsia="宋体" w:hAnsi="Times New Roman" w:cs="Times New Roman" w:hint="eastAsia"/>
          <w:b/>
          <w:sz w:val="24"/>
        </w:rPr>
        <w:t>1</w:t>
      </w:r>
      <w:r>
        <w:rPr>
          <w:rFonts w:ascii="Times New Roman" w:eastAsia="宋体" w:hAnsi="Times New Roman" w:cs="Times New Roman" w:hint="eastAsia"/>
          <w:sz w:val="24"/>
          <w:szCs w:val="24"/>
        </w:rPr>
        <w:t xml:space="preserve"> </w:t>
      </w:r>
      <w:r w:rsidR="00852DE4">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设有低位水箱调节的设备应配置有消毒设施；</w:t>
      </w:r>
    </w:p>
    <w:p w:rsidR="00BC1365" w:rsidRDefault="003F7F1B" w:rsidP="004B12BB">
      <w:pPr>
        <w:spacing w:line="360" w:lineRule="auto"/>
        <w:ind w:firstLineChars="200" w:firstLine="482"/>
        <w:rPr>
          <w:rFonts w:ascii="Times New Roman" w:eastAsia="宋体" w:hAnsi="Times New Roman" w:cs="Times New Roman"/>
          <w:sz w:val="24"/>
          <w:szCs w:val="24"/>
        </w:rPr>
      </w:pPr>
      <w:r w:rsidRPr="00DD6D10">
        <w:rPr>
          <w:rFonts w:ascii="Times New Roman" w:eastAsia="宋体" w:hAnsi="Times New Roman" w:cs="Times New Roman" w:hint="eastAsia"/>
          <w:b/>
          <w:sz w:val="24"/>
        </w:rPr>
        <w:lastRenderedPageBreak/>
        <w:t>2</w:t>
      </w:r>
      <w:r>
        <w:rPr>
          <w:rFonts w:ascii="Times New Roman" w:eastAsia="宋体" w:hAnsi="Times New Roman" w:cs="Times New Roman" w:hint="eastAsia"/>
          <w:sz w:val="24"/>
          <w:szCs w:val="24"/>
        </w:rPr>
        <w:t xml:space="preserve"> </w:t>
      </w:r>
      <w:r w:rsidR="00852DE4">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设有密闭罐或无调节装置的设备应预留消毒设施接口。</w:t>
      </w:r>
    </w:p>
    <w:p w:rsidR="00BC1365" w:rsidRDefault="003F7F1B" w:rsidP="004B12BB">
      <w:pPr>
        <w:spacing w:line="360" w:lineRule="auto"/>
        <w:rPr>
          <w:rFonts w:ascii="Times New Roman" w:eastAsia="宋体" w:hAnsi="Times New Roman" w:cs="Times New Roman"/>
          <w:sz w:val="22"/>
        </w:rPr>
      </w:pPr>
      <w:r w:rsidRPr="00DD6D10">
        <w:rPr>
          <w:rFonts w:ascii="Times New Roman" w:eastAsia="宋体" w:hAnsi="Times New Roman" w:cs="Times New Roman" w:hint="eastAsia"/>
          <w:b/>
          <w:sz w:val="24"/>
        </w:rPr>
        <w:t>6.2.4</w:t>
      </w:r>
      <w:r w:rsidR="00852DE4">
        <w:rPr>
          <w:rFonts w:ascii="Times New Roman" w:eastAsia="宋体" w:hAnsi="Times New Roman" w:cs="Times New Roman"/>
          <w:b/>
          <w:sz w:val="24"/>
        </w:rPr>
        <w:t xml:space="preserve">  </w:t>
      </w:r>
      <w:r>
        <w:rPr>
          <w:rFonts w:ascii="Times New Roman" w:eastAsia="宋体" w:hAnsi="Times New Roman" w:cs="Times New Roman" w:hint="eastAsia"/>
          <w:sz w:val="24"/>
          <w:szCs w:val="24"/>
        </w:rPr>
        <w:t>低位水箱或高位调蓄水箱（罐）的材料应符合下列规定：</w:t>
      </w:r>
    </w:p>
    <w:p w:rsidR="00BC1365" w:rsidRDefault="003F7F1B" w:rsidP="004B12BB">
      <w:pPr>
        <w:spacing w:line="360" w:lineRule="auto"/>
        <w:ind w:firstLineChars="200" w:firstLine="482"/>
        <w:rPr>
          <w:rFonts w:ascii="Times New Roman" w:eastAsia="宋体" w:hAnsi="Times New Roman" w:cs="Times New Roman"/>
          <w:sz w:val="24"/>
          <w:szCs w:val="24"/>
        </w:rPr>
      </w:pPr>
      <w:r w:rsidRPr="00DD6D10">
        <w:rPr>
          <w:rFonts w:ascii="Times New Roman" w:eastAsia="宋体" w:hAnsi="Times New Roman" w:cs="Times New Roman" w:hint="eastAsia"/>
          <w:b/>
          <w:sz w:val="24"/>
        </w:rPr>
        <w:t>1</w:t>
      </w:r>
      <w:r>
        <w:rPr>
          <w:rFonts w:ascii="Times New Roman" w:eastAsia="宋体" w:hAnsi="Times New Roman" w:cs="Times New Roman" w:hint="eastAsia"/>
          <w:sz w:val="24"/>
          <w:szCs w:val="24"/>
        </w:rPr>
        <w:t xml:space="preserve"> </w:t>
      </w:r>
      <w:r w:rsidR="00852DE4">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低位水箱内衬材料设在室内时不应低于</w:t>
      </w:r>
      <w:r>
        <w:rPr>
          <w:rFonts w:ascii="Times New Roman" w:eastAsia="宋体" w:hAnsi="Times New Roman" w:cs="Times New Roman" w:hint="eastAsia"/>
          <w:sz w:val="24"/>
          <w:szCs w:val="24"/>
        </w:rPr>
        <w:t>S30408</w:t>
      </w:r>
      <w:r>
        <w:rPr>
          <w:rFonts w:ascii="Times New Roman" w:eastAsia="宋体" w:hAnsi="Times New Roman" w:cs="Times New Roman" w:hint="eastAsia"/>
          <w:sz w:val="24"/>
          <w:szCs w:val="24"/>
        </w:rPr>
        <w:t>奥氏体不锈钢；设在室外时不应低于</w:t>
      </w:r>
      <w:r>
        <w:rPr>
          <w:rFonts w:ascii="Times New Roman" w:eastAsia="宋体" w:hAnsi="Times New Roman" w:cs="Times New Roman" w:hint="eastAsia"/>
          <w:sz w:val="24"/>
          <w:szCs w:val="24"/>
        </w:rPr>
        <w:t>S31603</w:t>
      </w:r>
      <w:r>
        <w:rPr>
          <w:rFonts w:ascii="Times New Roman" w:eastAsia="宋体" w:hAnsi="Times New Roman" w:cs="Times New Roman" w:hint="eastAsia"/>
          <w:sz w:val="24"/>
          <w:szCs w:val="24"/>
        </w:rPr>
        <w:t>奥氏体不锈钢。</w:t>
      </w:r>
    </w:p>
    <w:p w:rsidR="00BC1365" w:rsidRDefault="003F7F1B" w:rsidP="004B12BB">
      <w:pPr>
        <w:spacing w:line="360" w:lineRule="auto"/>
        <w:ind w:firstLineChars="200" w:firstLine="482"/>
        <w:rPr>
          <w:rFonts w:ascii="Times New Roman" w:eastAsia="宋体" w:hAnsi="Times New Roman" w:cs="Times New Roman"/>
          <w:sz w:val="24"/>
          <w:szCs w:val="24"/>
        </w:rPr>
      </w:pPr>
      <w:r w:rsidRPr="00DD6D10">
        <w:rPr>
          <w:rFonts w:ascii="Times New Roman" w:eastAsia="宋体" w:hAnsi="Times New Roman" w:cs="Times New Roman" w:hint="eastAsia"/>
          <w:b/>
          <w:sz w:val="24"/>
        </w:rPr>
        <w:t>2</w:t>
      </w:r>
      <w:r>
        <w:rPr>
          <w:rFonts w:ascii="Times New Roman" w:eastAsia="宋体" w:hAnsi="Times New Roman" w:cs="Times New Roman" w:hint="eastAsia"/>
          <w:sz w:val="24"/>
          <w:szCs w:val="24"/>
        </w:rPr>
        <w:t xml:space="preserve"> </w:t>
      </w:r>
      <w:r w:rsidR="00852DE4">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高位调蓄水箱（罐）的材料不应低于</w:t>
      </w:r>
      <w:r>
        <w:rPr>
          <w:rFonts w:ascii="Times New Roman" w:eastAsia="宋体" w:hAnsi="Times New Roman" w:cs="Times New Roman" w:hint="eastAsia"/>
          <w:sz w:val="24"/>
          <w:szCs w:val="24"/>
        </w:rPr>
        <w:t>S30408</w:t>
      </w:r>
      <w:r>
        <w:rPr>
          <w:rFonts w:ascii="Times New Roman" w:eastAsia="宋体" w:hAnsi="Times New Roman" w:cs="Times New Roman" w:hint="eastAsia"/>
          <w:sz w:val="24"/>
          <w:szCs w:val="24"/>
        </w:rPr>
        <w:t>奥氏体不锈钢。</w:t>
      </w:r>
    </w:p>
    <w:p w:rsidR="00BC1365" w:rsidRDefault="003F7F1B">
      <w:pPr>
        <w:keepNext/>
        <w:keepLines/>
        <w:spacing w:line="360" w:lineRule="auto"/>
        <w:jc w:val="center"/>
        <w:outlineLvl w:val="1"/>
        <w:rPr>
          <w:rFonts w:ascii="Times New Roman" w:eastAsia="宋体" w:hAnsi="Times New Roman"/>
          <w:b/>
          <w:bCs/>
          <w:sz w:val="28"/>
          <w:szCs w:val="32"/>
        </w:rPr>
      </w:pPr>
      <w:bookmarkStart w:id="30" w:name="_Toc173139964"/>
      <w:r>
        <w:rPr>
          <w:rFonts w:ascii="Times New Roman" w:eastAsia="宋体" w:hAnsi="Times New Roman" w:hint="eastAsia"/>
          <w:b/>
          <w:bCs/>
          <w:sz w:val="28"/>
          <w:szCs w:val="32"/>
        </w:rPr>
        <w:t xml:space="preserve">6.3 </w:t>
      </w:r>
      <w:r w:rsidR="00335584">
        <w:rPr>
          <w:rFonts w:ascii="Times New Roman" w:eastAsia="宋体" w:hAnsi="Times New Roman"/>
          <w:b/>
          <w:bCs/>
          <w:sz w:val="28"/>
          <w:szCs w:val="32"/>
        </w:rPr>
        <w:t xml:space="preserve"> </w:t>
      </w:r>
      <w:r>
        <w:rPr>
          <w:rFonts w:ascii="Times New Roman" w:eastAsia="宋体" w:hAnsi="Times New Roman" w:hint="eastAsia"/>
          <w:b/>
          <w:bCs/>
          <w:sz w:val="28"/>
          <w:szCs w:val="32"/>
        </w:rPr>
        <w:t>二次供水设备</w:t>
      </w:r>
      <w:bookmarkEnd w:id="30"/>
    </w:p>
    <w:p w:rsidR="00BC1365" w:rsidRDefault="003F7F1B" w:rsidP="004B12BB">
      <w:pPr>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6.3.1</w:t>
      </w:r>
      <w:r>
        <w:rPr>
          <w:rFonts w:ascii="Times New Roman" w:eastAsia="宋体" w:hAnsi="Times New Roman" w:cs="Times New Roman" w:hint="eastAsia"/>
          <w:sz w:val="24"/>
          <w:szCs w:val="24"/>
        </w:rPr>
        <w:t xml:space="preserve"> </w:t>
      </w:r>
      <w:r w:rsidR="00852DE4">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二次供水水箱应内壁光洁、内拉筋无毛刺、不渗漏。</w:t>
      </w:r>
    </w:p>
    <w:p w:rsidR="00BC1365" w:rsidRDefault="003F7F1B" w:rsidP="004B12BB">
      <w:pPr>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6.3.2</w:t>
      </w:r>
      <w:r>
        <w:rPr>
          <w:rFonts w:ascii="Times New Roman" w:eastAsia="宋体" w:hAnsi="Times New Roman" w:cs="Times New Roman" w:hint="eastAsia"/>
          <w:sz w:val="24"/>
          <w:szCs w:val="24"/>
        </w:rPr>
        <w:t xml:space="preserve"> </w:t>
      </w:r>
      <w:r w:rsidR="00852DE4">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不锈钢材料水箱的焊接材料应与水箱材质相匹配，焊缝应进行抗氧化处理。</w:t>
      </w:r>
    </w:p>
    <w:p w:rsidR="00BC1365" w:rsidRDefault="003F7F1B" w:rsidP="004B12BB">
      <w:pPr>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6.3.3</w:t>
      </w:r>
      <w:r>
        <w:rPr>
          <w:rFonts w:ascii="Times New Roman" w:eastAsia="宋体" w:hAnsi="Times New Roman" w:cs="Times New Roman" w:hint="eastAsia"/>
          <w:sz w:val="24"/>
          <w:szCs w:val="24"/>
        </w:rPr>
        <w:t xml:space="preserve"> </w:t>
      </w:r>
      <w:r w:rsidR="00852DE4">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二次供水水箱应设置进水管、出水管、溢流管、泄水管、通气管、人孔，并应符合</w:t>
      </w:r>
      <w:proofErr w:type="gramStart"/>
      <w:r>
        <w:rPr>
          <w:rFonts w:ascii="Times New Roman" w:eastAsia="宋体" w:hAnsi="Times New Roman" w:cs="Times New Roman" w:hint="eastAsia"/>
          <w:sz w:val="24"/>
          <w:szCs w:val="24"/>
        </w:rPr>
        <w:t>现行行业</w:t>
      </w:r>
      <w:proofErr w:type="gramEnd"/>
      <w:r>
        <w:rPr>
          <w:rFonts w:ascii="Times New Roman" w:eastAsia="宋体" w:hAnsi="Times New Roman" w:cs="Times New Roman" w:hint="eastAsia"/>
          <w:sz w:val="24"/>
          <w:szCs w:val="24"/>
        </w:rPr>
        <w:t>标准《二次供水工程技术规程》</w:t>
      </w:r>
      <w:r>
        <w:rPr>
          <w:rFonts w:ascii="Times New Roman" w:eastAsia="宋体" w:hAnsi="Times New Roman" w:cs="Times New Roman"/>
          <w:sz w:val="24"/>
          <w:szCs w:val="24"/>
        </w:rPr>
        <w:t>CJ</w:t>
      </w:r>
      <w:r>
        <w:rPr>
          <w:rFonts w:ascii="Times New Roman" w:eastAsia="宋体" w:hAnsi="Times New Roman" w:cs="Times New Roman" w:hint="eastAsia"/>
          <w:sz w:val="24"/>
          <w:szCs w:val="24"/>
        </w:rPr>
        <w:t>J 140</w:t>
      </w:r>
      <w:r>
        <w:rPr>
          <w:rFonts w:ascii="Times New Roman" w:eastAsia="宋体" w:hAnsi="Times New Roman" w:cs="Times New Roman" w:hint="eastAsia"/>
          <w:sz w:val="24"/>
          <w:szCs w:val="24"/>
        </w:rPr>
        <w:t>的规定。</w:t>
      </w:r>
    </w:p>
    <w:p w:rsidR="00BC1365" w:rsidRDefault="003F7F1B" w:rsidP="004B12BB">
      <w:pPr>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6.3.4</w:t>
      </w:r>
      <w:r>
        <w:rPr>
          <w:rFonts w:ascii="Times New Roman" w:eastAsia="宋体" w:hAnsi="Times New Roman" w:cs="Times New Roman" w:hint="eastAsia"/>
          <w:sz w:val="24"/>
          <w:szCs w:val="24"/>
        </w:rPr>
        <w:t xml:space="preserve"> </w:t>
      </w:r>
      <w:r w:rsidR="00852DE4">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二次供水的水池（箱）应设置消毒设备。</w:t>
      </w:r>
    </w:p>
    <w:p w:rsidR="00BC1365" w:rsidRDefault="003F7F1B" w:rsidP="004B12BB">
      <w:pPr>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6.3.5</w:t>
      </w:r>
      <w:r>
        <w:rPr>
          <w:rFonts w:ascii="Times New Roman" w:eastAsia="宋体" w:hAnsi="Times New Roman" w:cs="Times New Roman" w:hint="eastAsia"/>
          <w:sz w:val="24"/>
          <w:szCs w:val="24"/>
        </w:rPr>
        <w:t xml:space="preserve"> </w:t>
      </w:r>
      <w:r w:rsidR="00852DE4">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二次供水水泵噪声、震动应分别符合现行国家标准《泵的噪声测量与评价方法》</w:t>
      </w:r>
      <w:r>
        <w:rPr>
          <w:rFonts w:ascii="Times New Roman" w:eastAsia="宋体" w:hAnsi="Times New Roman" w:cs="Times New Roman" w:hint="eastAsia"/>
          <w:sz w:val="24"/>
          <w:szCs w:val="24"/>
        </w:rPr>
        <w:t>GB/T 29529</w:t>
      </w:r>
      <w:r>
        <w:rPr>
          <w:rFonts w:ascii="Times New Roman" w:eastAsia="宋体" w:hAnsi="Times New Roman" w:cs="Times New Roman" w:hint="eastAsia"/>
          <w:sz w:val="24"/>
          <w:szCs w:val="24"/>
        </w:rPr>
        <w:t>、《泵的振动测量与评价方法》</w:t>
      </w:r>
      <w:r>
        <w:rPr>
          <w:rFonts w:ascii="Times New Roman" w:eastAsia="宋体" w:hAnsi="Times New Roman" w:cs="Times New Roman" w:hint="eastAsia"/>
          <w:sz w:val="24"/>
          <w:szCs w:val="24"/>
        </w:rPr>
        <w:t>GB/T 29531</w:t>
      </w:r>
      <w:r>
        <w:rPr>
          <w:rFonts w:ascii="Times New Roman" w:eastAsia="宋体" w:hAnsi="Times New Roman" w:cs="Times New Roman" w:hint="eastAsia"/>
          <w:sz w:val="24"/>
          <w:szCs w:val="24"/>
        </w:rPr>
        <w:t>中的</w:t>
      </w:r>
      <w:r>
        <w:rPr>
          <w:rFonts w:ascii="Times New Roman" w:eastAsia="宋体" w:hAnsi="Times New Roman" w:cs="Times New Roman" w:hint="eastAsia"/>
          <w:sz w:val="24"/>
          <w:szCs w:val="24"/>
        </w:rPr>
        <w:t>B</w:t>
      </w:r>
      <w:r>
        <w:rPr>
          <w:rFonts w:ascii="Times New Roman" w:eastAsia="宋体" w:hAnsi="Times New Roman" w:cs="Times New Roman" w:hint="eastAsia"/>
          <w:sz w:val="24"/>
          <w:szCs w:val="24"/>
        </w:rPr>
        <w:t>级要求。</w:t>
      </w:r>
    </w:p>
    <w:p w:rsidR="00BC1365" w:rsidRDefault="003F7F1B">
      <w:pPr>
        <w:keepNext/>
        <w:keepLines/>
        <w:spacing w:line="360" w:lineRule="auto"/>
        <w:jc w:val="center"/>
        <w:outlineLvl w:val="1"/>
        <w:rPr>
          <w:rFonts w:ascii="Times New Roman" w:eastAsia="宋体" w:hAnsi="Times New Roman"/>
          <w:b/>
          <w:bCs/>
          <w:sz w:val="28"/>
          <w:szCs w:val="32"/>
        </w:rPr>
      </w:pPr>
      <w:bookmarkStart w:id="31" w:name="_Toc173139965"/>
      <w:r>
        <w:rPr>
          <w:rFonts w:ascii="Times New Roman" w:eastAsia="宋体" w:hAnsi="Times New Roman" w:hint="eastAsia"/>
          <w:b/>
          <w:bCs/>
          <w:sz w:val="28"/>
          <w:szCs w:val="32"/>
        </w:rPr>
        <w:t xml:space="preserve">6.4 </w:t>
      </w:r>
      <w:r w:rsidR="00335584">
        <w:rPr>
          <w:rFonts w:ascii="Times New Roman" w:eastAsia="宋体" w:hAnsi="Times New Roman"/>
          <w:b/>
          <w:bCs/>
          <w:sz w:val="28"/>
          <w:szCs w:val="32"/>
        </w:rPr>
        <w:t xml:space="preserve"> </w:t>
      </w:r>
      <w:r>
        <w:rPr>
          <w:rFonts w:ascii="Times New Roman" w:eastAsia="宋体" w:hAnsi="Times New Roman" w:hint="eastAsia"/>
          <w:b/>
          <w:bCs/>
          <w:sz w:val="28"/>
          <w:szCs w:val="32"/>
        </w:rPr>
        <w:t>地漏</w:t>
      </w:r>
      <w:bookmarkEnd w:id="31"/>
    </w:p>
    <w:p w:rsidR="00BC1365" w:rsidRDefault="003F7F1B" w:rsidP="004B12BB">
      <w:pPr>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6.4.1</w:t>
      </w:r>
      <w:r>
        <w:rPr>
          <w:rFonts w:ascii="Times New Roman" w:eastAsia="宋体" w:hAnsi="Times New Roman" w:cs="Times New Roman" w:hint="eastAsia"/>
          <w:sz w:val="24"/>
          <w:szCs w:val="24"/>
        </w:rPr>
        <w:t xml:space="preserve"> </w:t>
      </w:r>
      <w:r w:rsidR="00852DE4">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地漏内外表面应光滑、平整，并应完整无缺损，浇口及</w:t>
      </w:r>
      <w:proofErr w:type="gramStart"/>
      <w:r>
        <w:rPr>
          <w:rFonts w:ascii="Times New Roman" w:eastAsia="宋体" w:hAnsi="Times New Roman" w:cs="Times New Roman" w:hint="eastAsia"/>
          <w:sz w:val="24"/>
          <w:szCs w:val="24"/>
        </w:rPr>
        <w:t>溢边应</w:t>
      </w:r>
      <w:proofErr w:type="gramEnd"/>
      <w:r>
        <w:rPr>
          <w:rFonts w:ascii="Times New Roman" w:eastAsia="宋体" w:hAnsi="Times New Roman" w:cs="Times New Roman" w:hint="eastAsia"/>
          <w:sz w:val="24"/>
          <w:szCs w:val="24"/>
        </w:rPr>
        <w:t>平整。</w:t>
      </w:r>
    </w:p>
    <w:p w:rsidR="00BC1365" w:rsidRDefault="003F7F1B" w:rsidP="004B12BB">
      <w:pPr>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6.4.2</w:t>
      </w:r>
      <w:r>
        <w:rPr>
          <w:rFonts w:ascii="Times New Roman" w:eastAsia="宋体" w:hAnsi="Times New Roman" w:cs="Times New Roman" w:hint="eastAsia"/>
          <w:sz w:val="24"/>
          <w:szCs w:val="24"/>
        </w:rPr>
        <w:t xml:space="preserve"> </w:t>
      </w:r>
      <w:r w:rsidR="00852DE4">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地漏的最小水封容量与水封稳定性应符合</w:t>
      </w:r>
      <w:proofErr w:type="gramStart"/>
      <w:r>
        <w:rPr>
          <w:rFonts w:ascii="Times New Roman" w:eastAsia="宋体" w:hAnsi="Times New Roman" w:cs="Times New Roman" w:hint="eastAsia"/>
          <w:sz w:val="24"/>
          <w:szCs w:val="24"/>
        </w:rPr>
        <w:t>现行行业</w:t>
      </w:r>
      <w:proofErr w:type="gramEnd"/>
      <w:r>
        <w:rPr>
          <w:rFonts w:ascii="Times New Roman" w:eastAsia="宋体" w:hAnsi="Times New Roman" w:cs="Times New Roman" w:hint="eastAsia"/>
          <w:sz w:val="24"/>
          <w:szCs w:val="24"/>
        </w:rPr>
        <w:t>标准《地漏》</w:t>
      </w:r>
      <w:r>
        <w:rPr>
          <w:rFonts w:ascii="Times New Roman" w:eastAsia="宋体" w:hAnsi="Times New Roman" w:cs="Times New Roman" w:hint="eastAsia"/>
          <w:sz w:val="24"/>
          <w:szCs w:val="24"/>
        </w:rPr>
        <w:t>CJ/T 186</w:t>
      </w:r>
      <w:r>
        <w:rPr>
          <w:rFonts w:ascii="Times New Roman" w:eastAsia="宋体" w:hAnsi="Times New Roman" w:cs="Times New Roman" w:hint="eastAsia"/>
          <w:sz w:val="24"/>
          <w:szCs w:val="24"/>
        </w:rPr>
        <w:t>的有关规定。</w:t>
      </w:r>
    </w:p>
    <w:p w:rsidR="00BC1365" w:rsidRDefault="003F7F1B" w:rsidP="004B12BB">
      <w:pPr>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6.4.3</w:t>
      </w:r>
      <w:r>
        <w:rPr>
          <w:rFonts w:ascii="Times New Roman" w:eastAsia="宋体" w:hAnsi="Times New Roman" w:cs="Times New Roman" w:hint="eastAsia"/>
          <w:sz w:val="24"/>
          <w:szCs w:val="24"/>
        </w:rPr>
        <w:t xml:space="preserve"> </w:t>
      </w:r>
      <w:r w:rsidR="00852DE4">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有水封地漏的自</w:t>
      </w:r>
      <w:proofErr w:type="gramStart"/>
      <w:r>
        <w:rPr>
          <w:rFonts w:ascii="Times New Roman" w:eastAsia="宋体" w:hAnsi="Times New Roman" w:cs="Times New Roman" w:hint="eastAsia"/>
          <w:sz w:val="24"/>
          <w:szCs w:val="24"/>
        </w:rPr>
        <w:t>清能力</w:t>
      </w:r>
      <w:proofErr w:type="gramEnd"/>
      <w:r>
        <w:rPr>
          <w:rFonts w:ascii="Times New Roman" w:eastAsia="宋体" w:hAnsi="Times New Roman" w:cs="Times New Roman" w:hint="eastAsia"/>
          <w:sz w:val="24"/>
          <w:szCs w:val="24"/>
        </w:rPr>
        <w:t>应符合下列规定：</w:t>
      </w:r>
    </w:p>
    <w:p w:rsidR="00BC1365" w:rsidRDefault="003F7F1B" w:rsidP="004B12BB">
      <w:pPr>
        <w:spacing w:line="360" w:lineRule="auto"/>
        <w:ind w:firstLineChars="200" w:firstLine="482"/>
        <w:rPr>
          <w:rFonts w:ascii="Times New Roman" w:eastAsia="宋体" w:hAnsi="Times New Roman" w:cs="Times New Roman"/>
          <w:sz w:val="24"/>
          <w:szCs w:val="24"/>
        </w:rPr>
      </w:pPr>
      <w:r w:rsidRPr="00DD6D10">
        <w:rPr>
          <w:rFonts w:ascii="Times New Roman" w:eastAsia="宋体" w:hAnsi="Times New Roman" w:cs="Times New Roman" w:hint="eastAsia"/>
          <w:b/>
          <w:sz w:val="24"/>
        </w:rPr>
        <w:t>1</w:t>
      </w:r>
      <w:r>
        <w:rPr>
          <w:rFonts w:ascii="Times New Roman" w:eastAsia="宋体" w:hAnsi="Times New Roman" w:cs="Times New Roman" w:hint="eastAsia"/>
          <w:sz w:val="24"/>
          <w:szCs w:val="24"/>
        </w:rPr>
        <w:t xml:space="preserve"> </w:t>
      </w:r>
      <w:r w:rsidR="00852DE4">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水封部件不可拆卸清洗时，地漏的自</w:t>
      </w:r>
      <w:proofErr w:type="gramStart"/>
      <w:r>
        <w:rPr>
          <w:rFonts w:ascii="Times New Roman" w:eastAsia="宋体" w:hAnsi="Times New Roman" w:cs="Times New Roman" w:hint="eastAsia"/>
          <w:sz w:val="24"/>
          <w:szCs w:val="24"/>
        </w:rPr>
        <w:t>清能力</w:t>
      </w:r>
      <w:proofErr w:type="gramEnd"/>
      <w:r>
        <w:rPr>
          <w:rFonts w:ascii="Times New Roman" w:eastAsia="宋体" w:hAnsi="Times New Roman" w:cs="Times New Roman" w:hint="eastAsia"/>
          <w:sz w:val="24"/>
          <w:szCs w:val="24"/>
        </w:rPr>
        <w:t>应能达到</w:t>
      </w:r>
      <w:r>
        <w:rPr>
          <w:rFonts w:ascii="Times New Roman" w:eastAsia="宋体" w:hAnsi="Times New Roman" w:cs="Times New Roman" w:hint="eastAsia"/>
          <w:sz w:val="24"/>
          <w:szCs w:val="24"/>
        </w:rPr>
        <w:t>90%</w:t>
      </w:r>
      <w:r>
        <w:rPr>
          <w:rFonts w:ascii="Times New Roman" w:eastAsia="宋体" w:hAnsi="Times New Roman" w:cs="Times New Roman" w:hint="eastAsia"/>
          <w:sz w:val="24"/>
          <w:szCs w:val="24"/>
        </w:rPr>
        <w:t>以上；</w:t>
      </w:r>
    </w:p>
    <w:p w:rsidR="00BC1365" w:rsidRDefault="003F7F1B" w:rsidP="004B12BB">
      <w:pPr>
        <w:spacing w:line="360" w:lineRule="auto"/>
        <w:ind w:firstLineChars="200" w:firstLine="482"/>
        <w:rPr>
          <w:rFonts w:ascii="Times New Roman" w:eastAsia="宋体" w:hAnsi="Times New Roman" w:cs="Times New Roman"/>
          <w:sz w:val="24"/>
          <w:szCs w:val="24"/>
        </w:rPr>
      </w:pPr>
      <w:r w:rsidRPr="00DD6D10">
        <w:rPr>
          <w:rFonts w:ascii="Times New Roman" w:eastAsia="宋体" w:hAnsi="Times New Roman" w:cs="Times New Roman" w:hint="eastAsia"/>
          <w:b/>
          <w:sz w:val="24"/>
        </w:rPr>
        <w:t>2</w:t>
      </w:r>
      <w:r>
        <w:rPr>
          <w:rFonts w:ascii="Times New Roman" w:eastAsia="宋体" w:hAnsi="Times New Roman" w:cs="Times New Roman" w:hint="eastAsia"/>
          <w:sz w:val="24"/>
          <w:szCs w:val="24"/>
        </w:rPr>
        <w:t xml:space="preserve"> </w:t>
      </w:r>
      <w:r w:rsidR="00852DE4">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水封部件可拆卸清洗时，地漏的自</w:t>
      </w:r>
      <w:proofErr w:type="gramStart"/>
      <w:r>
        <w:rPr>
          <w:rFonts w:ascii="Times New Roman" w:eastAsia="宋体" w:hAnsi="Times New Roman" w:cs="Times New Roman" w:hint="eastAsia"/>
          <w:sz w:val="24"/>
          <w:szCs w:val="24"/>
        </w:rPr>
        <w:t>清能力</w:t>
      </w:r>
      <w:proofErr w:type="gramEnd"/>
      <w:r>
        <w:rPr>
          <w:rFonts w:ascii="Times New Roman" w:eastAsia="宋体" w:hAnsi="Times New Roman" w:cs="Times New Roman" w:hint="eastAsia"/>
          <w:sz w:val="24"/>
          <w:szCs w:val="24"/>
        </w:rPr>
        <w:t>应能达到</w:t>
      </w:r>
      <w:r>
        <w:rPr>
          <w:rFonts w:ascii="Times New Roman" w:eastAsia="宋体" w:hAnsi="Times New Roman" w:cs="Times New Roman" w:hint="eastAsia"/>
          <w:sz w:val="24"/>
          <w:szCs w:val="24"/>
        </w:rPr>
        <w:t>80%</w:t>
      </w:r>
      <w:r>
        <w:rPr>
          <w:rFonts w:ascii="Times New Roman" w:eastAsia="宋体" w:hAnsi="Times New Roman" w:cs="Times New Roman" w:hint="eastAsia"/>
          <w:sz w:val="24"/>
          <w:szCs w:val="24"/>
        </w:rPr>
        <w:t>以上。</w:t>
      </w:r>
    </w:p>
    <w:p w:rsidR="00BC1365" w:rsidRDefault="003F7F1B">
      <w:pPr>
        <w:keepNext/>
        <w:keepLines/>
        <w:spacing w:line="360" w:lineRule="auto"/>
        <w:jc w:val="center"/>
        <w:outlineLvl w:val="1"/>
        <w:rPr>
          <w:rFonts w:ascii="Times New Roman" w:eastAsia="宋体" w:hAnsi="Times New Roman"/>
          <w:b/>
          <w:bCs/>
          <w:sz w:val="28"/>
          <w:szCs w:val="32"/>
        </w:rPr>
      </w:pPr>
      <w:bookmarkStart w:id="32" w:name="_Toc173139966"/>
      <w:r>
        <w:rPr>
          <w:rFonts w:ascii="Times New Roman" w:eastAsia="宋体" w:hAnsi="Times New Roman" w:hint="eastAsia"/>
          <w:b/>
          <w:bCs/>
          <w:sz w:val="28"/>
          <w:szCs w:val="32"/>
        </w:rPr>
        <w:t xml:space="preserve">6.5 </w:t>
      </w:r>
      <w:r w:rsidR="00335584">
        <w:rPr>
          <w:rFonts w:ascii="Times New Roman" w:eastAsia="宋体" w:hAnsi="Times New Roman"/>
          <w:b/>
          <w:bCs/>
          <w:sz w:val="28"/>
          <w:szCs w:val="32"/>
        </w:rPr>
        <w:t xml:space="preserve"> </w:t>
      </w:r>
      <w:r>
        <w:rPr>
          <w:rFonts w:ascii="Times New Roman" w:eastAsia="宋体" w:hAnsi="Times New Roman" w:hint="eastAsia"/>
          <w:b/>
          <w:bCs/>
          <w:sz w:val="28"/>
          <w:szCs w:val="32"/>
        </w:rPr>
        <w:t>花洒</w:t>
      </w:r>
      <w:bookmarkEnd w:id="32"/>
    </w:p>
    <w:p w:rsidR="00BC1365" w:rsidRDefault="003F7F1B" w:rsidP="004B12BB">
      <w:pPr>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6.5.1</w:t>
      </w:r>
      <w:r>
        <w:rPr>
          <w:rFonts w:ascii="Times New Roman" w:eastAsia="宋体" w:hAnsi="Times New Roman" w:cs="Times New Roman" w:hint="eastAsia"/>
          <w:sz w:val="24"/>
          <w:szCs w:val="24"/>
        </w:rPr>
        <w:t xml:space="preserve"> </w:t>
      </w:r>
      <w:r w:rsidR="00852DE4">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淋浴用花洒的材料不应对水质造成污染，应使用不易腐蚀的材料。</w:t>
      </w:r>
    </w:p>
    <w:p w:rsidR="00BC1365" w:rsidRDefault="003F7F1B" w:rsidP="004B12BB">
      <w:pPr>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6.5.2</w:t>
      </w:r>
      <w:r>
        <w:rPr>
          <w:rFonts w:ascii="Times New Roman" w:eastAsia="宋体" w:hAnsi="Times New Roman" w:cs="Times New Roman" w:hint="eastAsia"/>
          <w:sz w:val="24"/>
          <w:szCs w:val="24"/>
        </w:rPr>
        <w:t xml:space="preserve"> </w:t>
      </w:r>
      <w:r w:rsidR="00852DE4">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淋浴用花洒的安全性能、流量与喷射力应符合现行国家标准《卫生洁具</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淋浴用花洒》</w:t>
      </w:r>
      <w:r>
        <w:rPr>
          <w:rFonts w:ascii="Times New Roman" w:eastAsia="宋体" w:hAnsi="Times New Roman" w:cs="Times New Roman" w:hint="eastAsia"/>
          <w:sz w:val="24"/>
          <w:szCs w:val="24"/>
        </w:rPr>
        <w:t>GB/T 23447</w:t>
      </w:r>
      <w:r>
        <w:rPr>
          <w:rFonts w:ascii="Times New Roman" w:eastAsia="宋体" w:hAnsi="Times New Roman" w:cs="Times New Roman" w:hint="eastAsia"/>
          <w:sz w:val="24"/>
          <w:szCs w:val="24"/>
        </w:rPr>
        <w:t>的规定。</w:t>
      </w:r>
    </w:p>
    <w:p w:rsidR="00BC1365" w:rsidRDefault="003F7F1B">
      <w:pPr>
        <w:keepNext/>
        <w:keepLines/>
        <w:spacing w:line="360" w:lineRule="auto"/>
        <w:jc w:val="center"/>
        <w:outlineLvl w:val="1"/>
        <w:rPr>
          <w:rFonts w:ascii="Times New Roman" w:eastAsia="宋体" w:hAnsi="Times New Roman"/>
          <w:b/>
          <w:bCs/>
          <w:sz w:val="28"/>
          <w:szCs w:val="32"/>
        </w:rPr>
      </w:pPr>
      <w:bookmarkStart w:id="33" w:name="_Toc173139967"/>
      <w:r>
        <w:rPr>
          <w:rFonts w:ascii="Times New Roman" w:eastAsia="宋体" w:hAnsi="Times New Roman" w:hint="eastAsia"/>
          <w:b/>
          <w:bCs/>
          <w:sz w:val="28"/>
          <w:szCs w:val="32"/>
        </w:rPr>
        <w:t xml:space="preserve">6.6 </w:t>
      </w:r>
      <w:r w:rsidR="00335584">
        <w:rPr>
          <w:rFonts w:ascii="Times New Roman" w:eastAsia="宋体" w:hAnsi="Times New Roman"/>
          <w:b/>
          <w:bCs/>
          <w:sz w:val="28"/>
          <w:szCs w:val="32"/>
        </w:rPr>
        <w:t xml:space="preserve"> </w:t>
      </w:r>
      <w:r>
        <w:rPr>
          <w:rFonts w:ascii="Times New Roman" w:eastAsia="宋体" w:hAnsi="Times New Roman" w:hint="eastAsia"/>
          <w:b/>
          <w:bCs/>
          <w:sz w:val="28"/>
          <w:szCs w:val="32"/>
        </w:rPr>
        <w:t>水嘴</w:t>
      </w:r>
      <w:bookmarkEnd w:id="33"/>
    </w:p>
    <w:p w:rsidR="00BC1365" w:rsidRDefault="003F7F1B" w:rsidP="004B12BB">
      <w:pPr>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6.6.1</w:t>
      </w:r>
      <w:r>
        <w:rPr>
          <w:rFonts w:ascii="Times New Roman" w:eastAsia="宋体" w:hAnsi="Times New Roman" w:cs="Times New Roman" w:hint="eastAsia"/>
          <w:sz w:val="24"/>
          <w:szCs w:val="24"/>
        </w:rPr>
        <w:t xml:space="preserve"> </w:t>
      </w:r>
      <w:r w:rsidR="00852DE4">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水嘴材料不应对人体健康造成危害，并且不应对饮用水造成任何水质、外观、味觉、嗅觉等变化。</w:t>
      </w:r>
    </w:p>
    <w:p w:rsidR="00BC1365" w:rsidRDefault="003F7F1B" w:rsidP="004B12BB">
      <w:pPr>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6.6.2</w:t>
      </w:r>
      <w:r>
        <w:rPr>
          <w:rFonts w:ascii="Times New Roman" w:eastAsia="宋体" w:hAnsi="Times New Roman" w:cs="Times New Roman" w:hint="eastAsia"/>
          <w:sz w:val="24"/>
          <w:szCs w:val="24"/>
        </w:rPr>
        <w:t xml:space="preserve"> </w:t>
      </w:r>
      <w:r w:rsidR="00852DE4">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水嘴的密封性能应符合现行国家标准《陶瓷片密封水嘴》</w:t>
      </w:r>
      <w:r>
        <w:rPr>
          <w:rFonts w:ascii="Times New Roman" w:eastAsia="宋体" w:hAnsi="Times New Roman" w:cs="Times New Roman" w:hint="eastAsia"/>
          <w:sz w:val="24"/>
          <w:szCs w:val="24"/>
        </w:rPr>
        <w:t>GB 18145</w:t>
      </w:r>
      <w:r>
        <w:rPr>
          <w:rFonts w:ascii="Times New Roman" w:eastAsia="宋体" w:hAnsi="Times New Roman" w:cs="Times New Roman" w:hint="eastAsia"/>
          <w:sz w:val="24"/>
          <w:szCs w:val="24"/>
        </w:rPr>
        <w:t>的规</w:t>
      </w:r>
      <w:r>
        <w:rPr>
          <w:rFonts w:ascii="Times New Roman" w:eastAsia="宋体" w:hAnsi="Times New Roman" w:cs="Times New Roman" w:hint="eastAsia"/>
          <w:sz w:val="24"/>
          <w:szCs w:val="24"/>
        </w:rPr>
        <w:lastRenderedPageBreak/>
        <w:t>定。</w:t>
      </w:r>
    </w:p>
    <w:p w:rsidR="00BC1365" w:rsidRDefault="003F7F1B" w:rsidP="004B12BB">
      <w:pPr>
        <w:spacing w:line="360" w:lineRule="auto"/>
        <w:rPr>
          <w:rFonts w:ascii="Times New Roman" w:eastAsia="宋体" w:hAnsi="Times New Roman" w:cs="Times New Roman"/>
          <w:sz w:val="24"/>
          <w:szCs w:val="24"/>
        </w:rPr>
      </w:pPr>
      <w:r w:rsidRPr="00DD6D10">
        <w:rPr>
          <w:rFonts w:ascii="Times New Roman" w:eastAsia="宋体" w:hAnsi="Times New Roman" w:cs="Times New Roman" w:hint="eastAsia"/>
          <w:b/>
          <w:sz w:val="24"/>
        </w:rPr>
        <w:t>6.6.3</w:t>
      </w:r>
      <w:r>
        <w:rPr>
          <w:rFonts w:ascii="Times New Roman" w:eastAsia="宋体" w:hAnsi="Times New Roman" w:cs="Times New Roman" w:hint="eastAsia"/>
          <w:sz w:val="24"/>
          <w:szCs w:val="24"/>
        </w:rPr>
        <w:t xml:space="preserve"> </w:t>
      </w:r>
      <w:r w:rsidR="00852DE4">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冷、热水混合水嘴应有明显的冷、热标记，标记应与水嘴本体结合牢固。</w:t>
      </w:r>
    </w:p>
    <w:p w:rsidR="00BC1365" w:rsidRDefault="003F7F1B">
      <w:pPr>
        <w:keepNext/>
        <w:keepLines/>
        <w:spacing w:line="360" w:lineRule="auto"/>
        <w:jc w:val="center"/>
        <w:outlineLvl w:val="1"/>
        <w:rPr>
          <w:rFonts w:ascii="Times New Roman" w:eastAsia="宋体" w:hAnsi="Times New Roman"/>
          <w:b/>
          <w:bCs/>
          <w:sz w:val="28"/>
          <w:szCs w:val="32"/>
        </w:rPr>
      </w:pPr>
      <w:bookmarkStart w:id="34" w:name="_Toc173139968"/>
      <w:r>
        <w:rPr>
          <w:rFonts w:ascii="Times New Roman" w:eastAsia="宋体" w:hAnsi="Times New Roman" w:hint="eastAsia"/>
          <w:b/>
          <w:bCs/>
          <w:sz w:val="28"/>
          <w:szCs w:val="32"/>
        </w:rPr>
        <w:t>6.7</w:t>
      </w:r>
      <w:r w:rsidR="00335584">
        <w:rPr>
          <w:rFonts w:ascii="Times New Roman" w:eastAsia="宋体" w:hAnsi="Times New Roman"/>
          <w:b/>
          <w:bCs/>
          <w:sz w:val="28"/>
          <w:szCs w:val="32"/>
        </w:rPr>
        <w:t xml:space="preserve">  </w:t>
      </w:r>
      <w:r>
        <w:rPr>
          <w:rFonts w:ascii="Times New Roman" w:eastAsia="宋体" w:hAnsi="Times New Roman" w:hint="eastAsia"/>
          <w:b/>
          <w:bCs/>
          <w:sz w:val="28"/>
          <w:szCs w:val="32"/>
        </w:rPr>
        <w:t>散热器</w:t>
      </w:r>
      <w:bookmarkEnd w:id="34"/>
    </w:p>
    <w:p w:rsidR="00BC1365" w:rsidRDefault="003F7F1B" w:rsidP="004B12BB">
      <w:pPr>
        <w:spacing w:line="360" w:lineRule="auto"/>
        <w:rPr>
          <w:rFonts w:ascii="Times New Roman" w:eastAsia="宋体" w:hAnsi="Times New Roman" w:cs="Times New Roman"/>
          <w:sz w:val="24"/>
        </w:rPr>
      </w:pPr>
      <w:r w:rsidRPr="00DD6D10">
        <w:rPr>
          <w:rFonts w:ascii="Times New Roman" w:eastAsia="宋体" w:hAnsi="Times New Roman" w:cs="Times New Roman" w:hint="eastAsia"/>
          <w:b/>
          <w:sz w:val="24"/>
        </w:rPr>
        <w:t>6.7.1</w:t>
      </w:r>
      <w:r>
        <w:rPr>
          <w:rFonts w:ascii="Times New Roman" w:eastAsia="宋体" w:hAnsi="Times New Roman" w:cs="Times New Roman" w:hint="eastAsia"/>
          <w:sz w:val="24"/>
        </w:rPr>
        <w:t xml:space="preserve">  </w:t>
      </w:r>
      <w:r>
        <w:rPr>
          <w:rFonts w:ascii="Times New Roman" w:eastAsia="宋体" w:hAnsi="Times New Roman" w:cs="Times New Roman" w:hint="eastAsia"/>
          <w:sz w:val="24"/>
        </w:rPr>
        <w:t>电采暖散热器温度控制功能应符合下列规定：</w:t>
      </w:r>
    </w:p>
    <w:p w:rsidR="00BC1365" w:rsidRDefault="003F7F1B" w:rsidP="004B12BB">
      <w:pPr>
        <w:spacing w:line="360" w:lineRule="auto"/>
        <w:ind w:firstLineChars="200" w:firstLine="482"/>
        <w:rPr>
          <w:rFonts w:ascii="Times New Roman" w:eastAsia="宋体" w:hAnsi="Times New Roman" w:cs="Times New Roman"/>
          <w:sz w:val="24"/>
        </w:rPr>
      </w:pPr>
      <w:r w:rsidRPr="00DD6D10">
        <w:rPr>
          <w:rFonts w:ascii="Times New Roman" w:eastAsia="宋体" w:hAnsi="Times New Roman" w:cs="Times New Roman" w:hint="eastAsia"/>
          <w:b/>
          <w:sz w:val="24"/>
        </w:rPr>
        <w:t>1</w:t>
      </w:r>
      <w:r>
        <w:rPr>
          <w:rFonts w:ascii="Times New Roman" w:eastAsia="宋体" w:hAnsi="Times New Roman" w:cs="Times New Roman" w:hint="eastAsia"/>
          <w:sz w:val="24"/>
        </w:rPr>
        <w:t xml:space="preserve">  </w:t>
      </w:r>
      <w:r>
        <w:rPr>
          <w:rFonts w:ascii="Times New Roman" w:eastAsia="宋体" w:hAnsi="Times New Roman" w:cs="Times New Roman" w:hint="eastAsia"/>
          <w:sz w:val="24"/>
        </w:rPr>
        <w:t>散热器应具有对其内部温度控制功能和温度限制保护功能，当温度达到设定值时，应停止加热；</w:t>
      </w:r>
    </w:p>
    <w:p w:rsidR="00BC1365" w:rsidRDefault="003F7F1B" w:rsidP="004B12BB">
      <w:pPr>
        <w:spacing w:line="360" w:lineRule="auto"/>
        <w:ind w:firstLineChars="200" w:firstLine="482"/>
        <w:rPr>
          <w:rFonts w:ascii="Times New Roman" w:eastAsia="宋体" w:hAnsi="Times New Roman" w:cs="Times New Roman"/>
          <w:sz w:val="24"/>
        </w:rPr>
      </w:pPr>
      <w:r w:rsidRPr="00DD6D10">
        <w:rPr>
          <w:rFonts w:ascii="Times New Roman" w:eastAsia="宋体" w:hAnsi="Times New Roman" w:cs="Times New Roman" w:hint="eastAsia"/>
          <w:b/>
          <w:sz w:val="24"/>
        </w:rPr>
        <w:t>2</w:t>
      </w:r>
      <w:r>
        <w:rPr>
          <w:rFonts w:ascii="Times New Roman" w:eastAsia="宋体" w:hAnsi="Times New Roman" w:cs="Times New Roman" w:hint="eastAsia"/>
          <w:sz w:val="24"/>
        </w:rPr>
        <w:t xml:space="preserve">  </w:t>
      </w:r>
      <w:r>
        <w:rPr>
          <w:rFonts w:ascii="Times New Roman" w:eastAsia="宋体" w:hAnsi="Times New Roman" w:cs="Times New Roman" w:hint="eastAsia"/>
          <w:sz w:val="24"/>
        </w:rPr>
        <w:t>直热式散热器应具备房间温度控制功能</w:t>
      </w:r>
      <w:r>
        <w:rPr>
          <w:rFonts w:ascii="Times New Roman" w:eastAsia="宋体" w:hAnsi="Times New Roman" w:cs="Times New Roman" w:hint="eastAsia"/>
          <w:sz w:val="24"/>
        </w:rPr>
        <w:t>;</w:t>
      </w:r>
      <w:r>
        <w:rPr>
          <w:rFonts w:ascii="Times New Roman" w:eastAsia="宋体" w:hAnsi="Times New Roman" w:cs="Times New Roman" w:hint="eastAsia"/>
          <w:sz w:val="24"/>
        </w:rPr>
        <w:t>蓄热式散热器应具备蓄热和放热过程的控制功能和房间温度控制功能，房间控温器设定温度范围应包含</w:t>
      </w:r>
      <w:r>
        <w:rPr>
          <w:rFonts w:ascii="Times New Roman" w:eastAsia="宋体" w:hAnsi="Times New Roman" w:cs="Times New Roman" w:hint="eastAsia"/>
          <w:sz w:val="24"/>
        </w:rPr>
        <w:t>5</w:t>
      </w:r>
      <w:r>
        <w:rPr>
          <w:rFonts w:ascii="Times New Roman" w:eastAsia="宋体" w:hAnsi="Times New Roman" w:cs="Times New Roman" w:hint="eastAsia"/>
          <w:sz w:val="24"/>
        </w:rPr>
        <w:t>℃</w:t>
      </w:r>
      <w:r>
        <w:rPr>
          <w:rFonts w:ascii="Times New Roman" w:eastAsia="宋体" w:hAnsi="Times New Roman" w:cs="Times New Roman" w:hint="eastAsia"/>
          <w:sz w:val="24"/>
        </w:rPr>
        <w:t>~30</w:t>
      </w:r>
      <w:r>
        <w:rPr>
          <w:rFonts w:ascii="Times New Roman" w:eastAsia="宋体" w:hAnsi="Times New Roman" w:cs="Times New Roman" w:hint="eastAsia"/>
          <w:sz w:val="24"/>
        </w:rPr>
        <w:t>℃的区间。</w:t>
      </w:r>
    </w:p>
    <w:p w:rsidR="00BC1365" w:rsidRDefault="003F7F1B" w:rsidP="004B12BB">
      <w:pPr>
        <w:spacing w:line="360" w:lineRule="auto"/>
        <w:ind w:left="241" w:hangingChars="100" w:hanging="241"/>
        <w:rPr>
          <w:rFonts w:ascii="Times New Roman" w:eastAsia="宋体" w:hAnsi="Times New Roman" w:cs="Times New Roman"/>
          <w:sz w:val="24"/>
        </w:rPr>
      </w:pPr>
      <w:r w:rsidRPr="00DD6D10">
        <w:rPr>
          <w:rFonts w:ascii="Times New Roman" w:eastAsia="宋体" w:hAnsi="Times New Roman" w:cs="Times New Roman" w:hint="eastAsia"/>
          <w:b/>
          <w:sz w:val="24"/>
        </w:rPr>
        <w:t>6.7.2</w:t>
      </w:r>
      <w:r>
        <w:rPr>
          <w:rFonts w:ascii="Times New Roman" w:eastAsia="宋体" w:hAnsi="Times New Roman" w:cs="Times New Roman" w:hint="eastAsia"/>
          <w:sz w:val="24"/>
        </w:rPr>
        <w:t xml:space="preserve">  </w:t>
      </w:r>
      <w:r>
        <w:rPr>
          <w:rFonts w:ascii="Times New Roman" w:eastAsia="宋体" w:hAnsi="Times New Roman" w:cs="Times New Roman" w:hint="eastAsia"/>
          <w:sz w:val="24"/>
        </w:rPr>
        <w:t>电采暖散热器的安全要求应符合下列规定：</w:t>
      </w:r>
    </w:p>
    <w:p w:rsidR="00BC1365" w:rsidRDefault="003F7F1B" w:rsidP="004B12BB">
      <w:pPr>
        <w:spacing w:line="360" w:lineRule="auto"/>
        <w:ind w:firstLineChars="200" w:firstLine="482"/>
        <w:rPr>
          <w:rFonts w:ascii="Times New Roman" w:eastAsia="宋体" w:hAnsi="Times New Roman" w:cs="Times New Roman"/>
          <w:sz w:val="24"/>
        </w:rPr>
      </w:pPr>
      <w:r w:rsidRPr="00DD6D10">
        <w:rPr>
          <w:rFonts w:ascii="Times New Roman" w:eastAsia="宋体" w:hAnsi="Times New Roman" w:cs="Times New Roman" w:hint="eastAsia"/>
          <w:b/>
          <w:sz w:val="24"/>
        </w:rPr>
        <w:t>1</w:t>
      </w:r>
      <w:r>
        <w:rPr>
          <w:rFonts w:ascii="Times New Roman" w:eastAsia="宋体" w:hAnsi="Times New Roman" w:cs="Times New Roman" w:hint="eastAsia"/>
          <w:sz w:val="24"/>
        </w:rPr>
        <w:t xml:space="preserve">  </w:t>
      </w:r>
      <w:r>
        <w:rPr>
          <w:rFonts w:ascii="Times New Roman" w:eastAsia="宋体" w:hAnsi="Times New Roman" w:cs="Times New Roman" w:hint="eastAsia"/>
          <w:sz w:val="24"/>
        </w:rPr>
        <w:t>所用的蓄热材料性能应稳定；</w:t>
      </w:r>
    </w:p>
    <w:p w:rsidR="00BC1365" w:rsidRDefault="003F7F1B" w:rsidP="004B12BB">
      <w:pPr>
        <w:spacing w:line="360" w:lineRule="auto"/>
        <w:ind w:firstLineChars="200" w:firstLine="482"/>
        <w:rPr>
          <w:rFonts w:ascii="Times New Roman" w:eastAsia="宋体" w:hAnsi="Times New Roman" w:cs="Times New Roman"/>
          <w:sz w:val="24"/>
        </w:rPr>
      </w:pPr>
      <w:r w:rsidRPr="00DD6D10">
        <w:rPr>
          <w:rFonts w:ascii="Times New Roman" w:eastAsia="宋体" w:hAnsi="Times New Roman" w:cs="Times New Roman" w:hint="eastAsia"/>
          <w:b/>
          <w:sz w:val="24"/>
        </w:rPr>
        <w:t>2</w:t>
      </w:r>
      <w:r>
        <w:rPr>
          <w:rFonts w:ascii="Times New Roman" w:eastAsia="宋体" w:hAnsi="Times New Roman" w:cs="Times New Roman" w:hint="eastAsia"/>
          <w:sz w:val="24"/>
        </w:rPr>
        <w:t xml:space="preserve">  </w:t>
      </w:r>
      <w:r>
        <w:rPr>
          <w:rFonts w:ascii="Times New Roman" w:eastAsia="宋体" w:hAnsi="Times New Roman" w:cs="Times New Roman" w:hint="eastAsia"/>
          <w:sz w:val="24"/>
        </w:rPr>
        <w:t>应设置防护措施；</w:t>
      </w:r>
    </w:p>
    <w:p w:rsidR="00BC1365" w:rsidRDefault="003F7F1B" w:rsidP="004B12BB">
      <w:pPr>
        <w:spacing w:line="360" w:lineRule="auto"/>
        <w:ind w:firstLineChars="200" w:firstLine="482"/>
        <w:rPr>
          <w:rFonts w:ascii="Times New Roman" w:eastAsia="宋体" w:hAnsi="Times New Roman" w:cs="Times New Roman"/>
          <w:sz w:val="24"/>
        </w:rPr>
      </w:pPr>
      <w:r w:rsidRPr="00DD6D10">
        <w:rPr>
          <w:rFonts w:ascii="Times New Roman" w:eastAsia="宋体" w:hAnsi="Times New Roman" w:cs="Times New Roman" w:hint="eastAsia"/>
          <w:b/>
          <w:sz w:val="24"/>
        </w:rPr>
        <w:t>3</w:t>
      </w:r>
      <w:r>
        <w:rPr>
          <w:rFonts w:ascii="Times New Roman" w:eastAsia="宋体" w:hAnsi="Times New Roman" w:cs="Times New Roman" w:hint="eastAsia"/>
          <w:sz w:val="24"/>
        </w:rPr>
        <w:t xml:space="preserve">  </w:t>
      </w:r>
      <w:r>
        <w:rPr>
          <w:rFonts w:ascii="Times New Roman" w:eastAsia="宋体" w:hAnsi="Times New Roman" w:cs="Times New Roman" w:hint="eastAsia"/>
          <w:sz w:val="24"/>
        </w:rPr>
        <w:t>用于民用厨房、浴室的电暖器应满足</w:t>
      </w:r>
      <w:r>
        <w:rPr>
          <w:rFonts w:ascii="Times New Roman" w:eastAsia="宋体" w:hAnsi="Times New Roman" w:cs="Times New Roman" w:hint="eastAsia"/>
          <w:sz w:val="24"/>
        </w:rPr>
        <w:t xml:space="preserve">IP24 </w:t>
      </w:r>
      <w:r>
        <w:rPr>
          <w:rFonts w:ascii="Times New Roman" w:eastAsia="宋体" w:hAnsi="Times New Roman" w:cs="Times New Roman" w:hint="eastAsia"/>
          <w:sz w:val="24"/>
        </w:rPr>
        <w:t>及以上的要求，工业场所使用的电暖器应满足使用场所要求的</w:t>
      </w:r>
      <w:r>
        <w:rPr>
          <w:rFonts w:ascii="Times New Roman" w:eastAsia="宋体" w:hAnsi="Times New Roman" w:cs="Times New Roman" w:hint="eastAsia"/>
          <w:sz w:val="24"/>
        </w:rPr>
        <w:t>IP</w:t>
      </w:r>
      <w:r>
        <w:rPr>
          <w:rFonts w:ascii="Times New Roman" w:eastAsia="宋体" w:hAnsi="Times New Roman" w:cs="Times New Roman" w:hint="eastAsia"/>
          <w:sz w:val="24"/>
        </w:rPr>
        <w:t>防护等级。</w:t>
      </w:r>
    </w:p>
    <w:p w:rsidR="00BC1365" w:rsidRDefault="003F7F1B" w:rsidP="004B12BB">
      <w:pPr>
        <w:spacing w:line="360" w:lineRule="auto"/>
        <w:rPr>
          <w:rFonts w:ascii="Times New Roman" w:eastAsia="宋体" w:hAnsi="Times New Roman" w:cs="Times New Roman"/>
          <w:sz w:val="24"/>
        </w:rPr>
      </w:pPr>
      <w:r w:rsidRPr="00DD6D10">
        <w:rPr>
          <w:rFonts w:ascii="Times New Roman" w:eastAsia="宋体" w:hAnsi="Times New Roman" w:cs="Times New Roman" w:hint="eastAsia"/>
          <w:b/>
          <w:sz w:val="24"/>
        </w:rPr>
        <w:t>6.7.3</w:t>
      </w:r>
      <w:r>
        <w:rPr>
          <w:rFonts w:ascii="Times New Roman" w:eastAsia="宋体" w:hAnsi="Times New Roman" w:cs="Times New Roman" w:hint="eastAsia"/>
          <w:sz w:val="24"/>
        </w:rPr>
        <w:t xml:space="preserve">  </w:t>
      </w:r>
      <w:r>
        <w:rPr>
          <w:rFonts w:ascii="Times New Roman" w:eastAsia="宋体" w:hAnsi="Times New Roman" w:cs="Times New Roman" w:hint="eastAsia"/>
          <w:sz w:val="24"/>
        </w:rPr>
        <w:t>电热辐射供暖的散热器电磁辐射强度应小于</w:t>
      </w:r>
      <w:r>
        <w:rPr>
          <w:rFonts w:ascii="Times New Roman" w:eastAsia="宋体" w:hAnsi="Times New Roman" w:cs="Times New Roman" w:hint="eastAsia"/>
          <w:sz w:val="24"/>
        </w:rPr>
        <w:t>100uT</w:t>
      </w:r>
      <w:r>
        <w:rPr>
          <w:rFonts w:ascii="Times New Roman" w:eastAsia="宋体" w:hAnsi="Times New Roman" w:cs="Times New Roman" w:hint="eastAsia"/>
          <w:sz w:val="24"/>
        </w:rPr>
        <w:t>。</w:t>
      </w:r>
    </w:p>
    <w:p w:rsidR="00BC1365" w:rsidRDefault="003F7F1B" w:rsidP="004B12BB">
      <w:pPr>
        <w:spacing w:line="360" w:lineRule="auto"/>
        <w:rPr>
          <w:rFonts w:ascii="Times New Roman" w:eastAsia="宋体" w:hAnsi="Times New Roman" w:cs="Times New Roman"/>
          <w:sz w:val="24"/>
        </w:rPr>
      </w:pPr>
      <w:r w:rsidRPr="00DD6D10">
        <w:rPr>
          <w:rFonts w:ascii="Times New Roman" w:eastAsia="宋体" w:hAnsi="Times New Roman" w:cs="Times New Roman" w:hint="eastAsia"/>
          <w:b/>
          <w:sz w:val="24"/>
        </w:rPr>
        <w:t>6.7.4</w:t>
      </w:r>
      <w:r>
        <w:rPr>
          <w:rFonts w:ascii="Times New Roman" w:eastAsia="宋体" w:hAnsi="Times New Roman" w:cs="Times New Roman" w:hint="eastAsia"/>
          <w:sz w:val="24"/>
        </w:rPr>
        <w:t xml:space="preserve">  </w:t>
      </w:r>
      <w:r>
        <w:rPr>
          <w:rFonts w:ascii="Times New Roman" w:eastAsia="宋体" w:hAnsi="Times New Roman" w:cs="Times New Roman" w:hint="eastAsia"/>
          <w:sz w:val="24"/>
        </w:rPr>
        <w:t>电热辐射供暖的散热器加热器从室温通电加热至稳定工作温度</w:t>
      </w:r>
      <w:r>
        <w:rPr>
          <w:rFonts w:ascii="Times New Roman" w:eastAsia="宋体" w:hAnsi="Times New Roman" w:cs="Times New Roman" w:hint="eastAsia"/>
          <w:sz w:val="24"/>
        </w:rPr>
        <w:t>90%</w:t>
      </w:r>
      <w:r>
        <w:rPr>
          <w:rFonts w:ascii="Times New Roman" w:eastAsia="宋体" w:hAnsi="Times New Roman" w:cs="Times New Roman" w:hint="eastAsia"/>
          <w:sz w:val="24"/>
        </w:rPr>
        <w:t>的时间，面状及板状加热器</w:t>
      </w:r>
      <w:r>
        <w:rPr>
          <w:rFonts w:ascii="Times New Roman" w:eastAsia="宋体" w:hAnsi="Times New Roman" w:cs="Times New Roman" w:hint="eastAsia"/>
          <w:color w:val="000000" w:themeColor="text1"/>
          <w:sz w:val="24"/>
        </w:rPr>
        <w:t>不应大于</w:t>
      </w:r>
      <w:r>
        <w:rPr>
          <w:rFonts w:ascii="Times New Roman" w:eastAsia="宋体" w:hAnsi="Times New Roman" w:cs="Times New Roman" w:hint="eastAsia"/>
          <w:sz w:val="24"/>
        </w:rPr>
        <w:t>20min</w:t>
      </w:r>
      <w:r>
        <w:rPr>
          <w:rFonts w:ascii="Times New Roman" w:eastAsia="宋体" w:hAnsi="Times New Roman" w:cs="Times New Roman" w:hint="eastAsia"/>
          <w:sz w:val="24"/>
        </w:rPr>
        <w:t>；管状加热器不应大于</w:t>
      </w:r>
      <w:r>
        <w:rPr>
          <w:rFonts w:ascii="Times New Roman" w:eastAsia="宋体" w:hAnsi="Times New Roman" w:cs="Times New Roman" w:hint="eastAsia"/>
          <w:sz w:val="24"/>
        </w:rPr>
        <w:t>15min</w:t>
      </w:r>
      <w:r>
        <w:rPr>
          <w:rFonts w:ascii="Times New Roman" w:eastAsia="宋体" w:hAnsi="Times New Roman" w:cs="Times New Roman" w:hint="eastAsia"/>
          <w:sz w:val="24"/>
        </w:rPr>
        <w:t>；灯状加热器不应大于</w:t>
      </w:r>
      <w:r>
        <w:rPr>
          <w:rFonts w:ascii="Times New Roman" w:eastAsia="宋体" w:hAnsi="Times New Roman" w:cs="Times New Roman" w:hint="eastAsia"/>
          <w:sz w:val="24"/>
        </w:rPr>
        <w:t>10min</w:t>
      </w:r>
      <w:r>
        <w:rPr>
          <w:rFonts w:ascii="Times New Roman" w:eastAsia="宋体" w:hAnsi="Times New Roman" w:cs="Times New Roman" w:hint="eastAsia"/>
          <w:sz w:val="24"/>
        </w:rPr>
        <w:t>。</w:t>
      </w:r>
    </w:p>
    <w:p w:rsidR="00BC1365" w:rsidRDefault="00BC1365">
      <w:pPr>
        <w:spacing w:line="360" w:lineRule="auto"/>
        <w:rPr>
          <w:rFonts w:ascii="Times New Roman" w:eastAsia="宋体" w:hAnsi="Times New Roman" w:cs="Times New Roman"/>
          <w:sz w:val="24"/>
          <w:highlight w:val="lightGray"/>
        </w:rPr>
      </w:pPr>
    </w:p>
    <w:p w:rsidR="00BC1365" w:rsidRDefault="003F7F1B">
      <w:pPr>
        <w:keepNext/>
        <w:keepLines/>
        <w:spacing w:line="360" w:lineRule="auto"/>
        <w:jc w:val="center"/>
        <w:outlineLvl w:val="1"/>
        <w:rPr>
          <w:rFonts w:ascii="Times New Roman" w:eastAsia="宋体" w:hAnsi="Times New Roman"/>
          <w:b/>
          <w:bCs/>
          <w:sz w:val="28"/>
          <w:szCs w:val="32"/>
        </w:rPr>
      </w:pPr>
      <w:bookmarkStart w:id="35" w:name="_Toc173139969"/>
      <w:r>
        <w:rPr>
          <w:rFonts w:ascii="Times New Roman" w:eastAsia="宋体" w:hAnsi="Times New Roman" w:hint="eastAsia"/>
          <w:b/>
          <w:bCs/>
          <w:sz w:val="28"/>
          <w:szCs w:val="32"/>
        </w:rPr>
        <w:t xml:space="preserve">6.8 </w:t>
      </w:r>
      <w:r w:rsidR="00335584">
        <w:rPr>
          <w:rFonts w:ascii="Times New Roman" w:eastAsia="宋体" w:hAnsi="Times New Roman"/>
          <w:b/>
          <w:bCs/>
          <w:sz w:val="28"/>
          <w:szCs w:val="32"/>
        </w:rPr>
        <w:t xml:space="preserve"> </w:t>
      </w:r>
      <w:r>
        <w:rPr>
          <w:rFonts w:ascii="Times New Roman" w:eastAsia="宋体" w:hAnsi="Times New Roman" w:hint="eastAsia"/>
          <w:b/>
          <w:bCs/>
          <w:sz w:val="28"/>
          <w:szCs w:val="32"/>
        </w:rPr>
        <w:t>家用开关及插座</w:t>
      </w:r>
      <w:bookmarkEnd w:id="35"/>
    </w:p>
    <w:p w:rsidR="00BC1365" w:rsidRDefault="003F7F1B" w:rsidP="004B12BB">
      <w:pPr>
        <w:spacing w:line="360" w:lineRule="auto"/>
        <w:rPr>
          <w:rFonts w:ascii="Times New Roman" w:eastAsia="宋体" w:hAnsi="Times New Roman" w:cs="Times New Roman"/>
          <w:sz w:val="24"/>
        </w:rPr>
      </w:pPr>
      <w:r w:rsidRPr="00DD6D10">
        <w:rPr>
          <w:rFonts w:ascii="Times New Roman" w:eastAsia="宋体" w:hAnsi="Times New Roman" w:cs="Times New Roman" w:hint="eastAsia"/>
          <w:b/>
          <w:sz w:val="24"/>
        </w:rPr>
        <w:t>6.8.1</w:t>
      </w:r>
      <w:r>
        <w:rPr>
          <w:rFonts w:ascii="Times New Roman" w:eastAsia="宋体" w:hAnsi="Times New Roman" w:cs="Times New Roman" w:hint="eastAsia"/>
          <w:sz w:val="24"/>
        </w:rPr>
        <w:t xml:space="preserve">  </w:t>
      </w:r>
      <w:r>
        <w:rPr>
          <w:rFonts w:ascii="Times New Roman" w:eastAsia="宋体" w:hAnsi="Times New Roman" w:cs="Times New Roman" w:hint="eastAsia"/>
          <w:sz w:val="24"/>
        </w:rPr>
        <w:t>插座应具有防触电保护功能，符合现行国家标准《家用和类似用途插头插座</w:t>
      </w:r>
      <w:r>
        <w:rPr>
          <w:rFonts w:ascii="Times New Roman" w:eastAsia="宋体" w:hAnsi="Times New Roman" w:cs="Times New Roman" w:hint="eastAsia"/>
          <w:sz w:val="24"/>
        </w:rPr>
        <w:t xml:space="preserve"> </w:t>
      </w:r>
      <w:r>
        <w:rPr>
          <w:rFonts w:ascii="Times New Roman" w:eastAsia="宋体" w:hAnsi="Times New Roman" w:cs="Times New Roman" w:hint="eastAsia"/>
          <w:sz w:val="24"/>
        </w:rPr>
        <w:t>第</w:t>
      </w:r>
      <w:r>
        <w:rPr>
          <w:rFonts w:ascii="Times New Roman" w:eastAsia="宋体" w:hAnsi="Times New Roman" w:cs="Times New Roman" w:hint="eastAsia"/>
          <w:sz w:val="24"/>
        </w:rPr>
        <w:t>1</w:t>
      </w:r>
      <w:r>
        <w:rPr>
          <w:rFonts w:ascii="Times New Roman" w:eastAsia="宋体" w:hAnsi="Times New Roman" w:cs="Times New Roman" w:hint="eastAsia"/>
          <w:sz w:val="24"/>
        </w:rPr>
        <w:t>部分：通用要求》</w:t>
      </w:r>
      <w:r>
        <w:rPr>
          <w:rFonts w:ascii="Times New Roman" w:eastAsia="宋体" w:hAnsi="Times New Roman" w:cs="Times New Roman" w:hint="eastAsia"/>
          <w:sz w:val="24"/>
        </w:rPr>
        <w:t>GB/T 2099.1</w:t>
      </w:r>
      <w:r>
        <w:rPr>
          <w:rFonts w:ascii="Times New Roman" w:eastAsia="宋体" w:hAnsi="Times New Roman" w:cs="Times New Roman" w:hint="eastAsia"/>
          <w:sz w:val="24"/>
        </w:rPr>
        <w:t>的规定。</w:t>
      </w:r>
    </w:p>
    <w:p w:rsidR="00BC1365" w:rsidRDefault="003F7F1B" w:rsidP="004B12BB">
      <w:pPr>
        <w:spacing w:line="360" w:lineRule="auto"/>
        <w:rPr>
          <w:rFonts w:ascii="Times New Roman" w:eastAsia="宋体" w:hAnsi="Times New Roman" w:cs="Times New Roman"/>
          <w:sz w:val="24"/>
        </w:rPr>
      </w:pPr>
      <w:r w:rsidRPr="00DD6D10">
        <w:rPr>
          <w:rFonts w:ascii="Times New Roman" w:eastAsia="宋体" w:hAnsi="Times New Roman" w:cs="Times New Roman" w:hint="eastAsia"/>
          <w:b/>
          <w:sz w:val="24"/>
        </w:rPr>
        <w:t>6.8.2</w:t>
      </w:r>
      <w:r>
        <w:rPr>
          <w:rFonts w:ascii="Times New Roman" w:eastAsia="宋体" w:hAnsi="Times New Roman" w:cs="Times New Roman" w:hint="eastAsia"/>
          <w:sz w:val="24"/>
        </w:rPr>
        <w:t xml:space="preserve">  </w:t>
      </w:r>
      <w:hyperlink r:id="rId12" w:tgtFrame="https://www.gongbiaoku.com/search/_blank" w:history="1">
        <w:r>
          <w:rPr>
            <w:rFonts w:ascii="Times New Roman" w:eastAsia="宋体" w:hAnsi="Times New Roman" w:cs="Times New Roman" w:hint="eastAsia"/>
            <w:sz w:val="24"/>
          </w:rPr>
          <w:t>开关应具有防触电保护功能，符合现行国家标准《家用和类似用途固定式电气装置的开关</w:t>
        </w:r>
        <w:r>
          <w:rPr>
            <w:rFonts w:ascii="Times New Roman" w:eastAsia="宋体" w:hAnsi="Times New Roman" w:cs="Times New Roman" w:hint="eastAsia"/>
            <w:sz w:val="24"/>
          </w:rPr>
          <w:t xml:space="preserve"> </w:t>
        </w:r>
        <w:r>
          <w:rPr>
            <w:rFonts w:ascii="Times New Roman" w:eastAsia="宋体" w:hAnsi="Times New Roman" w:cs="Times New Roman" w:hint="eastAsia"/>
            <w:sz w:val="24"/>
          </w:rPr>
          <w:t>第</w:t>
        </w:r>
        <w:r>
          <w:rPr>
            <w:rFonts w:ascii="Times New Roman" w:eastAsia="宋体" w:hAnsi="Times New Roman" w:cs="Times New Roman" w:hint="eastAsia"/>
            <w:sz w:val="24"/>
          </w:rPr>
          <w:t>1</w:t>
        </w:r>
        <w:r>
          <w:rPr>
            <w:rFonts w:ascii="Times New Roman" w:eastAsia="宋体" w:hAnsi="Times New Roman" w:cs="Times New Roman" w:hint="eastAsia"/>
            <w:sz w:val="24"/>
          </w:rPr>
          <w:t>部分：通用要求》</w:t>
        </w:r>
        <w:r>
          <w:rPr>
            <w:rFonts w:ascii="Times New Roman" w:eastAsia="宋体" w:hAnsi="Times New Roman" w:cs="Times New Roman" w:hint="eastAsia"/>
            <w:sz w:val="24"/>
          </w:rPr>
          <w:t>GB/T 16915.1</w:t>
        </w:r>
        <w:r>
          <w:rPr>
            <w:rFonts w:ascii="Times New Roman" w:eastAsia="宋体" w:hAnsi="Times New Roman" w:cs="Times New Roman" w:hint="eastAsia"/>
            <w:sz w:val="24"/>
          </w:rPr>
          <w:t>的规定。</w:t>
        </w:r>
      </w:hyperlink>
    </w:p>
    <w:p w:rsidR="00BC1365" w:rsidRDefault="003F7F1B">
      <w:pPr>
        <w:widowControl/>
        <w:jc w:val="left"/>
        <w:rPr>
          <w:rFonts w:ascii="Times New Roman" w:eastAsia="宋体" w:hAnsi="Times New Roman"/>
          <w:b/>
          <w:bCs/>
          <w:kern w:val="44"/>
          <w:sz w:val="32"/>
          <w:szCs w:val="44"/>
        </w:rPr>
      </w:pPr>
      <w:r>
        <w:rPr>
          <w:rFonts w:ascii="Times New Roman" w:eastAsia="宋体" w:hAnsi="Times New Roman"/>
          <w:b/>
          <w:bCs/>
          <w:kern w:val="44"/>
          <w:sz w:val="32"/>
          <w:szCs w:val="44"/>
        </w:rPr>
        <w:br w:type="page"/>
      </w:r>
    </w:p>
    <w:bookmarkEnd w:id="12"/>
    <w:p w:rsidR="00BC1365" w:rsidRDefault="00BC1365">
      <w:pPr>
        <w:spacing w:line="360" w:lineRule="auto"/>
        <w:rPr>
          <w:rFonts w:ascii="Times New Roman" w:eastAsia="宋体" w:hAnsi="Times New Roman" w:cs="Times New Roman"/>
          <w:sz w:val="24"/>
          <w:szCs w:val="24"/>
        </w:rPr>
        <w:sectPr w:rsidR="00BC1365" w:rsidSect="00D84803">
          <w:pgSz w:w="11906" w:h="16838"/>
          <w:pgMar w:top="1440" w:right="1800" w:bottom="1440" w:left="1800" w:header="851" w:footer="992" w:gutter="0"/>
          <w:cols w:space="425"/>
          <w:docGrid w:type="lines" w:linePitch="312"/>
        </w:sectPr>
      </w:pPr>
    </w:p>
    <w:p w:rsidR="00BC1365" w:rsidRDefault="003F7F1B">
      <w:pPr>
        <w:widowControl/>
        <w:jc w:val="center"/>
        <w:outlineLvl w:val="0"/>
        <w:rPr>
          <w:rFonts w:ascii="Times New Roman" w:eastAsia="宋体" w:hAnsi="Times New Roman"/>
          <w:b/>
          <w:bCs/>
          <w:kern w:val="44"/>
          <w:sz w:val="32"/>
          <w:szCs w:val="44"/>
        </w:rPr>
      </w:pPr>
      <w:bookmarkStart w:id="36" w:name="_Toc173139970"/>
      <w:r>
        <w:rPr>
          <w:rFonts w:ascii="Times New Roman" w:eastAsia="宋体" w:hAnsi="Times New Roman" w:hint="eastAsia"/>
          <w:b/>
          <w:bCs/>
          <w:kern w:val="44"/>
          <w:sz w:val="32"/>
          <w:szCs w:val="44"/>
        </w:rPr>
        <w:lastRenderedPageBreak/>
        <w:t>附录</w:t>
      </w:r>
      <w:r>
        <w:rPr>
          <w:rFonts w:ascii="Times New Roman" w:eastAsia="宋体" w:hAnsi="Times New Roman" w:hint="eastAsia"/>
          <w:b/>
          <w:bCs/>
          <w:kern w:val="44"/>
          <w:sz w:val="32"/>
          <w:szCs w:val="44"/>
        </w:rPr>
        <w:t>A</w:t>
      </w:r>
      <w:r>
        <w:rPr>
          <w:rFonts w:ascii="Times New Roman" w:eastAsia="宋体" w:hAnsi="Times New Roman"/>
          <w:b/>
          <w:bCs/>
          <w:kern w:val="44"/>
          <w:sz w:val="32"/>
          <w:szCs w:val="44"/>
        </w:rPr>
        <w:t xml:space="preserve"> </w:t>
      </w:r>
      <w:r>
        <w:rPr>
          <w:rFonts w:ascii="Times New Roman" w:eastAsia="宋体" w:hAnsi="Times New Roman" w:hint="eastAsia"/>
          <w:b/>
          <w:bCs/>
          <w:kern w:val="44"/>
          <w:sz w:val="32"/>
          <w:szCs w:val="44"/>
        </w:rPr>
        <w:t>住宅</w:t>
      </w:r>
      <w:r>
        <w:rPr>
          <w:rFonts w:ascii="Times New Roman" w:eastAsia="宋体" w:hAnsi="Times New Roman"/>
          <w:b/>
          <w:bCs/>
          <w:kern w:val="44"/>
          <w:sz w:val="32"/>
          <w:szCs w:val="44"/>
        </w:rPr>
        <w:t>建筑</w:t>
      </w:r>
      <w:r>
        <w:rPr>
          <w:rFonts w:ascii="Times New Roman" w:eastAsia="宋体" w:hAnsi="Times New Roman" w:hint="eastAsia"/>
          <w:b/>
          <w:bCs/>
          <w:kern w:val="44"/>
          <w:sz w:val="32"/>
          <w:szCs w:val="44"/>
        </w:rPr>
        <w:t>部</w:t>
      </w:r>
      <w:proofErr w:type="gramStart"/>
      <w:r>
        <w:rPr>
          <w:rFonts w:ascii="Times New Roman" w:eastAsia="宋体" w:hAnsi="Times New Roman" w:hint="eastAsia"/>
          <w:b/>
          <w:bCs/>
          <w:kern w:val="44"/>
          <w:sz w:val="32"/>
          <w:szCs w:val="44"/>
        </w:rPr>
        <w:t>品健康</w:t>
      </w:r>
      <w:proofErr w:type="gramEnd"/>
      <w:r>
        <w:rPr>
          <w:rFonts w:ascii="Times New Roman" w:eastAsia="宋体" w:hAnsi="Times New Roman"/>
          <w:b/>
          <w:bCs/>
          <w:kern w:val="44"/>
          <w:sz w:val="32"/>
          <w:szCs w:val="44"/>
        </w:rPr>
        <w:t>性能</w:t>
      </w:r>
      <w:r>
        <w:rPr>
          <w:rFonts w:ascii="Times New Roman" w:eastAsia="宋体" w:hAnsi="Times New Roman" w:hint="eastAsia"/>
          <w:b/>
          <w:bCs/>
          <w:kern w:val="44"/>
          <w:sz w:val="32"/>
          <w:szCs w:val="44"/>
        </w:rPr>
        <w:t>申报表</w:t>
      </w:r>
      <w:bookmarkEnd w:id="36"/>
    </w:p>
    <w:tbl>
      <w:tblPr>
        <w:tblStyle w:val="aa"/>
        <w:tblW w:w="0" w:type="auto"/>
        <w:jc w:val="center"/>
        <w:tblBorders>
          <w:top w:val="single" w:sz="12" w:space="0" w:color="auto"/>
          <w:left w:val="single" w:sz="12" w:space="0" w:color="auto"/>
          <w:bottom w:val="single" w:sz="12" w:space="0" w:color="auto"/>
          <w:right w:val="single" w:sz="12" w:space="0" w:color="auto"/>
          <w:insideH w:val="single" w:sz="12" w:space="0" w:color="auto"/>
        </w:tblBorders>
        <w:tblLook w:val="04A0" w:firstRow="1" w:lastRow="0" w:firstColumn="1" w:lastColumn="0" w:noHBand="0" w:noVBand="1"/>
      </w:tblPr>
      <w:tblGrid>
        <w:gridCol w:w="1976"/>
        <w:gridCol w:w="6300"/>
      </w:tblGrid>
      <w:tr w:rsidR="00BC1365">
        <w:trPr>
          <w:trHeight w:val="567"/>
          <w:jc w:val="center"/>
        </w:trPr>
        <w:tc>
          <w:tcPr>
            <w:tcW w:w="1976" w:type="dxa"/>
            <w:vAlign w:val="center"/>
          </w:tcPr>
          <w:p w:rsidR="00BC1365" w:rsidRDefault="003F7F1B">
            <w:pPr>
              <w:jc w:val="center"/>
              <w:rPr>
                <w:rFonts w:ascii="Times New Roman" w:eastAsia="宋体" w:hAnsi="Times New Roman" w:cs="Times New Roman"/>
                <w:szCs w:val="24"/>
              </w:rPr>
            </w:pPr>
            <w:r>
              <w:rPr>
                <w:rFonts w:ascii="Times New Roman" w:eastAsia="宋体" w:hAnsi="Times New Roman" w:cs="Times New Roman" w:hint="eastAsia"/>
                <w:szCs w:val="24"/>
              </w:rPr>
              <w:t>申报单位</w:t>
            </w:r>
          </w:p>
        </w:tc>
        <w:tc>
          <w:tcPr>
            <w:tcW w:w="6300" w:type="dxa"/>
            <w:vAlign w:val="center"/>
          </w:tcPr>
          <w:p w:rsidR="00BC1365" w:rsidRDefault="00BC1365">
            <w:pPr>
              <w:jc w:val="center"/>
              <w:rPr>
                <w:rFonts w:ascii="Times New Roman" w:eastAsia="宋体" w:hAnsi="Times New Roman" w:cs="Times New Roman"/>
                <w:szCs w:val="24"/>
              </w:rPr>
            </w:pPr>
          </w:p>
        </w:tc>
      </w:tr>
      <w:tr w:rsidR="00BC1365">
        <w:trPr>
          <w:trHeight w:val="397"/>
          <w:jc w:val="center"/>
        </w:trPr>
        <w:tc>
          <w:tcPr>
            <w:tcW w:w="1976" w:type="dxa"/>
            <w:vAlign w:val="center"/>
          </w:tcPr>
          <w:p w:rsidR="00BC1365" w:rsidRDefault="003F7F1B">
            <w:pPr>
              <w:jc w:val="center"/>
              <w:rPr>
                <w:rFonts w:ascii="Times New Roman" w:eastAsia="宋体" w:hAnsi="Times New Roman" w:cs="Times New Roman"/>
                <w:szCs w:val="24"/>
              </w:rPr>
            </w:pPr>
            <w:r>
              <w:rPr>
                <w:rFonts w:ascii="Times New Roman" w:eastAsia="宋体" w:hAnsi="Times New Roman" w:cs="Times New Roman" w:hint="eastAsia"/>
                <w:szCs w:val="24"/>
              </w:rPr>
              <w:t>申报产品及型号</w:t>
            </w:r>
          </w:p>
        </w:tc>
        <w:tc>
          <w:tcPr>
            <w:tcW w:w="6300" w:type="dxa"/>
            <w:vAlign w:val="center"/>
          </w:tcPr>
          <w:p w:rsidR="00BC1365" w:rsidRDefault="003F7F1B">
            <w:pPr>
              <w:spacing w:line="360" w:lineRule="auto"/>
              <w:rPr>
                <w:rFonts w:ascii="Times New Roman" w:eastAsia="宋体" w:hAnsi="Times New Roman" w:cs="Times New Roman"/>
                <w:szCs w:val="24"/>
                <w:u w:val="single"/>
              </w:rPr>
            </w:pPr>
            <w:r>
              <w:rPr>
                <w:rFonts w:ascii="Times New Roman" w:eastAsia="宋体" w:hAnsi="Times New Roman" w:cs="Times New Roman" w:hint="eastAsia"/>
                <w:szCs w:val="24"/>
              </w:rPr>
              <w:t>产品名称：</w:t>
            </w:r>
            <w:r>
              <w:rPr>
                <w:rFonts w:ascii="Times New Roman" w:eastAsia="宋体" w:hAnsi="Times New Roman" w:cs="Times New Roman" w:hint="eastAsia"/>
                <w:szCs w:val="24"/>
                <w:u w:val="single"/>
              </w:rPr>
              <w:t xml:space="preserve"> </w:t>
            </w:r>
            <w:r>
              <w:rPr>
                <w:rFonts w:ascii="Times New Roman" w:eastAsia="宋体" w:hAnsi="Times New Roman" w:cs="Times New Roman"/>
                <w:szCs w:val="24"/>
                <w:u w:val="single"/>
              </w:rPr>
              <w:t xml:space="preserve">                   </w:t>
            </w:r>
            <w:r>
              <w:rPr>
                <w:rFonts w:ascii="Times New Roman" w:eastAsia="宋体" w:hAnsi="Times New Roman" w:cs="Times New Roman"/>
                <w:szCs w:val="24"/>
              </w:rPr>
              <w:t xml:space="preserve">  </w:t>
            </w:r>
            <w:r>
              <w:rPr>
                <w:rFonts w:ascii="Times New Roman" w:eastAsia="宋体" w:hAnsi="Times New Roman" w:cs="Times New Roman" w:hint="eastAsia"/>
                <w:szCs w:val="24"/>
              </w:rPr>
              <w:t>型号：</w:t>
            </w:r>
            <w:r>
              <w:rPr>
                <w:rFonts w:ascii="Times New Roman" w:eastAsia="宋体" w:hAnsi="Times New Roman" w:cs="Times New Roman"/>
                <w:szCs w:val="24"/>
                <w:u w:val="single"/>
              </w:rPr>
              <w:t xml:space="preserve">             </w:t>
            </w:r>
          </w:p>
          <w:p w:rsidR="00BC1365" w:rsidRDefault="003F7F1B">
            <w:pPr>
              <w:spacing w:line="360" w:lineRule="auto"/>
              <w:rPr>
                <w:rFonts w:ascii="Times New Roman" w:eastAsia="宋体" w:hAnsi="Times New Roman" w:cs="Times New Roman"/>
                <w:szCs w:val="24"/>
                <w:u w:val="single"/>
              </w:rPr>
            </w:pPr>
            <w:r>
              <w:rPr>
                <w:rFonts w:ascii="Times New Roman" w:eastAsia="宋体" w:hAnsi="Times New Roman" w:cs="Times New Roman" w:hint="eastAsia"/>
                <w:szCs w:val="24"/>
              </w:rPr>
              <w:t>生产企业：</w:t>
            </w:r>
            <w:r>
              <w:rPr>
                <w:rFonts w:ascii="Times New Roman" w:eastAsia="宋体" w:hAnsi="Times New Roman" w:cs="Times New Roman" w:hint="eastAsia"/>
                <w:szCs w:val="24"/>
                <w:u w:val="single"/>
              </w:rPr>
              <w:t xml:space="preserve"> </w:t>
            </w:r>
            <w:r>
              <w:rPr>
                <w:rFonts w:ascii="Times New Roman" w:eastAsia="宋体" w:hAnsi="Times New Roman" w:cs="Times New Roman"/>
                <w:szCs w:val="24"/>
                <w:u w:val="single"/>
              </w:rPr>
              <w:t xml:space="preserve">                                        </w:t>
            </w:r>
          </w:p>
        </w:tc>
      </w:tr>
      <w:tr w:rsidR="00BC1365">
        <w:trPr>
          <w:trHeight w:val="567"/>
          <w:jc w:val="center"/>
        </w:trPr>
        <w:tc>
          <w:tcPr>
            <w:tcW w:w="1976" w:type="dxa"/>
            <w:vAlign w:val="center"/>
          </w:tcPr>
          <w:p w:rsidR="00BC1365" w:rsidRDefault="003F7F1B">
            <w:pPr>
              <w:jc w:val="center"/>
              <w:rPr>
                <w:rFonts w:ascii="Times New Roman" w:eastAsia="宋体" w:hAnsi="Times New Roman" w:cs="Times New Roman"/>
                <w:szCs w:val="24"/>
              </w:rPr>
            </w:pPr>
            <w:r>
              <w:rPr>
                <w:rFonts w:ascii="Times New Roman" w:eastAsia="宋体" w:hAnsi="Times New Roman" w:cs="Times New Roman" w:hint="eastAsia"/>
                <w:szCs w:val="24"/>
              </w:rPr>
              <w:t>申报类别</w:t>
            </w:r>
          </w:p>
        </w:tc>
        <w:tc>
          <w:tcPr>
            <w:tcW w:w="6300" w:type="dxa"/>
            <w:vAlign w:val="center"/>
          </w:tcPr>
          <w:p w:rsidR="00BC1365" w:rsidRDefault="003F7F1B">
            <w:pPr>
              <w:jc w:val="center"/>
              <w:rPr>
                <w:rFonts w:ascii="Times New Roman" w:eastAsia="宋体" w:hAnsi="Times New Roman" w:cs="Times New Roman"/>
                <w:szCs w:val="24"/>
              </w:rPr>
            </w:pPr>
            <w:r>
              <w:rPr>
                <w:rFonts w:ascii="Times New Roman" w:eastAsia="宋体" w:hAnsi="Times New Roman" w:cs="Times New Roman" w:hint="eastAsia"/>
                <w:szCs w:val="24"/>
              </w:rPr>
              <w:t>××（大类）××（小类）</w:t>
            </w:r>
          </w:p>
        </w:tc>
      </w:tr>
      <w:tr w:rsidR="00BC1365">
        <w:trPr>
          <w:trHeight w:val="567"/>
          <w:jc w:val="center"/>
        </w:trPr>
        <w:tc>
          <w:tcPr>
            <w:tcW w:w="8276" w:type="dxa"/>
            <w:gridSpan w:val="2"/>
            <w:vAlign w:val="center"/>
          </w:tcPr>
          <w:p w:rsidR="00BC1365" w:rsidRDefault="003F7F1B">
            <w:pPr>
              <w:rPr>
                <w:rFonts w:ascii="Times New Roman" w:eastAsia="宋体" w:hAnsi="Times New Roman" w:cs="Times New Roman"/>
                <w:szCs w:val="24"/>
              </w:rPr>
            </w:pPr>
            <w:r>
              <w:rPr>
                <w:rFonts w:ascii="Times New Roman" w:eastAsia="宋体" w:hAnsi="Times New Roman" w:cs="Times New Roman" w:hint="eastAsia"/>
                <w:szCs w:val="24"/>
              </w:rPr>
              <w:t>第</w:t>
            </w:r>
            <w:r>
              <w:rPr>
                <w:rFonts w:ascii="Times New Roman" w:eastAsia="宋体" w:hAnsi="Times New Roman" w:cs="Times New Roman" w:hint="eastAsia"/>
                <w:szCs w:val="24"/>
              </w:rPr>
              <w:t>1</w:t>
            </w:r>
            <w:r>
              <w:rPr>
                <w:rFonts w:ascii="Times New Roman" w:eastAsia="宋体" w:hAnsi="Times New Roman" w:cs="Times New Roman" w:hint="eastAsia"/>
                <w:szCs w:val="24"/>
              </w:rPr>
              <w:t>部分</w:t>
            </w:r>
            <w:r>
              <w:rPr>
                <w:rFonts w:ascii="Times New Roman" w:eastAsia="宋体" w:hAnsi="Times New Roman" w:cs="Times New Roman" w:hint="eastAsia"/>
                <w:szCs w:val="24"/>
              </w:rPr>
              <w:t xml:space="preserve"> </w:t>
            </w:r>
            <w:r>
              <w:rPr>
                <w:rFonts w:ascii="Times New Roman" w:eastAsia="宋体" w:hAnsi="Times New Roman" w:cs="Times New Roman"/>
                <w:szCs w:val="24"/>
              </w:rPr>
              <w:t xml:space="preserve"> </w:t>
            </w:r>
            <w:r>
              <w:rPr>
                <w:rFonts w:ascii="Times New Roman" w:eastAsia="宋体" w:hAnsi="Times New Roman" w:cs="Times New Roman" w:hint="eastAsia"/>
                <w:szCs w:val="24"/>
              </w:rPr>
              <w:t>产品概述</w:t>
            </w:r>
          </w:p>
        </w:tc>
      </w:tr>
      <w:tr w:rsidR="00BC1365">
        <w:trPr>
          <w:trHeight w:val="1211"/>
          <w:jc w:val="center"/>
        </w:trPr>
        <w:tc>
          <w:tcPr>
            <w:tcW w:w="8276" w:type="dxa"/>
            <w:gridSpan w:val="2"/>
            <w:vAlign w:val="center"/>
          </w:tcPr>
          <w:p w:rsidR="00BC1365" w:rsidRDefault="003F7F1B">
            <w:pPr>
              <w:spacing w:line="360" w:lineRule="auto"/>
              <w:rPr>
                <w:rFonts w:ascii="Times New Roman" w:eastAsia="宋体" w:hAnsi="Times New Roman" w:cs="Times New Roman"/>
              </w:rPr>
            </w:pPr>
            <w:r>
              <w:rPr>
                <w:rFonts w:ascii="Times New Roman" w:eastAsia="宋体" w:hAnsi="Times New Roman" w:cs="Times New Roman"/>
              </w:rPr>
              <w:t>第</w:t>
            </w:r>
            <w:r>
              <w:rPr>
                <w:rFonts w:ascii="Times New Roman" w:eastAsia="宋体" w:hAnsi="Times New Roman" w:cs="Times New Roman"/>
              </w:rPr>
              <w:t>1</w:t>
            </w:r>
            <w:r>
              <w:rPr>
                <w:rFonts w:ascii="Times New Roman" w:eastAsia="宋体" w:hAnsi="Times New Roman" w:cs="Times New Roman"/>
              </w:rPr>
              <w:t>部分</w:t>
            </w:r>
            <w:r>
              <w:rPr>
                <w:rFonts w:ascii="Times New Roman" w:eastAsia="宋体" w:hAnsi="Times New Roman" w:cs="Times New Roman" w:hint="eastAsia"/>
              </w:rPr>
              <w:t xml:space="preserve"> </w:t>
            </w:r>
            <w:r>
              <w:rPr>
                <w:rFonts w:ascii="Times New Roman" w:eastAsia="宋体" w:hAnsi="Times New Roman" w:cs="Times New Roman"/>
              </w:rPr>
              <w:t xml:space="preserve"> </w:t>
            </w:r>
            <w:r>
              <w:rPr>
                <w:rFonts w:ascii="Times New Roman" w:eastAsia="宋体" w:hAnsi="Times New Roman" w:cs="Times New Roman" w:hint="eastAsia"/>
              </w:rPr>
              <w:t>基本情况</w:t>
            </w:r>
          </w:p>
          <w:p w:rsidR="00BC1365" w:rsidRDefault="003F7F1B">
            <w:pPr>
              <w:spacing w:line="360" w:lineRule="auto"/>
              <w:rPr>
                <w:rFonts w:ascii="Times New Roman" w:eastAsia="宋体" w:hAnsi="Times New Roman" w:cs="Times New Roman"/>
              </w:rPr>
            </w:pPr>
            <w:r>
              <w:rPr>
                <w:rFonts w:ascii="Times New Roman" w:eastAsia="宋体" w:hAnsi="Times New Roman" w:cs="Times New Roman"/>
              </w:rPr>
              <w:t>第</w:t>
            </w:r>
            <w:r>
              <w:rPr>
                <w:rFonts w:ascii="Times New Roman" w:eastAsia="宋体" w:hAnsi="Times New Roman" w:cs="Times New Roman"/>
              </w:rPr>
              <w:t>2</w:t>
            </w:r>
            <w:r>
              <w:rPr>
                <w:rFonts w:ascii="Times New Roman" w:eastAsia="宋体" w:hAnsi="Times New Roman" w:cs="Times New Roman"/>
              </w:rPr>
              <w:t>部分</w:t>
            </w:r>
            <w:r>
              <w:rPr>
                <w:rFonts w:ascii="Times New Roman" w:eastAsia="宋体" w:hAnsi="Times New Roman" w:cs="Times New Roman"/>
              </w:rPr>
              <w:t xml:space="preserve">  </w:t>
            </w:r>
            <w:r>
              <w:rPr>
                <w:rFonts w:ascii="Times New Roman" w:eastAsia="宋体" w:hAnsi="Times New Roman" w:cs="Times New Roman" w:hint="eastAsia"/>
              </w:rPr>
              <w:t>健康性能申明</w:t>
            </w:r>
          </w:p>
          <w:p w:rsidR="00BC1365" w:rsidRDefault="003F7F1B">
            <w:pPr>
              <w:spacing w:line="360" w:lineRule="auto"/>
              <w:rPr>
                <w:rFonts w:ascii="Times New Roman" w:eastAsia="宋体" w:hAnsi="Times New Roman" w:cs="Times New Roman"/>
              </w:rPr>
            </w:pPr>
            <w:r>
              <w:rPr>
                <w:rFonts w:ascii="Times New Roman" w:eastAsia="宋体" w:hAnsi="Times New Roman" w:cs="Times New Roman"/>
              </w:rPr>
              <w:t>第</w:t>
            </w:r>
            <w:r>
              <w:rPr>
                <w:rFonts w:ascii="Times New Roman" w:eastAsia="宋体" w:hAnsi="Times New Roman" w:cs="Times New Roman"/>
              </w:rPr>
              <w:t>3</w:t>
            </w:r>
            <w:r>
              <w:rPr>
                <w:rFonts w:ascii="Times New Roman" w:eastAsia="宋体" w:hAnsi="Times New Roman" w:cs="Times New Roman"/>
              </w:rPr>
              <w:t>部分</w:t>
            </w:r>
            <w:r>
              <w:rPr>
                <w:rFonts w:ascii="Times New Roman" w:eastAsia="宋体" w:hAnsi="Times New Roman" w:cs="Times New Roman"/>
              </w:rPr>
              <w:t xml:space="preserve">  </w:t>
            </w:r>
            <w:r>
              <w:rPr>
                <w:rFonts w:ascii="Times New Roman" w:eastAsia="宋体" w:hAnsi="Times New Roman" w:cs="Times New Roman" w:hint="eastAsia"/>
              </w:rPr>
              <w:t>第三方检测报告</w:t>
            </w:r>
          </w:p>
          <w:p w:rsidR="00BC1365" w:rsidRDefault="003F7F1B">
            <w:pPr>
              <w:spacing w:line="360" w:lineRule="auto"/>
              <w:rPr>
                <w:rFonts w:ascii="Times New Roman" w:eastAsia="宋体" w:hAnsi="Times New Roman" w:cs="Times New Roman"/>
              </w:rPr>
            </w:pPr>
            <w:r>
              <w:rPr>
                <w:rFonts w:ascii="Times New Roman" w:eastAsia="宋体" w:hAnsi="Times New Roman" w:cs="Times New Roman"/>
              </w:rPr>
              <w:t>第</w:t>
            </w:r>
            <w:r>
              <w:rPr>
                <w:rFonts w:ascii="Times New Roman" w:eastAsia="宋体" w:hAnsi="Times New Roman" w:cs="Times New Roman"/>
              </w:rPr>
              <w:t>4</w:t>
            </w:r>
            <w:r>
              <w:rPr>
                <w:rFonts w:ascii="Times New Roman" w:eastAsia="宋体" w:hAnsi="Times New Roman" w:cs="Times New Roman"/>
              </w:rPr>
              <w:t>部分</w:t>
            </w:r>
            <w:r>
              <w:rPr>
                <w:rFonts w:ascii="Times New Roman" w:eastAsia="宋体" w:hAnsi="Times New Roman" w:cs="Times New Roman"/>
              </w:rPr>
              <w:t xml:space="preserve">  </w:t>
            </w:r>
            <w:r>
              <w:rPr>
                <w:rFonts w:ascii="Times New Roman" w:eastAsia="宋体" w:hAnsi="Times New Roman" w:cs="Times New Roman"/>
              </w:rPr>
              <w:t>健康</w:t>
            </w:r>
            <w:r>
              <w:rPr>
                <w:rFonts w:ascii="Times New Roman" w:eastAsia="宋体" w:hAnsi="Times New Roman" w:cs="Times New Roman" w:hint="eastAsia"/>
              </w:rPr>
              <w:t>风险及应对措施</w:t>
            </w:r>
          </w:p>
          <w:p w:rsidR="00BC1365" w:rsidRDefault="003F7F1B">
            <w:pPr>
              <w:spacing w:line="360" w:lineRule="auto"/>
              <w:rPr>
                <w:rFonts w:ascii="Times New Roman" w:eastAsia="宋体" w:hAnsi="Times New Roman" w:cs="Times New Roman"/>
              </w:rPr>
            </w:pPr>
            <w:r>
              <w:rPr>
                <w:rFonts w:ascii="Times New Roman" w:eastAsia="宋体" w:hAnsi="Times New Roman" w:cs="Times New Roman"/>
              </w:rPr>
              <w:t>第</w:t>
            </w:r>
            <w:r>
              <w:rPr>
                <w:rFonts w:ascii="Times New Roman" w:eastAsia="宋体" w:hAnsi="Times New Roman" w:cs="Times New Roman"/>
              </w:rPr>
              <w:t>5</w:t>
            </w:r>
            <w:r>
              <w:rPr>
                <w:rFonts w:ascii="Times New Roman" w:eastAsia="宋体" w:hAnsi="Times New Roman" w:cs="Times New Roman"/>
              </w:rPr>
              <w:t>部分</w:t>
            </w:r>
            <w:r>
              <w:rPr>
                <w:rFonts w:ascii="Times New Roman" w:eastAsia="宋体" w:hAnsi="Times New Roman" w:cs="Times New Roman"/>
              </w:rPr>
              <w:t xml:space="preserve">  </w:t>
            </w:r>
            <w:r>
              <w:rPr>
                <w:rFonts w:ascii="Times New Roman" w:eastAsia="宋体" w:hAnsi="Times New Roman" w:cs="Times New Roman" w:hint="eastAsia"/>
              </w:rPr>
              <w:t>其他需要说明的情况</w:t>
            </w:r>
          </w:p>
          <w:p w:rsidR="00BC1365" w:rsidRDefault="00BC1365">
            <w:pPr>
              <w:rPr>
                <w:rFonts w:ascii="Times New Roman" w:eastAsia="宋体" w:hAnsi="Times New Roman" w:cs="Times New Roman"/>
                <w:szCs w:val="24"/>
              </w:rPr>
            </w:pPr>
          </w:p>
          <w:p w:rsidR="00BC1365" w:rsidRDefault="00BC1365">
            <w:pPr>
              <w:rPr>
                <w:rFonts w:ascii="Times New Roman" w:eastAsia="宋体" w:hAnsi="Times New Roman" w:cs="Times New Roman"/>
                <w:szCs w:val="24"/>
              </w:rPr>
            </w:pPr>
          </w:p>
          <w:p w:rsidR="00BC1365" w:rsidRDefault="00BC1365">
            <w:pPr>
              <w:rPr>
                <w:rFonts w:ascii="Times New Roman" w:eastAsia="宋体" w:hAnsi="Times New Roman" w:cs="Times New Roman"/>
                <w:szCs w:val="24"/>
              </w:rPr>
            </w:pPr>
          </w:p>
          <w:p w:rsidR="00BC1365" w:rsidRDefault="00BC1365">
            <w:pPr>
              <w:rPr>
                <w:rFonts w:ascii="Times New Roman" w:eastAsia="宋体" w:hAnsi="Times New Roman" w:cs="Times New Roman"/>
                <w:szCs w:val="24"/>
              </w:rPr>
            </w:pPr>
          </w:p>
          <w:p w:rsidR="00BC1365" w:rsidRDefault="00BC1365">
            <w:pPr>
              <w:rPr>
                <w:rFonts w:ascii="Times New Roman" w:eastAsia="宋体" w:hAnsi="Times New Roman" w:cs="Times New Roman"/>
                <w:szCs w:val="24"/>
              </w:rPr>
            </w:pPr>
          </w:p>
          <w:p w:rsidR="00BC1365" w:rsidRDefault="00BC1365">
            <w:pPr>
              <w:rPr>
                <w:rFonts w:ascii="Times New Roman" w:eastAsia="宋体" w:hAnsi="Times New Roman" w:cs="Times New Roman"/>
                <w:szCs w:val="24"/>
              </w:rPr>
            </w:pPr>
          </w:p>
          <w:p w:rsidR="00BC1365" w:rsidRDefault="00BC1365">
            <w:pPr>
              <w:rPr>
                <w:rFonts w:ascii="Times New Roman" w:eastAsia="宋体" w:hAnsi="Times New Roman" w:cs="Times New Roman"/>
                <w:szCs w:val="24"/>
              </w:rPr>
            </w:pPr>
          </w:p>
          <w:p w:rsidR="00BC1365" w:rsidRDefault="00BC1365">
            <w:pPr>
              <w:rPr>
                <w:rFonts w:ascii="Times New Roman" w:eastAsia="宋体" w:hAnsi="Times New Roman" w:cs="Times New Roman"/>
                <w:szCs w:val="24"/>
              </w:rPr>
            </w:pPr>
          </w:p>
          <w:p w:rsidR="00BC1365" w:rsidRDefault="00BC1365">
            <w:pPr>
              <w:rPr>
                <w:rFonts w:ascii="Times New Roman" w:eastAsia="宋体" w:hAnsi="Times New Roman" w:cs="Times New Roman"/>
                <w:szCs w:val="24"/>
              </w:rPr>
            </w:pPr>
          </w:p>
          <w:p w:rsidR="00BC1365" w:rsidRDefault="00BC1365">
            <w:pPr>
              <w:rPr>
                <w:rFonts w:ascii="Times New Roman" w:eastAsia="宋体" w:hAnsi="Times New Roman" w:cs="Times New Roman"/>
                <w:szCs w:val="24"/>
              </w:rPr>
            </w:pPr>
          </w:p>
          <w:p w:rsidR="00BC1365" w:rsidRDefault="00BC1365">
            <w:pPr>
              <w:rPr>
                <w:rFonts w:ascii="Times New Roman" w:eastAsia="宋体" w:hAnsi="Times New Roman" w:cs="Times New Roman"/>
                <w:szCs w:val="24"/>
              </w:rPr>
            </w:pPr>
          </w:p>
          <w:p w:rsidR="00BC1365" w:rsidRDefault="00BC1365">
            <w:pPr>
              <w:rPr>
                <w:rFonts w:ascii="Times New Roman" w:eastAsia="宋体" w:hAnsi="Times New Roman" w:cs="Times New Roman"/>
                <w:szCs w:val="24"/>
              </w:rPr>
            </w:pPr>
          </w:p>
          <w:p w:rsidR="00BC1365" w:rsidRDefault="00BC1365">
            <w:pPr>
              <w:rPr>
                <w:rFonts w:ascii="Times New Roman" w:eastAsia="宋体" w:hAnsi="Times New Roman" w:cs="Times New Roman"/>
                <w:szCs w:val="24"/>
              </w:rPr>
            </w:pPr>
          </w:p>
          <w:p w:rsidR="00BC1365" w:rsidRDefault="00BC1365">
            <w:pPr>
              <w:rPr>
                <w:rFonts w:ascii="Times New Roman" w:eastAsia="宋体" w:hAnsi="Times New Roman" w:cs="Times New Roman"/>
                <w:szCs w:val="24"/>
              </w:rPr>
            </w:pPr>
          </w:p>
          <w:p w:rsidR="00BC1365" w:rsidRDefault="00BC1365">
            <w:pPr>
              <w:rPr>
                <w:rFonts w:ascii="Times New Roman" w:eastAsia="宋体" w:hAnsi="Times New Roman" w:cs="Times New Roman"/>
                <w:szCs w:val="24"/>
              </w:rPr>
            </w:pPr>
          </w:p>
          <w:p w:rsidR="00BC1365" w:rsidRDefault="00BC1365">
            <w:pPr>
              <w:rPr>
                <w:rFonts w:ascii="Times New Roman" w:eastAsia="宋体" w:hAnsi="Times New Roman" w:cs="Times New Roman"/>
                <w:szCs w:val="24"/>
              </w:rPr>
            </w:pPr>
          </w:p>
          <w:p w:rsidR="00BC1365" w:rsidRDefault="00BC1365">
            <w:pPr>
              <w:rPr>
                <w:rFonts w:ascii="Times New Roman" w:eastAsia="宋体" w:hAnsi="Times New Roman" w:cs="Times New Roman"/>
                <w:szCs w:val="24"/>
              </w:rPr>
            </w:pPr>
          </w:p>
          <w:p w:rsidR="00BC1365" w:rsidRDefault="00BC1365">
            <w:pPr>
              <w:rPr>
                <w:rFonts w:ascii="Times New Roman" w:eastAsia="宋体" w:hAnsi="Times New Roman" w:cs="Times New Roman"/>
                <w:szCs w:val="24"/>
              </w:rPr>
            </w:pPr>
          </w:p>
          <w:p w:rsidR="00BC1365" w:rsidRDefault="00BC1365">
            <w:pPr>
              <w:rPr>
                <w:rFonts w:ascii="Times New Roman" w:eastAsia="宋体" w:hAnsi="Times New Roman" w:cs="Times New Roman"/>
                <w:szCs w:val="24"/>
              </w:rPr>
            </w:pPr>
          </w:p>
          <w:p w:rsidR="00BC1365" w:rsidRDefault="00BC1365">
            <w:pPr>
              <w:rPr>
                <w:rFonts w:ascii="Times New Roman" w:eastAsia="宋体" w:hAnsi="Times New Roman" w:cs="Times New Roman"/>
                <w:szCs w:val="24"/>
              </w:rPr>
            </w:pPr>
          </w:p>
          <w:p w:rsidR="00BC1365" w:rsidRDefault="00BC1365">
            <w:pPr>
              <w:rPr>
                <w:rFonts w:ascii="Times New Roman" w:eastAsia="宋体" w:hAnsi="Times New Roman" w:cs="Times New Roman"/>
                <w:szCs w:val="24"/>
              </w:rPr>
            </w:pPr>
          </w:p>
          <w:p w:rsidR="00BC1365" w:rsidRDefault="00BC1365">
            <w:pPr>
              <w:rPr>
                <w:rFonts w:ascii="Times New Roman" w:eastAsia="宋体" w:hAnsi="Times New Roman" w:cs="Times New Roman"/>
                <w:szCs w:val="24"/>
              </w:rPr>
            </w:pPr>
          </w:p>
          <w:p w:rsidR="00BC1365" w:rsidRDefault="00BC1365">
            <w:pPr>
              <w:rPr>
                <w:rFonts w:ascii="Times New Roman" w:eastAsia="宋体" w:hAnsi="Times New Roman" w:cs="Times New Roman"/>
                <w:szCs w:val="24"/>
              </w:rPr>
            </w:pPr>
          </w:p>
        </w:tc>
      </w:tr>
    </w:tbl>
    <w:p w:rsidR="00BC1365" w:rsidRDefault="003F7F1B">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（可</w:t>
      </w:r>
      <w:r>
        <w:rPr>
          <w:rFonts w:ascii="Times New Roman" w:eastAsia="宋体" w:hAnsi="Times New Roman" w:cs="Times New Roman"/>
          <w:sz w:val="24"/>
          <w:szCs w:val="24"/>
        </w:rPr>
        <w:t>另加附页</w:t>
      </w:r>
      <w:r>
        <w:rPr>
          <w:rFonts w:ascii="Times New Roman" w:eastAsia="宋体" w:hAnsi="Times New Roman" w:cs="Times New Roman" w:hint="eastAsia"/>
          <w:sz w:val="24"/>
          <w:szCs w:val="24"/>
        </w:rPr>
        <w:t>）</w:t>
      </w:r>
    </w:p>
    <w:p w:rsidR="00BC1365" w:rsidRDefault="003F7F1B">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br w:type="page"/>
      </w:r>
    </w:p>
    <w:p w:rsidR="00BC1365" w:rsidRDefault="003F7F1B">
      <w:pPr>
        <w:keepNext/>
        <w:keepLines/>
        <w:snapToGrid w:val="0"/>
        <w:spacing w:before="300" w:after="240"/>
        <w:jc w:val="center"/>
        <w:outlineLvl w:val="0"/>
        <w:rPr>
          <w:rFonts w:ascii="Times New Roman" w:eastAsia="宋体" w:hAnsi="Times New Roman" w:cs="Times New Roman"/>
          <w:kern w:val="0"/>
          <w:sz w:val="24"/>
        </w:rPr>
      </w:pPr>
      <w:bookmarkStart w:id="37" w:name="_Toc131516422"/>
      <w:bookmarkStart w:id="38" w:name="_Toc131516827"/>
      <w:bookmarkStart w:id="39" w:name="_Toc149743924"/>
      <w:bookmarkStart w:id="40" w:name="_Toc115196259"/>
      <w:bookmarkStart w:id="41" w:name="_Toc153799360"/>
      <w:bookmarkStart w:id="42" w:name="_Toc149723401"/>
      <w:bookmarkStart w:id="43" w:name="_Toc153802371"/>
      <w:bookmarkStart w:id="44" w:name="_Toc173139971"/>
      <w:r>
        <w:rPr>
          <w:rFonts w:ascii="Arial" w:eastAsia="黑体" w:hAnsi="Arial" w:cs="Times New Roman" w:hint="eastAsia"/>
          <w:bCs/>
          <w:spacing w:val="4"/>
          <w:kern w:val="44"/>
          <w:sz w:val="28"/>
          <w:szCs w:val="44"/>
        </w:rPr>
        <w:lastRenderedPageBreak/>
        <w:t>用词说明</w:t>
      </w:r>
      <w:bookmarkEnd w:id="37"/>
      <w:bookmarkEnd w:id="38"/>
      <w:bookmarkEnd w:id="39"/>
      <w:bookmarkEnd w:id="40"/>
      <w:bookmarkEnd w:id="41"/>
      <w:bookmarkEnd w:id="42"/>
      <w:bookmarkEnd w:id="43"/>
      <w:bookmarkEnd w:id="44"/>
    </w:p>
    <w:p w:rsidR="00BC1365" w:rsidRDefault="003F7F1B">
      <w:pPr>
        <w:widowControl/>
        <w:spacing w:after="160" w:line="260" w:lineRule="auto"/>
        <w:ind w:firstLineChars="200" w:firstLine="480"/>
        <w:rPr>
          <w:rFonts w:ascii="Times New Roman" w:eastAsia="宋体" w:hAnsi="Times New Roman" w:cs="Times New Roman"/>
          <w:kern w:val="0"/>
          <w:sz w:val="24"/>
        </w:rPr>
      </w:pPr>
      <w:r>
        <w:rPr>
          <w:rFonts w:ascii="Times New Roman" w:eastAsia="宋体" w:hAnsi="Times New Roman" w:cs="Times New Roman" w:hint="eastAsia"/>
          <w:kern w:val="0"/>
          <w:sz w:val="24"/>
        </w:rPr>
        <w:t>为便于在执行本规程条文时区别对待，对要求严格程度不同的用词说明如下：</w:t>
      </w:r>
    </w:p>
    <w:p w:rsidR="00BC1365" w:rsidRDefault="003F7F1B">
      <w:pPr>
        <w:widowControl/>
        <w:spacing w:after="160" w:line="260" w:lineRule="auto"/>
        <w:ind w:firstLineChars="300" w:firstLine="720"/>
        <w:rPr>
          <w:rFonts w:ascii="Times New Roman" w:eastAsia="宋体" w:hAnsi="Times New Roman" w:cs="Times New Roman"/>
          <w:kern w:val="0"/>
          <w:sz w:val="24"/>
        </w:rPr>
      </w:pPr>
      <w:r>
        <w:rPr>
          <w:rFonts w:ascii="Times New Roman" w:eastAsia="宋体" w:hAnsi="Times New Roman" w:cs="Times New Roman"/>
          <w:kern w:val="0"/>
          <w:sz w:val="24"/>
        </w:rPr>
        <w:t xml:space="preserve">1  </w:t>
      </w:r>
      <w:r>
        <w:rPr>
          <w:rFonts w:ascii="Times New Roman" w:eastAsia="宋体" w:hAnsi="Times New Roman" w:cs="Times New Roman" w:hint="eastAsia"/>
          <w:kern w:val="0"/>
          <w:sz w:val="24"/>
        </w:rPr>
        <w:t>表示很严格，非这样做不可的：</w:t>
      </w:r>
    </w:p>
    <w:p w:rsidR="00BC1365" w:rsidRDefault="003F7F1B">
      <w:pPr>
        <w:widowControl/>
        <w:spacing w:after="160" w:line="260" w:lineRule="auto"/>
        <w:ind w:firstLineChars="200" w:firstLine="480"/>
        <w:rPr>
          <w:rFonts w:ascii="Times New Roman" w:eastAsia="宋体" w:hAnsi="Times New Roman" w:cs="Times New Roman"/>
          <w:kern w:val="0"/>
          <w:sz w:val="24"/>
        </w:rPr>
      </w:pPr>
      <w:r>
        <w:rPr>
          <w:rFonts w:ascii="Times New Roman" w:eastAsia="宋体" w:hAnsi="Times New Roman" w:cs="Times New Roman" w:hint="eastAsia"/>
          <w:kern w:val="0"/>
          <w:sz w:val="24"/>
        </w:rPr>
        <w:t>正面</w:t>
      </w:r>
      <w:proofErr w:type="gramStart"/>
      <w:r>
        <w:rPr>
          <w:rFonts w:ascii="Times New Roman" w:eastAsia="宋体" w:hAnsi="Times New Roman" w:cs="Times New Roman" w:hint="eastAsia"/>
          <w:kern w:val="0"/>
          <w:sz w:val="24"/>
        </w:rPr>
        <w:t>词采用</w:t>
      </w:r>
      <w:proofErr w:type="gramEnd"/>
      <w:r>
        <w:rPr>
          <w:rFonts w:ascii="Times New Roman" w:eastAsia="宋体" w:hAnsi="Times New Roman" w:cs="Times New Roman" w:hint="eastAsia"/>
          <w:kern w:val="0"/>
          <w:sz w:val="24"/>
        </w:rPr>
        <w:t>“必须”，反面</w:t>
      </w:r>
      <w:proofErr w:type="gramStart"/>
      <w:r>
        <w:rPr>
          <w:rFonts w:ascii="Times New Roman" w:eastAsia="宋体" w:hAnsi="Times New Roman" w:cs="Times New Roman" w:hint="eastAsia"/>
          <w:kern w:val="0"/>
          <w:sz w:val="24"/>
        </w:rPr>
        <w:t>词采用</w:t>
      </w:r>
      <w:proofErr w:type="gramEnd"/>
      <w:r>
        <w:rPr>
          <w:rFonts w:ascii="Times New Roman" w:eastAsia="宋体" w:hAnsi="Times New Roman" w:cs="Times New Roman" w:hint="eastAsia"/>
          <w:kern w:val="0"/>
          <w:sz w:val="24"/>
        </w:rPr>
        <w:t>“严禁”。</w:t>
      </w:r>
    </w:p>
    <w:p w:rsidR="00BC1365" w:rsidRDefault="003F7F1B">
      <w:pPr>
        <w:widowControl/>
        <w:spacing w:after="160" w:line="260" w:lineRule="auto"/>
        <w:ind w:firstLineChars="300" w:firstLine="720"/>
        <w:rPr>
          <w:rFonts w:ascii="Times New Roman" w:eastAsia="宋体" w:hAnsi="Times New Roman" w:cs="Times New Roman"/>
          <w:kern w:val="0"/>
          <w:sz w:val="24"/>
        </w:rPr>
      </w:pPr>
      <w:r>
        <w:rPr>
          <w:rFonts w:ascii="Times New Roman" w:eastAsia="宋体" w:hAnsi="Times New Roman" w:cs="Times New Roman"/>
          <w:kern w:val="0"/>
          <w:sz w:val="24"/>
        </w:rPr>
        <w:t xml:space="preserve">2  </w:t>
      </w:r>
      <w:r>
        <w:rPr>
          <w:rFonts w:ascii="Times New Roman" w:eastAsia="宋体" w:hAnsi="Times New Roman" w:cs="Times New Roman" w:hint="eastAsia"/>
          <w:kern w:val="0"/>
          <w:sz w:val="24"/>
        </w:rPr>
        <w:t>表示严格，在正常情况下均应这样做的：</w:t>
      </w:r>
    </w:p>
    <w:p w:rsidR="00BC1365" w:rsidRDefault="003F7F1B">
      <w:pPr>
        <w:widowControl/>
        <w:spacing w:after="160" w:line="260" w:lineRule="auto"/>
        <w:ind w:firstLineChars="200" w:firstLine="480"/>
        <w:rPr>
          <w:rFonts w:ascii="Times New Roman" w:eastAsia="宋体" w:hAnsi="Times New Roman" w:cs="Times New Roman"/>
          <w:kern w:val="0"/>
          <w:sz w:val="24"/>
        </w:rPr>
      </w:pPr>
      <w:r>
        <w:rPr>
          <w:rFonts w:ascii="Times New Roman" w:eastAsia="宋体" w:hAnsi="Times New Roman" w:cs="Times New Roman" w:hint="eastAsia"/>
          <w:kern w:val="0"/>
          <w:sz w:val="24"/>
        </w:rPr>
        <w:t>正面</w:t>
      </w:r>
      <w:proofErr w:type="gramStart"/>
      <w:r>
        <w:rPr>
          <w:rFonts w:ascii="Times New Roman" w:eastAsia="宋体" w:hAnsi="Times New Roman" w:cs="Times New Roman" w:hint="eastAsia"/>
          <w:kern w:val="0"/>
          <w:sz w:val="24"/>
        </w:rPr>
        <w:t>词采用</w:t>
      </w:r>
      <w:proofErr w:type="gramEnd"/>
      <w:r>
        <w:rPr>
          <w:rFonts w:ascii="Times New Roman" w:eastAsia="宋体" w:hAnsi="Times New Roman" w:cs="Times New Roman" w:hint="eastAsia"/>
          <w:kern w:val="0"/>
          <w:sz w:val="24"/>
        </w:rPr>
        <w:t>“应”，</w:t>
      </w:r>
      <w:r>
        <w:rPr>
          <w:rFonts w:ascii="Times New Roman" w:eastAsia="宋体" w:hAnsi="Times New Roman" w:cs="Times New Roman" w:hint="eastAsia"/>
          <w:kern w:val="0"/>
          <w:sz w:val="24"/>
        </w:rPr>
        <w:t xml:space="preserve"> </w:t>
      </w:r>
      <w:r>
        <w:rPr>
          <w:rFonts w:ascii="Times New Roman" w:eastAsia="宋体" w:hAnsi="Times New Roman" w:cs="Times New Roman" w:hint="eastAsia"/>
          <w:kern w:val="0"/>
          <w:sz w:val="24"/>
        </w:rPr>
        <w:t>反面</w:t>
      </w:r>
      <w:proofErr w:type="gramStart"/>
      <w:r>
        <w:rPr>
          <w:rFonts w:ascii="Times New Roman" w:eastAsia="宋体" w:hAnsi="Times New Roman" w:cs="Times New Roman" w:hint="eastAsia"/>
          <w:kern w:val="0"/>
          <w:sz w:val="24"/>
        </w:rPr>
        <w:t>词采用</w:t>
      </w:r>
      <w:proofErr w:type="gramEnd"/>
      <w:r>
        <w:rPr>
          <w:rFonts w:ascii="Times New Roman" w:eastAsia="宋体" w:hAnsi="Times New Roman" w:cs="Times New Roman" w:hint="eastAsia"/>
          <w:kern w:val="0"/>
          <w:sz w:val="24"/>
        </w:rPr>
        <w:t>“不应”或“不得”。</w:t>
      </w:r>
    </w:p>
    <w:p w:rsidR="00BC1365" w:rsidRDefault="003F7F1B">
      <w:pPr>
        <w:widowControl/>
        <w:spacing w:after="160" w:line="260" w:lineRule="auto"/>
        <w:ind w:firstLineChars="300" w:firstLine="720"/>
        <w:rPr>
          <w:rFonts w:ascii="Times New Roman" w:eastAsia="宋体" w:hAnsi="Times New Roman" w:cs="Times New Roman"/>
          <w:kern w:val="0"/>
          <w:sz w:val="24"/>
        </w:rPr>
      </w:pPr>
      <w:r>
        <w:rPr>
          <w:rFonts w:ascii="Times New Roman" w:eastAsia="宋体" w:hAnsi="Times New Roman" w:cs="Times New Roman"/>
          <w:kern w:val="0"/>
          <w:sz w:val="24"/>
        </w:rPr>
        <w:t xml:space="preserve">3  </w:t>
      </w:r>
      <w:r>
        <w:rPr>
          <w:rFonts w:ascii="Times New Roman" w:eastAsia="宋体" w:hAnsi="Times New Roman" w:cs="Times New Roman" w:hint="eastAsia"/>
          <w:kern w:val="0"/>
          <w:sz w:val="24"/>
        </w:rPr>
        <w:t>表示允许稍有选择，在条件许可时首先应这样做的：</w:t>
      </w:r>
    </w:p>
    <w:p w:rsidR="00BC1365" w:rsidRDefault="003F7F1B">
      <w:pPr>
        <w:widowControl/>
        <w:spacing w:after="160" w:line="260" w:lineRule="auto"/>
        <w:ind w:firstLineChars="200" w:firstLine="480"/>
        <w:rPr>
          <w:rFonts w:ascii="Times New Roman" w:eastAsia="宋体" w:hAnsi="Times New Roman" w:cs="Times New Roman"/>
          <w:kern w:val="0"/>
          <w:sz w:val="24"/>
        </w:rPr>
      </w:pPr>
      <w:r>
        <w:rPr>
          <w:rFonts w:ascii="Times New Roman" w:eastAsia="宋体" w:hAnsi="Times New Roman" w:cs="Times New Roman" w:hint="eastAsia"/>
          <w:kern w:val="0"/>
          <w:sz w:val="24"/>
        </w:rPr>
        <w:t>正面</w:t>
      </w:r>
      <w:proofErr w:type="gramStart"/>
      <w:r>
        <w:rPr>
          <w:rFonts w:ascii="Times New Roman" w:eastAsia="宋体" w:hAnsi="Times New Roman" w:cs="Times New Roman" w:hint="eastAsia"/>
          <w:kern w:val="0"/>
          <w:sz w:val="24"/>
        </w:rPr>
        <w:t>词采用</w:t>
      </w:r>
      <w:proofErr w:type="gramEnd"/>
      <w:r>
        <w:rPr>
          <w:rFonts w:ascii="Times New Roman" w:eastAsia="宋体" w:hAnsi="Times New Roman" w:cs="Times New Roman" w:hint="eastAsia"/>
          <w:kern w:val="0"/>
          <w:sz w:val="24"/>
        </w:rPr>
        <w:t>“宜”，反面</w:t>
      </w:r>
      <w:proofErr w:type="gramStart"/>
      <w:r>
        <w:rPr>
          <w:rFonts w:ascii="Times New Roman" w:eastAsia="宋体" w:hAnsi="Times New Roman" w:cs="Times New Roman" w:hint="eastAsia"/>
          <w:kern w:val="0"/>
          <w:sz w:val="24"/>
        </w:rPr>
        <w:t>词采用</w:t>
      </w:r>
      <w:proofErr w:type="gramEnd"/>
      <w:r>
        <w:rPr>
          <w:rFonts w:ascii="Times New Roman" w:eastAsia="宋体" w:hAnsi="Times New Roman" w:cs="Times New Roman" w:hint="eastAsia"/>
          <w:kern w:val="0"/>
          <w:sz w:val="24"/>
        </w:rPr>
        <w:t>“不宜”。</w:t>
      </w:r>
    </w:p>
    <w:p w:rsidR="00BC1365" w:rsidRDefault="003F7F1B">
      <w:pPr>
        <w:widowControl/>
        <w:spacing w:after="160" w:line="260" w:lineRule="auto"/>
        <w:ind w:firstLineChars="300" w:firstLine="720"/>
        <w:rPr>
          <w:rFonts w:ascii="Times New Roman" w:eastAsia="宋体" w:hAnsi="Times New Roman" w:cs="Times New Roman"/>
          <w:kern w:val="0"/>
          <w:sz w:val="24"/>
        </w:rPr>
      </w:pPr>
      <w:r>
        <w:rPr>
          <w:rFonts w:ascii="Times New Roman" w:eastAsia="宋体" w:hAnsi="Times New Roman" w:cs="Times New Roman"/>
          <w:kern w:val="0"/>
          <w:sz w:val="24"/>
        </w:rPr>
        <w:t xml:space="preserve">4  </w:t>
      </w:r>
      <w:r>
        <w:rPr>
          <w:rFonts w:ascii="Times New Roman" w:eastAsia="宋体" w:hAnsi="Times New Roman" w:cs="Times New Roman" w:hint="eastAsia"/>
          <w:kern w:val="0"/>
          <w:sz w:val="24"/>
        </w:rPr>
        <w:t>表示有选择，在一定条件下可以这样做的，采用“可”。</w:t>
      </w:r>
    </w:p>
    <w:p w:rsidR="00BC1365" w:rsidRDefault="00BC1365">
      <w:pPr>
        <w:spacing w:line="360" w:lineRule="auto"/>
        <w:ind w:firstLineChars="200" w:firstLine="480"/>
        <w:rPr>
          <w:rFonts w:ascii="Times New Roman" w:eastAsia="宋体" w:hAnsi="Times New Roman"/>
          <w:color w:val="000000"/>
          <w:sz w:val="24"/>
          <w:szCs w:val="24"/>
        </w:rPr>
      </w:pPr>
    </w:p>
    <w:p w:rsidR="00BC1365" w:rsidRDefault="003F7F1B">
      <w:pPr>
        <w:keepNext/>
        <w:keepLines/>
        <w:jc w:val="center"/>
        <w:outlineLvl w:val="0"/>
        <w:rPr>
          <w:rFonts w:ascii="Times New Roman" w:eastAsia="宋体" w:hAnsi="Times New Roman"/>
          <w:b/>
          <w:bCs/>
          <w:color w:val="000000"/>
          <w:kern w:val="44"/>
          <w:sz w:val="32"/>
          <w:szCs w:val="44"/>
        </w:rPr>
      </w:pPr>
      <w:r>
        <w:rPr>
          <w:rFonts w:ascii="Times New Roman" w:eastAsia="宋体" w:hAnsi="Times New Roman"/>
          <w:color w:val="000000"/>
          <w:sz w:val="24"/>
          <w:szCs w:val="24"/>
        </w:rPr>
        <w:br w:type="page"/>
      </w:r>
      <w:bookmarkStart w:id="45" w:name="_Toc80719936"/>
      <w:bookmarkStart w:id="46" w:name="_Toc69289516"/>
      <w:bookmarkStart w:id="47" w:name="_Toc24033615"/>
      <w:bookmarkStart w:id="48" w:name="_Toc77957285"/>
      <w:bookmarkStart w:id="49" w:name="_Toc173139972"/>
      <w:r>
        <w:rPr>
          <w:rFonts w:ascii="Times New Roman" w:eastAsia="宋体" w:hAnsi="Times New Roman"/>
          <w:b/>
          <w:bCs/>
          <w:color w:val="000000"/>
          <w:kern w:val="44"/>
          <w:sz w:val="32"/>
          <w:szCs w:val="44"/>
        </w:rPr>
        <w:lastRenderedPageBreak/>
        <w:t>引用标准名录</w:t>
      </w:r>
      <w:bookmarkEnd w:id="45"/>
      <w:bookmarkEnd w:id="46"/>
      <w:bookmarkEnd w:id="47"/>
      <w:bookmarkEnd w:id="48"/>
      <w:bookmarkEnd w:id="49"/>
    </w:p>
    <w:p w:rsidR="00BC1365" w:rsidRDefault="00335584" w:rsidP="00335584">
      <w:pPr>
        <w:spacing w:line="360" w:lineRule="auto"/>
        <w:ind w:firstLineChars="200" w:firstLine="480"/>
        <w:rPr>
          <w:rFonts w:ascii="Times New Roman" w:eastAsia="宋体" w:hAnsi="Times New Roman"/>
          <w:kern w:val="0"/>
          <w:sz w:val="24"/>
          <w:szCs w:val="24"/>
        </w:rPr>
      </w:pPr>
      <w:r>
        <w:rPr>
          <w:rFonts w:ascii="Times New Roman" w:eastAsia="宋体" w:hAnsi="Times New Roman" w:cs="Times New Roman"/>
          <w:sz w:val="24"/>
        </w:rPr>
        <w:t>本标准引用下列标准。其中，注日期的，仅对该日期对应的版本适用于本标准；不注日期的，其最新版适用于本标准。</w:t>
      </w:r>
    </w:p>
    <w:p w:rsidR="001849DF" w:rsidRDefault="001849DF" w:rsidP="001849DF">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《民用建筑隔声设计规范》</w:t>
      </w:r>
      <w:r>
        <w:rPr>
          <w:rFonts w:ascii="Times New Roman" w:eastAsia="宋体" w:hAnsi="Times New Roman" w:cs="Times New Roman" w:hint="eastAsia"/>
          <w:sz w:val="24"/>
          <w:szCs w:val="24"/>
        </w:rPr>
        <w:t>GB 50118</w:t>
      </w:r>
    </w:p>
    <w:p w:rsidR="001849DF" w:rsidRDefault="001849DF" w:rsidP="001849DF">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《家用和类似用途插头插座</w:t>
      </w:r>
      <w:r>
        <w:rPr>
          <w:rFonts w:ascii="Times New Roman" w:eastAsia="宋体" w:hAnsi="Times New Roman" w:cs="Times New Roman" w:hint="eastAsia"/>
          <w:sz w:val="24"/>
        </w:rPr>
        <w:t xml:space="preserve"> </w:t>
      </w:r>
      <w:r>
        <w:rPr>
          <w:rFonts w:ascii="Times New Roman" w:eastAsia="宋体" w:hAnsi="Times New Roman" w:cs="Times New Roman" w:hint="eastAsia"/>
          <w:sz w:val="24"/>
        </w:rPr>
        <w:t>第</w:t>
      </w:r>
      <w:r>
        <w:rPr>
          <w:rFonts w:ascii="Times New Roman" w:eastAsia="宋体" w:hAnsi="Times New Roman" w:cs="Times New Roman" w:hint="eastAsia"/>
          <w:sz w:val="24"/>
        </w:rPr>
        <w:t>1</w:t>
      </w:r>
      <w:r>
        <w:rPr>
          <w:rFonts w:ascii="Times New Roman" w:eastAsia="宋体" w:hAnsi="Times New Roman" w:cs="Times New Roman" w:hint="eastAsia"/>
          <w:sz w:val="24"/>
        </w:rPr>
        <w:t>部分：通用要求》</w:t>
      </w:r>
      <w:r>
        <w:rPr>
          <w:rFonts w:ascii="Times New Roman" w:eastAsia="宋体" w:hAnsi="Times New Roman" w:cs="Times New Roman" w:hint="eastAsia"/>
          <w:sz w:val="24"/>
        </w:rPr>
        <w:t>GB/T 2099.1</w:t>
      </w:r>
    </w:p>
    <w:p w:rsidR="001849DF" w:rsidRDefault="001849DF" w:rsidP="001849DF">
      <w:pPr>
        <w:spacing w:line="360" w:lineRule="auto"/>
        <w:ind w:firstLineChars="200" w:firstLine="480"/>
        <w:rPr>
          <w:rFonts w:ascii="Times New Roman" w:eastAsia="宋体" w:hAnsi="Times New Roman"/>
          <w:bCs/>
          <w:kern w:val="44"/>
          <w:sz w:val="24"/>
          <w:szCs w:val="44"/>
        </w:rPr>
      </w:pPr>
      <w:r>
        <w:rPr>
          <w:rFonts w:ascii="Times New Roman" w:eastAsia="宋体" w:hAnsi="Times New Roman" w:hint="eastAsia"/>
          <w:bCs/>
          <w:kern w:val="44"/>
          <w:sz w:val="24"/>
          <w:szCs w:val="44"/>
        </w:rPr>
        <w:t>《陶瓷砖试验方法</w:t>
      </w:r>
      <w:r>
        <w:rPr>
          <w:rFonts w:ascii="Times New Roman" w:eastAsia="宋体" w:hAnsi="Times New Roman"/>
          <w:bCs/>
          <w:kern w:val="44"/>
          <w:sz w:val="24"/>
          <w:szCs w:val="44"/>
        </w:rPr>
        <w:t xml:space="preserve"> </w:t>
      </w:r>
      <w:r>
        <w:rPr>
          <w:rFonts w:ascii="Times New Roman" w:eastAsia="宋体" w:hAnsi="Times New Roman"/>
          <w:bCs/>
          <w:kern w:val="44"/>
          <w:sz w:val="24"/>
          <w:szCs w:val="44"/>
        </w:rPr>
        <w:t>第</w:t>
      </w:r>
      <w:r>
        <w:rPr>
          <w:rFonts w:ascii="Times New Roman" w:eastAsia="宋体" w:hAnsi="Times New Roman"/>
          <w:bCs/>
          <w:kern w:val="44"/>
          <w:sz w:val="24"/>
          <w:szCs w:val="44"/>
        </w:rPr>
        <w:t>14</w:t>
      </w:r>
      <w:r>
        <w:rPr>
          <w:rFonts w:ascii="Times New Roman" w:eastAsia="宋体" w:hAnsi="Times New Roman"/>
          <w:bCs/>
          <w:kern w:val="44"/>
          <w:sz w:val="24"/>
          <w:szCs w:val="44"/>
        </w:rPr>
        <w:t>部分：耐污染性的测定</w:t>
      </w:r>
      <w:r>
        <w:rPr>
          <w:rFonts w:ascii="Times New Roman" w:eastAsia="宋体" w:hAnsi="Times New Roman" w:hint="eastAsia"/>
          <w:bCs/>
          <w:kern w:val="44"/>
          <w:sz w:val="24"/>
          <w:szCs w:val="44"/>
        </w:rPr>
        <w:t>》</w:t>
      </w:r>
      <w:r w:rsidRPr="00B25008">
        <w:rPr>
          <w:rFonts w:ascii="Times New Roman" w:eastAsia="宋体" w:hAnsi="Times New Roman"/>
          <w:bCs/>
          <w:kern w:val="44"/>
          <w:sz w:val="24"/>
          <w:szCs w:val="44"/>
        </w:rPr>
        <w:t>GB/T 3810.14</w:t>
      </w:r>
    </w:p>
    <w:p w:rsidR="001849DF" w:rsidRDefault="001849DF" w:rsidP="001849DF">
      <w:pPr>
        <w:spacing w:line="360" w:lineRule="auto"/>
        <w:ind w:firstLineChars="200" w:firstLine="480"/>
        <w:rPr>
          <w:rFonts w:ascii="Times New Roman" w:eastAsia="宋体" w:hAnsi="Times New Roman"/>
          <w:bCs/>
          <w:kern w:val="44"/>
          <w:sz w:val="24"/>
          <w:szCs w:val="44"/>
        </w:rPr>
      </w:pPr>
      <w:r>
        <w:rPr>
          <w:rFonts w:ascii="Times New Roman" w:eastAsia="宋体" w:hAnsi="Times New Roman" w:cs="Times New Roman" w:hint="eastAsia"/>
          <w:sz w:val="24"/>
          <w:szCs w:val="24"/>
        </w:rPr>
        <w:t>《食品安全国家标准</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食品接触用金属材料及制品》</w:t>
      </w:r>
      <w:r>
        <w:rPr>
          <w:rFonts w:ascii="Times New Roman" w:eastAsia="宋体" w:hAnsi="Times New Roman" w:cs="Times New Roman" w:hint="eastAsia"/>
          <w:sz w:val="24"/>
          <w:szCs w:val="24"/>
        </w:rPr>
        <w:t>GB 4806.9</w:t>
      </w:r>
    </w:p>
    <w:p w:rsidR="001849DF" w:rsidRDefault="001849DF" w:rsidP="001849DF">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《建筑材料放射性核素限量》</w:t>
      </w:r>
      <w:r>
        <w:rPr>
          <w:rFonts w:ascii="Times New Roman" w:eastAsia="宋体" w:hAnsi="Times New Roman" w:cs="Times New Roman"/>
          <w:sz w:val="24"/>
          <w:szCs w:val="24"/>
        </w:rPr>
        <w:t>GB 6566</w:t>
      </w:r>
    </w:p>
    <w:p w:rsidR="001849DF" w:rsidRDefault="001849DF" w:rsidP="001849DF">
      <w:pPr>
        <w:spacing w:line="360" w:lineRule="auto"/>
        <w:ind w:firstLineChars="200" w:firstLine="480"/>
        <w:rPr>
          <w:rFonts w:ascii="Times New Roman" w:eastAsia="宋体" w:hAnsi="Times New Roman"/>
          <w:kern w:val="0"/>
          <w:sz w:val="24"/>
          <w:szCs w:val="24"/>
        </w:rPr>
      </w:pPr>
      <w:r w:rsidRPr="00312970">
        <w:rPr>
          <w:rFonts w:ascii="Times New Roman" w:eastAsia="宋体" w:hAnsi="Times New Roman" w:hint="eastAsia"/>
          <w:kern w:val="0"/>
          <w:sz w:val="24"/>
          <w:szCs w:val="24"/>
        </w:rPr>
        <w:t>《灯具</w:t>
      </w:r>
      <w:r w:rsidRPr="00312970">
        <w:rPr>
          <w:rFonts w:ascii="Times New Roman" w:eastAsia="宋体" w:hAnsi="Times New Roman"/>
          <w:kern w:val="0"/>
          <w:sz w:val="24"/>
          <w:szCs w:val="24"/>
        </w:rPr>
        <w:t xml:space="preserve"> </w:t>
      </w:r>
      <w:r w:rsidRPr="00312970">
        <w:rPr>
          <w:rFonts w:ascii="Times New Roman" w:eastAsia="宋体" w:hAnsi="Times New Roman"/>
          <w:kern w:val="0"/>
          <w:sz w:val="24"/>
          <w:szCs w:val="24"/>
        </w:rPr>
        <w:t>第</w:t>
      </w:r>
      <w:r w:rsidRPr="00312970">
        <w:rPr>
          <w:rFonts w:ascii="Times New Roman" w:eastAsia="宋体" w:hAnsi="Times New Roman"/>
          <w:kern w:val="0"/>
          <w:sz w:val="24"/>
          <w:szCs w:val="24"/>
        </w:rPr>
        <w:t>1</w:t>
      </w:r>
      <w:r w:rsidRPr="00312970">
        <w:rPr>
          <w:rFonts w:ascii="Times New Roman" w:eastAsia="宋体" w:hAnsi="Times New Roman"/>
          <w:kern w:val="0"/>
          <w:sz w:val="24"/>
          <w:szCs w:val="24"/>
        </w:rPr>
        <w:t>部分：一般要求与试验》</w:t>
      </w:r>
      <w:r w:rsidRPr="00312970">
        <w:rPr>
          <w:rFonts w:ascii="Times New Roman" w:eastAsia="宋体" w:hAnsi="Times New Roman"/>
          <w:kern w:val="0"/>
          <w:sz w:val="24"/>
          <w:szCs w:val="24"/>
        </w:rPr>
        <w:t>GB/T 7000.1</w:t>
      </w:r>
    </w:p>
    <w:p w:rsidR="001849DF" w:rsidRDefault="001849DF" w:rsidP="001849DF">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《流体输送用不锈钢焊接钢管》</w:t>
      </w:r>
      <w:r>
        <w:rPr>
          <w:rFonts w:ascii="Times New Roman" w:eastAsia="宋体" w:hAnsi="Times New Roman" w:cs="Times New Roman" w:hint="eastAsia"/>
          <w:sz w:val="24"/>
          <w:szCs w:val="24"/>
        </w:rPr>
        <w:t>GB/T 12771</w:t>
      </w:r>
    </w:p>
    <w:p w:rsidR="001849DF" w:rsidRDefault="001849DF" w:rsidP="001849DF">
      <w:pPr>
        <w:spacing w:line="360" w:lineRule="auto"/>
        <w:ind w:firstLineChars="200" w:firstLine="480"/>
        <w:rPr>
          <w:rFonts w:ascii="Times New Roman" w:eastAsia="宋体" w:hAnsi="Times New Roman"/>
          <w:kern w:val="0"/>
          <w:sz w:val="24"/>
          <w:szCs w:val="24"/>
        </w:rPr>
      </w:pPr>
      <w:r w:rsidRPr="00312970">
        <w:rPr>
          <w:rFonts w:ascii="Times New Roman" w:eastAsia="宋体" w:hAnsi="Times New Roman" w:hint="eastAsia"/>
          <w:kern w:val="0"/>
          <w:sz w:val="24"/>
          <w:szCs w:val="24"/>
        </w:rPr>
        <w:t>《家用和类似用途的交流换气扇及其调速器》</w:t>
      </w:r>
      <w:r w:rsidRPr="00312970">
        <w:rPr>
          <w:rFonts w:ascii="Times New Roman" w:eastAsia="宋体" w:hAnsi="Times New Roman"/>
          <w:kern w:val="0"/>
          <w:sz w:val="24"/>
          <w:szCs w:val="24"/>
        </w:rPr>
        <w:t>GB/T 14806</w:t>
      </w:r>
    </w:p>
    <w:p w:rsidR="001849DF" w:rsidRDefault="001849DF" w:rsidP="001849DF">
      <w:pPr>
        <w:spacing w:line="360" w:lineRule="auto"/>
        <w:ind w:firstLineChars="200" w:firstLine="480"/>
        <w:rPr>
          <w:rFonts w:ascii="Times New Roman" w:eastAsia="宋体" w:hAnsi="Times New Roman"/>
          <w:kern w:val="0"/>
          <w:sz w:val="24"/>
          <w:szCs w:val="24"/>
        </w:rPr>
      </w:pPr>
      <w:r w:rsidRPr="00312970">
        <w:rPr>
          <w:rFonts w:ascii="Times New Roman" w:eastAsia="宋体" w:hAnsi="Times New Roman" w:hint="eastAsia"/>
          <w:kern w:val="0"/>
          <w:sz w:val="24"/>
          <w:szCs w:val="24"/>
        </w:rPr>
        <w:t>《实木地板</w:t>
      </w:r>
      <w:r w:rsidRPr="00312970">
        <w:rPr>
          <w:rFonts w:ascii="Times New Roman" w:eastAsia="宋体" w:hAnsi="Times New Roman"/>
          <w:kern w:val="0"/>
          <w:sz w:val="24"/>
          <w:szCs w:val="24"/>
        </w:rPr>
        <w:t xml:space="preserve"> </w:t>
      </w:r>
      <w:r w:rsidRPr="00312970">
        <w:rPr>
          <w:rFonts w:ascii="Times New Roman" w:eastAsia="宋体" w:hAnsi="Times New Roman"/>
          <w:kern w:val="0"/>
          <w:sz w:val="24"/>
          <w:szCs w:val="24"/>
        </w:rPr>
        <w:t>第</w:t>
      </w:r>
      <w:r w:rsidRPr="00312970">
        <w:rPr>
          <w:rFonts w:ascii="Times New Roman" w:eastAsia="宋体" w:hAnsi="Times New Roman"/>
          <w:kern w:val="0"/>
          <w:sz w:val="24"/>
          <w:szCs w:val="24"/>
        </w:rPr>
        <w:t>1</w:t>
      </w:r>
      <w:r w:rsidRPr="00312970">
        <w:rPr>
          <w:rFonts w:ascii="Times New Roman" w:eastAsia="宋体" w:hAnsi="Times New Roman"/>
          <w:kern w:val="0"/>
          <w:sz w:val="24"/>
          <w:szCs w:val="24"/>
        </w:rPr>
        <w:t>部分：技术要求》</w:t>
      </w:r>
      <w:r w:rsidRPr="00312970">
        <w:rPr>
          <w:rFonts w:ascii="Times New Roman" w:eastAsia="宋体" w:hAnsi="Times New Roman"/>
          <w:kern w:val="0"/>
          <w:sz w:val="24"/>
          <w:szCs w:val="24"/>
        </w:rPr>
        <w:t>GB/T 15036.1</w:t>
      </w:r>
    </w:p>
    <w:p w:rsidR="001849DF" w:rsidRDefault="001849DF" w:rsidP="001849DF">
      <w:pPr>
        <w:spacing w:line="360" w:lineRule="auto"/>
        <w:ind w:firstLineChars="200" w:firstLine="480"/>
        <w:rPr>
          <w:rFonts w:ascii="Times New Roman" w:eastAsia="宋体" w:hAnsi="Times New Roman"/>
          <w:kern w:val="0"/>
          <w:sz w:val="24"/>
          <w:szCs w:val="24"/>
        </w:rPr>
      </w:pPr>
      <w:r w:rsidRPr="0047698E">
        <w:rPr>
          <w:rFonts w:ascii="Times New Roman" w:eastAsia="宋体" w:hAnsi="Times New Roman" w:hint="eastAsia"/>
          <w:kern w:val="0"/>
          <w:sz w:val="24"/>
          <w:szCs w:val="24"/>
        </w:rPr>
        <w:t>《家用和类似用途固定式电气装置的开关</w:t>
      </w:r>
      <w:r w:rsidRPr="0047698E">
        <w:rPr>
          <w:rFonts w:ascii="Times New Roman" w:eastAsia="宋体" w:hAnsi="Times New Roman" w:hint="eastAsia"/>
          <w:kern w:val="0"/>
          <w:sz w:val="24"/>
          <w:szCs w:val="24"/>
        </w:rPr>
        <w:t xml:space="preserve"> </w:t>
      </w:r>
      <w:r w:rsidRPr="0047698E">
        <w:rPr>
          <w:rFonts w:ascii="Times New Roman" w:eastAsia="宋体" w:hAnsi="Times New Roman" w:hint="eastAsia"/>
          <w:kern w:val="0"/>
          <w:sz w:val="24"/>
          <w:szCs w:val="24"/>
        </w:rPr>
        <w:t>第</w:t>
      </w:r>
      <w:r w:rsidRPr="0047698E">
        <w:rPr>
          <w:rFonts w:ascii="Times New Roman" w:eastAsia="宋体" w:hAnsi="Times New Roman" w:hint="eastAsia"/>
          <w:kern w:val="0"/>
          <w:sz w:val="24"/>
          <w:szCs w:val="24"/>
        </w:rPr>
        <w:t>1</w:t>
      </w:r>
      <w:r w:rsidRPr="0047698E">
        <w:rPr>
          <w:rFonts w:ascii="Times New Roman" w:eastAsia="宋体" w:hAnsi="Times New Roman" w:hint="eastAsia"/>
          <w:kern w:val="0"/>
          <w:sz w:val="24"/>
          <w:szCs w:val="24"/>
        </w:rPr>
        <w:t>部分：通用要求》</w:t>
      </w:r>
      <w:r w:rsidRPr="0047698E">
        <w:rPr>
          <w:rFonts w:ascii="Times New Roman" w:eastAsia="宋体" w:hAnsi="Times New Roman" w:hint="eastAsia"/>
          <w:kern w:val="0"/>
          <w:sz w:val="24"/>
          <w:szCs w:val="24"/>
        </w:rPr>
        <w:t>GB/T 16915.1</w:t>
      </w:r>
    </w:p>
    <w:p w:rsidR="001849DF" w:rsidRDefault="001849DF" w:rsidP="001849DF">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《生活饮用水输配水设备及防护材料的安全性评价标准》</w:t>
      </w:r>
      <w:r>
        <w:rPr>
          <w:rFonts w:ascii="Times New Roman" w:eastAsia="宋体" w:hAnsi="Times New Roman" w:cs="Times New Roman" w:hint="eastAsia"/>
          <w:sz w:val="24"/>
          <w:szCs w:val="24"/>
        </w:rPr>
        <w:t>GB/T 17219</w:t>
      </w:r>
    </w:p>
    <w:p w:rsidR="001849DF" w:rsidRDefault="001849DF" w:rsidP="001849DF">
      <w:pPr>
        <w:spacing w:line="360" w:lineRule="auto"/>
        <w:ind w:firstLineChars="200" w:firstLine="480"/>
        <w:rPr>
          <w:rFonts w:ascii="Times New Roman" w:eastAsia="宋体" w:hAnsi="Times New Roman"/>
          <w:kern w:val="0"/>
          <w:sz w:val="24"/>
          <w:szCs w:val="24"/>
        </w:rPr>
      </w:pPr>
      <w:r w:rsidRPr="00312970">
        <w:rPr>
          <w:rFonts w:ascii="Times New Roman" w:eastAsia="宋体" w:hAnsi="Times New Roman" w:hint="eastAsia"/>
          <w:kern w:val="0"/>
          <w:sz w:val="24"/>
          <w:szCs w:val="24"/>
        </w:rPr>
        <w:t>《实木复合地板》</w:t>
      </w:r>
      <w:r w:rsidRPr="00312970">
        <w:rPr>
          <w:rFonts w:ascii="Times New Roman" w:eastAsia="宋体" w:hAnsi="Times New Roman"/>
          <w:kern w:val="0"/>
          <w:sz w:val="24"/>
          <w:szCs w:val="24"/>
        </w:rPr>
        <w:t>GB/T 18103</w:t>
      </w:r>
    </w:p>
    <w:p w:rsidR="001849DF" w:rsidRDefault="001849DF" w:rsidP="001849DF">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《陶瓷片密封水嘴》</w:t>
      </w:r>
      <w:r>
        <w:rPr>
          <w:rFonts w:ascii="Times New Roman" w:eastAsia="宋体" w:hAnsi="Times New Roman" w:cs="Times New Roman" w:hint="eastAsia"/>
          <w:sz w:val="24"/>
          <w:szCs w:val="24"/>
        </w:rPr>
        <w:t>GB 18145</w:t>
      </w:r>
    </w:p>
    <w:p w:rsidR="001849DF" w:rsidRDefault="001849DF" w:rsidP="001849DF">
      <w:pPr>
        <w:spacing w:line="360" w:lineRule="auto"/>
        <w:ind w:firstLineChars="200" w:firstLine="480"/>
        <w:rPr>
          <w:rFonts w:ascii="Times New Roman" w:eastAsia="宋体" w:hAnsi="Times New Roman"/>
          <w:kern w:val="0"/>
          <w:sz w:val="24"/>
          <w:szCs w:val="24"/>
        </w:rPr>
      </w:pPr>
      <w:r w:rsidRPr="00312970">
        <w:rPr>
          <w:rFonts w:ascii="Times New Roman" w:eastAsia="宋体" w:hAnsi="Times New Roman" w:hint="eastAsia"/>
          <w:kern w:val="0"/>
          <w:sz w:val="24"/>
          <w:szCs w:val="24"/>
        </w:rPr>
        <w:t>《建筑用墙面涂料中有害物质限量》</w:t>
      </w:r>
      <w:r w:rsidRPr="00312970">
        <w:rPr>
          <w:rFonts w:ascii="Times New Roman" w:eastAsia="宋体" w:hAnsi="Times New Roman"/>
          <w:kern w:val="0"/>
          <w:sz w:val="24"/>
          <w:szCs w:val="24"/>
        </w:rPr>
        <w:t>GB 18582</w:t>
      </w:r>
    </w:p>
    <w:p w:rsidR="001849DF" w:rsidRDefault="001849DF" w:rsidP="001849DF">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《家具中有害物质限量》</w:t>
      </w:r>
      <w:r>
        <w:rPr>
          <w:rFonts w:ascii="Times New Roman" w:eastAsia="宋体" w:hAnsi="Times New Roman" w:cs="Times New Roman" w:hint="eastAsia"/>
          <w:sz w:val="24"/>
          <w:szCs w:val="24"/>
        </w:rPr>
        <w:t>GB18584</w:t>
      </w:r>
    </w:p>
    <w:p w:rsidR="001849DF" w:rsidRDefault="001849DF" w:rsidP="001849DF">
      <w:pPr>
        <w:spacing w:line="360" w:lineRule="auto"/>
        <w:ind w:firstLineChars="200" w:firstLine="480"/>
        <w:rPr>
          <w:rFonts w:ascii="Times New Roman" w:eastAsia="宋体" w:hAnsi="Times New Roman"/>
          <w:kern w:val="0"/>
          <w:sz w:val="24"/>
          <w:szCs w:val="24"/>
        </w:rPr>
      </w:pPr>
      <w:r w:rsidRPr="00312970">
        <w:rPr>
          <w:rFonts w:ascii="Times New Roman" w:eastAsia="宋体" w:hAnsi="Times New Roman" w:hint="eastAsia"/>
          <w:kern w:val="0"/>
          <w:sz w:val="24"/>
          <w:szCs w:val="24"/>
        </w:rPr>
        <w:t>《浴室电加热器具（浴霸）》</w:t>
      </w:r>
      <w:r w:rsidRPr="00312970">
        <w:rPr>
          <w:rFonts w:ascii="Times New Roman" w:eastAsia="宋体" w:hAnsi="Times New Roman"/>
          <w:kern w:val="0"/>
          <w:sz w:val="24"/>
          <w:szCs w:val="24"/>
        </w:rPr>
        <w:t>GB/T 22769</w:t>
      </w:r>
    </w:p>
    <w:p w:rsidR="001849DF" w:rsidRDefault="001849DF" w:rsidP="001849DF">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《卫生洁具</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淋浴用花洒》</w:t>
      </w:r>
      <w:r>
        <w:rPr>
          <w:rFonts w:ascii="Times New Roman" w:eastAsia="宋体" w:hAnsi="Times New Roman" w:cs="Times New Roman" w:hint="eastAsia"/>
          <w:sz w:val="24"/>
          <w:szCs w:val="24"/>
        </w:rPr>
        <w:t>GB/T 23447</w:t>
      </w:r>
    </w:p>
    <w:p w:rsidR="001849DF" w:rsidRDefault="001849DF" w:rsidP="001849DF">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《表面抗菌不锈钢</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第</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部分：电化学法》</w:t>
      </w:r>
      <w:r>
        <w:rPr>
          <w:rFonts w:ascii="Times New Roman" w:eastAsia="宋体" w:hAnsi="Times New Roman" w:cs="Times New Roman" w:hint="eastAsia"/>
          <w:sz w:val="24"/>
          <w:szCs w:val="24"/>
        </w:rPr>
        <w:t>GB/T 24170.1</w:t>
      </w:r>
    </w:p>
    <w:p w:rsidR="001849DF" w:rsidRDefault="001849DF" w:rsidP="001849DF">
      <w:pPr>
        <w:spacing w:line="360" w:lineRule="auto"/>
        <w:ind w:firstLineChars="200" w:firstLine="480"/>
        <w:rPr>
          <w:rFonts w:ascii="Times New Roman" w:eastAsia="宋体" w:hAnsi="Times New Roman"/>
          <w:kern w:val="0"/>
          <w:sz w:val="24"/>
          <w:szCs w:val="24"/>
        </w:rPr>
      </w:pPr>
      <w:r w:rsidRPr="00312970">
        <w:rPr>
          <w:rFonts w:ascii="Times New Roman" w:eastAsia="宋体" w:hAnsi="Times New Roman" w:hint="eastAsia"/>
          <w:kern w:val="0"/>
          <w:sz w:val="24"/>
          <w:szCs w:val="24"/>
        </w:rPr>
        <w:t>《浸渍纸层压实木复合地板》</w:t>
      </w:r>
      <w:r w:rsidRPr="00312970">
        <w:rPr>
          <w:rFonts w:ascii="Times New Roman" w:eastAsia="宋体" w:hAnsi="Times New Roman"/>
          <w:kern w:val="0"/>
          <w:sz w:val="24"/>
          <w:szCs w:val="24"/>
        </w:rPr>
        <w:t>GB/T 24507</w:t>
      </w:r>
    </w:p>
    <w:p w:rsidR="001849DF" w:rsidRDefault="001849DF" w:rsidP="001849DF">
      <w:pPr>
        <w:spacing w:line="360" w:lineRule="auto"/>
        <w:ind w:firstLineChars="200" w:firstLine="480"/>
        <w:rPr>
          <w:rFonts w:ascii="Times New Roman" w:eastAsia="宋体" w:hAnsi="Times New Roman"/>
          <w:kern w:val="0"/>
          <w:sz w:val="24"/>
          <w:szCs w:val="24"/>
        </w:rPr>
      </w:pPr>
      <w:r w:rsidRPr="007E1EDB">
        <w:rPr>
          <w:rFonts w:ascii="Times New Roman" w:eastAsia="宋体" w:hAnsi="Times New Roman" w:hint="eastAsia"/>
          <w:kern w:val="0"/>
          <w:sz w:val="24"/>
          <w:szCs w:val="24"/>
        </w:rPr>
        <w:t>《木塑地板》</w:t>
      </w:r>
      <w:r w:rsidRPr="007E1EDB">
        <w:rPr>
          <w:rFonts w:ascii="Times New Roman" w:eastAsia="宋体" w:hAnsi="Times New Roman"/>
          <w:kern w:val="0"/>
          <w:sz w:val="24"/>
          <w:szCs w:val="24"/>
        </w:rPr>
        <w:t>GB/T 24508</w:t>
      </w:r>
    </w:p>
    <w:p w:rsidR="001849DF" w:rsidRDefault="001849DF" w:rsidP="001849DF">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《泵的噪声测量与评价方法》</w:t>
      </w:r>
      <w:r>
        <w:rPr>
          <w:rFonts w:ascii="Times New Roman" w:eastAsia="宋体" w:hAnsi="Times New Roman" w:cs="Times New Roman" w:hint="eastAsia"/>
          <w:sz w:val="24"/>
          <w:szCs w:val="24"/>
        </w:rPr>
        <w:t>GB/T 29529</w:t>
      </w:r>
    </w:p>
    <w:p w:rsidR="001849DF" w:rsidRDefault="001849DF" w:rsidP="001849DF">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《泵的振动测量与评价方法》</w:t>
      </w:r>
      <w:r>
        <w:rPr>
          <w:rFonts w:ascii="Times New Roman" w:eastAsia="宋体" w:hAnsi="Times New Roman" w:cs="Times New Roman" w:hint="eastAsia"/>
          <w:sz w:val="24"/>
          <w:szCs w:val="24"/>
        </w:rPr>
        <w:t>GB/T 29531</w:t>
      </w:r>
    </w:p>
    <w:p w:rsidR="001849DF" w:rsidRDefault="001849DF" w:rsidP="001849DF">
      <w:pPr>
        <w:spacing w:line="360" w:lineRule="auto"/>
        <w:ind w:firstLineChars="200" w:firstLine="480"/>
        <w:rPr>
          <w:rFonts w:ascii="Times New Roman" w:eastAsia="宋体" w:hAnsi="Times New Roman"/>
          <w:kern w:val="0"/>
          <w:sz w:val="24"/>
          <w:szCs w:val="24"/>
        </w:rPr>
      </w:pPr>
      <w:r w:rsidRPr="00312970">
        <w:rPr>
          <w:rFonts w:ascii="Times New Roman" w:eastAsia="宋体" w:hAnsi="Times New Roman" w:hint="eastAsia"/>
          <w:kern w:val="0"/>
          <w:sz w:val="24"/>
          <w:szCs w:val="24"/>
        </w:rPr>
        <w:t>《重组竹地板》</w:t>
      </w:r>
      <w:r w:rsidRPr="00312970">
        <w:rPr>
          <w:rFonts w:ascii="Times New Roman" w:eastAsia="宋体" w:hAnsi="Times New Roman"/>
          <w:kern w:val="0"/>
          <w:sz w:val="24"/>
          <w:szCs w:val="24"/>
        </w:rPr>
        <w:t>GB/T 30364</w:t>
      </w:r>
    </w:p>
    <w:p w:rsidR="001849DF" w:rsidRDefault="001849DF" w:rsidP="001849DF">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《建筑幕墙、门窗通用技术条件》</w:t>
      </w:r>
      <w:r>
        <w:rPr>
          <w:rFonts w:ascii="Times New Roman" w:eastAsia="宋体" w:hAnsi="Times New Roman" w:cs="Times New Roman" w:hint="eastAsia"/>
          <w:sz w:val="24"/>
          <w:szCs w:val="24"/>
        </w:rPr>
        <w:t>GB/T 31433</w:t>
      </w:r>
    </w:p>
    <w:p w:rsidR="001849DF" w:rsidRDefault="001849DF" w:rsidP="001849DF">
      <w:pPr>
        <w:spacing w:line="360" w:lineRule="auto"/>
        <w:ind w:firstLineChars="200" w:firstLine="480"/>
        <w:rPr>
          <w:rFonts w:ascii="Times New Roman" w:eastAsia="宋体" w:hAnsi="Times New Roman"/>
          <w:kern w:val="0"/>
          <w:sz w:val="24"/>
          <w:szCs w:val="24"/>
        </w:rPr>
      </w:pPr>
      <w:r w:rsidRPr="00312970">
        <w:rPr>
          <w:rFonts w:ascii="Times New Roman" w:eastAsia="宋体" w:hAnsi="Times New Roman" w:hint="eastAsia"/>
          <w:kern w:val="0"/>
          <w:sz w:val="24"/>
          <w:szCs w:val="24"/>
        </w:rPr>
        <w:t>《儿童房装饰用内墙涂料》</w:t>
      </w:r>
      <w:r w:rsidRPr="00312970">
        <w:rPr>
          <w:rFonts w:ascii="Times New Roman" w:eastAsia="宋体" w:hAnsi="Times New Roman"/>
          <w:kern w:val="0"/>
          <w:sz w:val="24"/>
          <w:szCs w:val="24"/>
        </w:rPr>
        <w:t>GB/T 34676</w:t>
      </w:r>
    </w:p>
    <w:p w:rsidR="001849DF" w:rsidRDefault="001849DF" w:rsidP="001849DF">
      <w:pPr>
        <w:spacing w:line="360" w:lineRule="auto"/>
        <w:ind w:firstLineChars="200" w:firstLine="480"/>
        <w:rPr>
          <w:rFonts w:ascii="Times New Roman" w:eastAsia="宋体" w:hAnsi="Times New Roman"/>
          <w:kern w:val="0"/>
          <w:sz w:val="24"/>
          <w:szCs w:val="24"/>
        </w:rPr>
      </w:pPr>
      <w:r w:rsidRPr="00312970">
        <w:rPr>
          <w:rFonts w:ascii="Times New Roman" w:eastAsia="宋体" w:hAnsi="Times New Roman" w:hint="eastAsia"/>
          <w:kern w:val="0"/>
          <w:sz w:val="24"/>
          <w:szCs w:val="24"/>
        </w:rPr>
        <w:lastRenderedPageBreak/>
        <w:t>《绿色产品评价</w:t>
      </w:r>
      <w:r w:rsidRPr="00312970">
        <w:rPr>
          <w:rFonts w:ascii="Times New Roman" w:eastAsia="宋体" w:hAnsi="Times New Roman"/>
          <w:kern w:val="0"/>
          <w:sz w:val="24"/>
          <w:szCs w:val="24"/>
        </w:rPr>
        <w:t xml:space="preserve"> </w:t>
      </w:r>
      <w:r w:rsidRPr="00312970">
        <w:rPr>
          <w:rFonts w:ascii="Times New Roman" w:eastAsia="宋体" w:hAnsi="Times New Roman"/>
          <w:kern w:val="0"/>
          <w:sz w:val="24"/>
          <w:szCs w:val="24"/>
        </w:rPr>
        <w:t>人造板和木质地板》</w:t>
      </w:r>
      <w:r w:rsidRPr="00312970">
        <w:rPr>
          <w:rFonts w:ascii="Times New Roman" w:eastAsia="宋体" w:hAnsi="Times New Roman"/>
          <w:kern w:val="0"/>
          <w:sz w:val="24"/>
          <w:szCs w:val="24"/>
        </w:rPr>
        <w:t>GB/T 35601</w:t>
      </w:r>
    </w:p>
    <w:p w:rsidR="005C00C6" w:rsidRDefault="005C00C6" w:rsidP="005C00C6">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《二次供水工程技术规程》</w:t>
      </w:r>
      <w:r>
        <w:rPr>
          <w:rFonts w:ascii="Times New Roman" w:eastAsia="宋体" w:hAnsi="Times New Roman" w:cs="Times New Roman"/>
          <w:sz w:val="24"/>
          <w:szCs w:val="24"/>
        </w:rPr>
        <w:t>CJ</w:t>
      </w:r>
      <w:r>
        <w:rPr>
          <w:rFonts w:ascii="Times New Roman" w:eastAsia="宋体" w:hAnsi="Times New Roman" w:cs="Times New Roman" w:hint="eastAsia"/>
          <w:sz w:val="24"/>
          <w:szCs w:val="24"/>
        </w:rPr>
        <w:t>J 140</w:t>
      </w:r>
    </w:p>
    <w:p w:rsidR="001849DF" w:rsidRDefault="001849DF" w:rsidP="001849DF">
      <w:pPr>
        <w:spacing w:line="360" w:lineRule="auto"/>
        <w:ind w:firstLineChars="200" w:firstLine="480"/>
        <w:rPr>
          <w:rFonts w:ascii="Times New Roman" w:eastAsia="宋体" w:hAnsi="Times New Roman"/>
          <w:kern w:val="0"/>
          <w:sz w:val="24"/>
          <w:szCs w:val="24"/>
        </w:rPr>
      </w:pPr>
      <w:r w:rsidRPr="00312970">
        <w:rPr>
          <w:rFonts w:ascii="Times New Roman" w:eastAsia="宋体" w:hAnsi="Times New Roman" w:hint="eastAsia"/>
          <w:kern w:val="0"/>
          <w:sz w:val="24"/>
          <w:szCs w:val="24"/>
        </w:rPr>
        <w:t>《住宅建筑室内装修污染控制技术标准》</w:t>
      </w:r>
      <w:r w:rsidRPr="00312970">
        <w:rPr>
          <w:rFonts w:ascii="Times New Roman" w:eastAsia="宋体" w:hAnsi="Times New Roman"/>
          <w:kern w:val="0"/>
          <w:sz w:val="24"/>
          <w:szCs w:val="24"/>
        </w:rPr>
        <w:t>JGJ/T 436</w:t>
      </w:r>
    </w:p>
    <w:p w:rsidR="005C00C6" w:rsidRDefault="005C00C6" w:rsidP="005C00C6">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《地漏》</w:t>
      </w:r>
      <w:r>
        <w:rPr>
          <w:rFonts w:ascii="Times New Roman" w:eastAsia="宋体" w:hAnsi="Times New Roman" w:cs="Times New Roman" w:hint="eastAsia"/>
          <w:sz w:val="24"/>
          <w:szCs w:val="24"/>
        </w:rPr>
        <w:t>CJ/T 186</w:t>
      </w:r>
    </w:p>
    <w:p w:rsidR="005C00C6" w:rsidRDefault="005C00C6" w:rsidP="005C00C6">
      <w:pPr>
        <w:spacing w:line="360" w:lineRule="auto"/>
        <w:ind w:firstLineChars="200" w:firstLine="480"/>
        <w:rPr>
          <w:rFonts w:ascii="Times New Roman" w:eastAsia="宋体" w:hAnsi="Times New Roman"/>
          <w:kern w:val="0"/>
          <w:sz w:val="24"/>
          <w:szCs w:val="24"/>
        </w:rPr>
      </w:pPr>
      <w:r w:rsidRPr="00312970">
        <w:rPr>
          <w:rFonts w:ascii="Times New Roman" w:eastAsia="宋体" w:hAnsi="Times New Roman" w:hint="eastAsia"/>
          <w:kern w:val="0"/>
          <w:sz w:val="24"/>
          <w:szCs w:val="24"/>
        </w:rPr>
        <w:t>《建筑用集成吊顶》</w:t>
      </w:r>
      <w:r w:rsidRPr="00312970">
        <w:rPr>
          <w:rFonts w:ascii="Times New Roman" w:eastAsia="宋体" w:hAnsi="Times New Roman"/>
          <w:kern w:val="0"/>
          <w:sz w:val="24"/>
          <w:szCs w:val="24"/>
        </w:rPr>
        <w:t>JG/T 413</w:t>
      </w:r>
    </w:p>
    <w:p w:rsidR="005C00C6" w:rsidRDefault="005C00C6" w:rsidP="005C00C6">
      <w:pPr>
        <w:spacing w:line="360" w:lineRule="auto"/>
        <w:ind w:firstLineChars="200" w:firstLine="480"/>
        <w:rPr>
          <w:rFonts w:ascii="Times New Roman" w:eastAsia="宋体" w:hAnsi="Times New Roman"/>
          <w:kern w:val="0"/>
          <w:sz w:val="24"/>
          <w:szCs w:val="24"/>
        </w:rPr>
      </w:pPr>
      <w:r w:rsidRPr="00312970">
        <w:rPr>
          <w:rFonts w:ascii="Times New Roman" w:eastAsia="宋体" w:hAnsi="Times New Roman" w:hint="eastAsia"/>
          <w:kern w:val="0"/>
          <w:sz w:val="24"/>
          <w:szCs w:val="24"/>
        </w:rPr>
        <w:t>《低挥发性有机化合物（</w:t>
      </w:r>
      <w:r w:rsidRPr="00312970">
        <w:rPr>
          <w:rFonts w:ascii="Times New Roman" w:eastAsia="宋体" w:hAnsi="Times New Roman"/>
          <w:kern w:val="0"/>
          <w:sz w:val="24"/>
          <w:szCs w:val="24"/>
        </w:rPr>
        <w:t>VOC</w:t>
      </w:r>
      <w:r w:rsidRPr="00312970">
        <w:rPr>
          <w:rFonts w:ascii="Times New Roman" w:eastAsia="宋体" w:hAnsi="Times New Roman"/>
          <w:kern w:val="0"/>
          <w:sz w:val="24"/>
          <w:szCs w:val="24"/>
        </w:rPr>
        <w:t>）水性内墙涂覆材料》</w:t>
      </w:r>
      <w:r w:rsidRPr="00312970">
        <w:rPr>
          <w:rFonts w:ascii="Times New Roman" w:eastAsia="宋体" w:hAnsi="Times New Roman"/>
          <w:kern w:val="0"/>
          <w:sz w:val="24"/>
          <w:szCs w:val="24"/>
        </w:rPr>
        <w:t>JG/T 481</w:t>
      </w:r>
    </w:p>
    <w:p w:rsidR="005C00C6" w:rsidRDefault="005C00C6" w:rsidP="005C00C6">
      <w:pPr>
        <w:spacing w:line="360" w:lineRule="auto"/>
        <w:ind w:firstLineChars="200" w:firstLine="480"/>
        <w:rPr>
          <w:rFonts w:ascii="Times New Roman" w:eastAsia="宋体" w:hAnsi="Times New Roman"/>
          <w:bCs/>
          <w:kern w:val="44"/>
          <w:sz w:val="24"/>
          <w:szCs w:val="44"/>
        </w:rPr>
      </w:pPr>
      <w:r>
        <w:rPr>
          <w:rFonts w:ascii="Times New Roman" w:eastAsia="宋体" w:hAnsi="Times New Roman" w:hint="eastAsia"/>
          <w:bCs/>
          <w:kern w:val="44"/>
          <w:sz w:val="24"/>
          <w:szCs w:val="44"/>
        </w:rPr>
        <w:t>《吸声用穿孔纤维水泥板》</w:t>
      </w:r>
      <w:r>
        <w:rPr>
          <w:rFonts w:ascii="Times New Roman" w:eastAsia="宋体" w:hAnsi="Times New Roman"/>
          <w:bCs/>
          <w:kern w:val="44"/>
          <w:sz w:val="24"/>
          <w:szCs w:val="44"/>
        </w:rPr>
        <w:t>JC/T 566</w:t>
      </w:r>
    </w:p>
    <w:p w:rsidR="005C00C6" w:rsidRDefault="005C00C6" w:rsidP="005C00C6">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《嵌装式装饰石膏板》</w:t>
      </w:r>
      <w:r>
        <w:rPr>
          <w:rFonts w:ascii="Times New Roman" w:eastAsia="宋体" w:hAnsi="Times New Roman" w:cs="Times New Roman"/>
          <w:sz w:val="24"/>
          <w:szCs w:val="24"/>
        </w:rPr>
        <w:t>JC/T 800</w:t>
      </w:r>
    </w:p>
    <w:p w:rsidR="005C00C6" w:rsidRDefault="005C00C6" w:rsidP="005C00C6">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hint="eastAsia"/>
          <w:sz w:val="24"/>
          <w:szCs w:val="24"/>
        </w:rPr>
        <w:t>人造石</w:t>
      </w:r>
      <w:r>
        <w:rPr>
          <w:rFonts w:ascii="Times New Roman" w:eastAsia="宋体" w:hAnsi="Times New Roman" w:cs="Times New Roman"/>
          <w:sz w:val="24"/>
          <w:szCs w:val="24"/>
        </w:rPr>
        <w:t>》</w:t>
      </w:r>
      <w:r>
        <w:rPr>
          <w:rFonts w:ascii="Times New Roman" w:eastAsia="宋体" w:hAnsi="Times New Roman" w:cs="Times New Roman"/>
          <w:sz w:val="24"/>
          <w:szCs w:val="24"/>
        </w:rPr>
        <w:t>JC/T 908</w:t>
      </w:r>
    </w:p>
    <w:p w:rsidR="005C00C6" w:rsidRDefault="005C00C6" w:rsidP="005C00C6">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《建筑用抗菌塑料管抗细菌性能》</w:t>
      </w:r>
      <w:r>
        <w:rPr>
          <w:rFonts w:ascii="Times New Roman" w:eastAsia="宋体" w:hAnsi="Times New Roman" w:cs="Times New Roman" w:hint="eastAsia"/>
          <w:sz w:val="24"/>
          <w:szCs w:val="24"/>
        </w:rPr>
        <w:t>JC/T 939</w:t>
      </w:r>
    </w:p>
    <w:p w:rsidR="005C00C6" w:rsidRDefault="005C00C6" w:rsidP="005C00C6">
      <w:pPr>
        <w:spacing w:line="360" w:lineRule="auto"/>
        <w:ind w:firstLineChars="200" w:firstLine="480"/>
        <w:rPr>
          <w:rFonts w:ascii="Times New Roman" w:eastAsia="宋体" w:hAnsi="Times New Roman"/>
          <w:kern w:val="0"/>
          <w:sz w:val="24"/>
          <w:szCs w:val="24"/>
        </w:rPr>
      </w:pPr>
      <w:r w:rsidRPr="00312970">
        <w:rPr>
          <w:rFonts w:ascii="Times New Roman" w:eastAsia="宋体" w:hAnsi="Times New Roman" w:hint="eastAsia"/>
          <w:kern w:val="0"/>
          <w:sz w:val="24"/>
          <w:szCs w:val="24"/>
        </w:rPr>
        <w:t>《室内空气净化功能涂覆材料净化性能》</w:t>
      </w:r>
      <w:r w:rsidRPr="00312970">
        <w:rPr>
          <w:rFonts w:ascii="Times New Roman" w:eastAsia="宋体" w:hAnsi="Times New Roman"/>
          <w:kern w:val="0"/>
          <w:sz w:val="24"/>
          <w:szCs w:val="24"/>
        </w:rPr>
        <w:t>JC/T 1074</w:t>
      </w:r>
    </w:p>
    <w:p w:rsidR="005C00C6" w:rsidRDefault="005C00C6" w:rsidP="005C00C6">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《建筑用隔声毡》</w:t>
      </w:r>
      <w:r>
        <w:rPr>
          <w:rFonts w:ascii="Times New Roman" w:eastAsia="宋体" w:hAnsi="Times New Roman" w:cs="Times New Roman"/>
          <w:sz w:val="24"/>
          <w:szCs w:val="24"/>
        </w:rPr>
        <w:t>JC/T 2703</w:t>
      </w:r>
    </w:p>
    <w:p w:rsidR="005C00C6" w:rsidRDefault="005C00C6" w:rsidP="005C00C6">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hint="eastAsia"/>
          <w:sz w:val="24"/>
          <w:szCs w:val="24"/>
        </w:rPr>
        <w:t>隔声砂浆</w:t>
      </w:r>
      <w:r>
        <w:rPr>
          <w:rFonts w:ascii="Times New Roman" w:eastAsia="宋体" w:hAnsi="Times New Roman" w:cs="Times New Roman"/>
          <w:sz w:val="24"/>
          <w:szCs w:val="24"/>
        </w:rPr>
        <w:t>》</w:t>
      </w:r>
      <w:r>
        <w:rPr>
          <w:rFonts w:ascii="Times New Roman" w:eastAsia="宋体" w:hAnsi="Times New Roman" w:cs="Times New Roman"/>
          <w:sz w:val="24"/>
          <w:szCs w:val="24"/>
        </w:rPr>
        <w:t>JC/T 2707</w:t>
      </w:r>
    </w:p>
    <w:p w:rsidR="00312970" w:rsidRDefault="00312970" w:rsidP="00B25008">
      <w:pPr>
        <w:spacing w:line="360" w:lineRule="auto"/>
        <w:ind w:firstLineChars="200" w:firstLine="480"/>
        <w:rPr>
          <w:rFonts w:ascii="Times New Roman" w:eastAsia="宋体" w:hAnsi="Times New Roman"/>
          <w:kern w:val="0"/>
          <w:sz w:val="24"/>
          <w:szCs w:val="24"/>
        </w:rPr>
      </w:pPr>
      <w:r w:rsidRPr="00312970">
        <w:rPr>
          <w:rFonts w:ascii="Times New Roman" w:eastAsia="宋体" w:hAnsi="Times New Roman" w:hint="eastAsia"/>
          <w:kern w:val="0"/>
          <w:sz w:val="24"/>
          <w:szCs w:val="24"/>
        </w:rPr>
        <w:t>《人造板与木（竹）制品抗菌性能检测与分级》</w:t>
      </w:r>
      <w:r w:rsidRPr="00312970">
        <w:rPr>
          <w:rFonts w:ascii="Times New Roman" w:eastAsia="宋体" w:hAnsi="Times New Roman"/>
          <w:kern w:val="0"/>
          <w:sz w:val="24"/>
          <w:szCs w:val="24"/>
        </w:rPr>
        <w:t>LY/T 1926</w:t>
      </w:r>
    </w:p>
    <w:p w:rsidR="007E1EDB" w:rsidRDefault="007E1EDB" w:rsidP="00B25008">
      <w:pPr>
        <w:spacing w:line="360" w:lineRule="auto"/>
        <w:ind w:firstLineChars="200" w:firstLine="480"/>
        <w:rPr>
          <w:rFonts w:ascii="Times New Roman" w:eastAsia="宋体" w:hAnsi="Times New Roman"/>
          <w:kern w:val="0"/>
          <w:sz w:val="24"/>
          <w:szCs w:val="24"/>
        </w:rPr>
      </w:pPr>
      <w:r w:rsidRPr="007E1EDB">
        <w:rPr>
          <w:rFonts w:ascii="Times New Roman" w:eastAsia="宋体" w:hAnsi="Times New Roman" w:hint="eastAsia"/>
          <w:kern w:val="0"/>
          <w:sz w:val="24"/>
          <w:szCs w:val="24"/>
        </w:rPr>
        <w:t>《绿色建材评价</w:t>
      </w:r>
      <w:r w:rsidRPr="007E1EDB">
        <w:rPr>
          <w:rFonts w:ascii="Times New Roman" w:eastAsia="宋体" w:hAnsi="Times New Roman"/>
          <w:kern w:val="0"/>
          <w:sz w:val="24"/>
          <w:szCs w:val="24"/>
        </w:rPr>
        <w:t xml:space="preserve"> </w:t>
      </w:r>
      <w:r w:rsidRPr="007E1EDB">
        <w:rPr>
          <w:rFonts w:ascii="Times New Roman" w:eastAsia="宋体" w:hAnsi="Times New Roman"/>
          <w:kern w:val="0"/>
          <w:sz w:val="24"/>
          <w:szCs w:val="24"/>
        </w:rPr>
        <w:t>弹性地板》</w:t>
      </w:r>
      <w:r w:rsidRPr="007E1EDB">
        <w:rPr>
          <w:rFonts w:ascii="Times New Roman" w:eastAsia="宋体" w:hAnsi="Times New Roman"/>
          <w:kern w:val="0"/>
          <w:sz w:val="24"/>
          <w:szCs w:val="24"/>
        </w:rPr>
        <w:t>T/CECS 10252</w:t>
      </w:r>
    </w:p>
    <w:p w:rsidR="0047698E" w:rsidRDefault="0047698E" w:rsidP="00B25008">
      <w:pPr>
        <w:spacing w:line="360" w:lineRule="auto"/>
        <w:ind w:firstLineChars="200" w:firstLine="480"/>
        <w:rPr>
          <w:rFonts w:ascii="Times New Roman" w:eastAsia="宋体" w:hAnsi="Times New Roman" w:cs="Times New Roman"/>
          <w:sz w:val="24"/>
          <w:szCs w:val="24"/>
        </w:rPr>
      </w:pPr>
    </w:p>
    <w:p w:rsidR="00BC1365" w:rsidRDefault="003F7F1B">
      <w:pPr>
        <w:snapToGrid w:val="0"/>
        <w:spacing w:line="312" w:lineRule="auto"/>
        <w:jc w:val="center"/>
        <w:rPr>
          <w:rFonts w:ascii="Times New Roman" w:eastAsia="宋体" w:hAnsi="Times New Roman" w:cs="Times New Roman"/>
          <w:sz w:val="30"/>
          <w:szCs w:val="30"/>
        </w:rPr>
      </w:pPr>
      <w:r>
        <w:rPr>
          <w:rFonts w:ascii="Times New Roman" w:eastAsia="宋体" w:hAnsi="Times New Roman"/>
          <w:kern w:val="0"/>
          <w:sz w:val="24"/>
          <w:szCs w:val="24"/>
        </w:rPr>
        <w:br w:type="page"/>
      </w:r>
      <w:r>
        <w:rPr>
          <w:rFonts w:ascii="Times New Roman" w:eastAsia="宋体" w:hAnsi="Times New Roman" w:cs="Times New Roman"/>
          <w:sz w:val="30"/>
          <w:szCs w:val="30"/>
        </w:rPr>
        <w:lastRenderedPageBreak/>
        <w:t>中国工程建设标准化协会标准</w:t>
      </w:r>
    </w:p>
    <w:p w:rsidR="00BC1365" w:rsidRDefault="00BC1365">
      <w:pPr>
        <w:snapToGrid w:val="0"/>
        <w:spacing w:line="312" w:lineRule="auto"/>
        <w:jc w:val="center"/>
        <w:rPr>
          <w:rFonts w:ascii="Times New Roman" w:eastAsia="宋体" w:hAnsi="Times New Roman" w:cs="Times New Roman"/>
        </w:rPr>
      </w:pPr>
    </w:p>
    <w:p w:rsidR="00BC1365" w:rsidRDefault="003F7F1B" w:rsidP="0029393F">
      <w:pPr>
        <w:snapToGrid w:val="0"/>
        <w:jc w:val="center"/>
        <w:rPr>
          <w:rFonts w:ascii="Times New Roman" w:eastAsia="宋体" w:hAnsi="Times New Roman" w:cs="Times New Roman"/>
          <w:sz w:val="36"/>
          <w:szCs w:val="36"/>
          <w:lang w:val="zh-CN"/>
        </w:rPr>
      </w:pPr>
      <w:bookmarkStart w:id="50" w:name="_Toc153799362"/>
      <w:bookmarkStart w:id="51" w:name="_Toc153802373"/>
      <w:bookmarkStart w:id="52" w:name="_Toc146291470"/>
      <w:bookmarkStart w:id="53" w:name="_Toc149723403"/>
      <w:bookmarkStart w:id="54" w:name="_Toc11583"/>
      <w:bookmarkStart w:id="55" w:name="_Toc149722764"/>
      <w:bookmarkStart w:id="56" w:name="_Toc149743926"/>
      <w:bookmarkStart w:id="57" w:name="_Toc26776"/>
      <w:bookmarkStart w:id="58" w:name="_Toc28305"/>
      <w:r>
        <w:rPr>
          <w:rFonts w:ascii="Times New Roman" w:eastAsia="宋体" w:hAnsi="Times New Roman" w:cs="Times New Roman"/>
          <w:sz w:val="36"/>
          <w:szCs w:val="36"/>
          <w:lang w:val="zh-CN"/>
        </w:rPr>
        <w:t>住宅建筑</w:t>
      </w:r>
      <w:r>
        <w:rPr>
          <w:rFonts w:ascii="Times New Roman" w:eastAsia="宋体" w:hAnsi="Times New Roman" w:cs="Times New Roman" w:hint="eastAsia"/>
          <w:sz w:val="36"/>
          <w:szCs w:val="36"/>
          <w:lang w:val="zh-CN"/>
        </w:rPr>
        <w:t>部</w:t>
      </w:r>
      <w:proofErr w:type="gramStart"/>
      <w:r>
        <w:rPr>
          <w:rFonts w:ascii="Times New Roman" w:eastAsia="宋体" w:hAnsi="Times New Roman" w:cs="Times New Roman" w:hint="eastAsia"/>
          <w:sz w:val="36"/>
          <w:szCs w:val="36"/>
          <w:lang w:val="zh-CN"/>
        </w:rPr>
        <w:t>品</w:t>
      </w:r>
      <w:r>
        <w:rPr>
          <w:rFonts w:ascii="Times New Roman" w:eastAsia="宋体" w:hAnsi="Times New Roman" w:cs="Times New Roman"/>
          <w:sz w:val="36"/>
          <w:szCs w:val="36"/>
          <w:lang w:val="zh-CN"/>
        </w:rPr>
        <w:t>健康</w:t>
      </w:r>
      <w:proofErr w:type="gramEnd"/>
      <w:r>
        <w:rPr>
          <w:rFonts w:ascii="Times New Roman" w:eastAsia="宋体" w:hAnsi="Times New Roman" w:cs="Times New Roman"/>
          <w:sz w:val="36"/>
          <w:szCs w:val="36"/>
          <w:lang w:val="zh-CN"/>
        </w:rPr>
        <w:t>性能评价标准</w:t>
      </w:r>
      <w:bookmarkEnd w:id="50"/>
      <w:bookmarkEnd w:id="51"/>
      <w:bookmarkEnd w:id="52"/>
      <w:bookmarkEnd w:id="53"/>
      <w:bookmarkEnd w:id="54"/>
      <w:bookmarkEnd w:id="55"/>
      <w:bookmarkEnd w:id="56"/>
      <w:bookmarkEnd w:id="57"/>
      <w:bookmarkEnd w:id="58"/>
    </w:p>
    <w:p w:rsidR="00BC1365" w:rsidRDefault="00BC1365">
      <w:pPr>
        <w:snapToGrid w:val="0"/>
        <w:spacing w:line="312" w:lineRule="auto"/>
        <w:jc w:val="center"/>
        <w:rPr>
          <w:rFonts w:ascii="Times New Roman" w:eastAsia="宋体" w:hAnsi="Times New Roman" w:cs="Times New Roman"/>
          <w:sz w:val="36"/>
          <w:szCs w:val="36"/>
        </w:rPr>
      </w:pPr>
    </w:p>
    <w:p w:rsidR="00BC1365" w:rsidRDefault="00BC1365">
      <w:pPr>
        <w:snapToGrid w:val="0"/>
        <w:spacing w:line="312" w:lineRule="auto"/>
        <w:jc w:val="center"/>
        <w:rPr>
          <w:rFonts w:ascii="Times New Roman" w:eastAsia="宋体" w:hAnsi="Times New Roman" w:cs="Times New Roman"/>
        </w:rPr>
      </w:pPr>
    </w:p>
    <w:p w:rsidR="00BC1365" w:rsidRDefault="003F7F1B">
      <w:pPr>
        <w:snapToGrid w:val="0"/>
        <w:spacing w:line="312" w:lineRule="auto"/>
        <w:jc w:val="center"/>
        <w:rPr>
          <w:rFonts w:ascii="Times New Roman" w:eastAsia="宋体" w:hAnsi="Times New Roman" w:cs="Times New Roman"/>
        </w:rPr>
      </w:pPr>
      <w:r>
        <w:rPr>
          <w:rFonts w:ascii="Times New Roman" w:eastAsia="宋体" w:hAnsi="Times New Roman" w:cs="Times New Roman"/>
        </w:rPr>
        <w:t>T/CECS  xxx</w:t>
      </w:r>
      <w:r>
        <w:rPr>
          <w:rFonts w:ascii="Times New Roman" w:eastAsia="宋体" w:hAnsi="Times New Roman" w:cs="Times New Roman"/>
        </w:rPr>
        <w:t>－</w:t>
      </w:r>
      <w:r>
        <w:rPr>
          <w:rFonts w:ascii="Times New Roman" w:eastAsia="宋体" w:hAnsi="Times New Roman" w:cs="Times New Roman"/>
        </w:rPr>
        <w:t>20XX</w:t>
      </w:r>
    </w:p>
    <w:p w:rsidR="00BC1365" w:rsidRDefault="00BC1365">
      <w:pPr>
        <w:snapToGrid w:val="0"/>
        <w:spacing w:line="312" w:lineRule="auto"/>
        <w:ind w:firstLineChars="1700" w:firstLine="3570"/>
        <w:rPr>
          <w:rFonts w:ascii="Times New Roman" w:eastAsia="宋体" w:hAnsi="Times New Roman" w:cs="Times New Roman"/>
        </w:rPr>
      </w:pPr>
    </w:p>
    <w:p w:rsidR="00BC1365" w:rsidRDefault="00BC1365">
      <w:pPr>
        <w:snapToGrid w:val="0"/>
        <w:spacing w:line="312" w:lineRule="auto"/>
        <w:rPr>
          <w:rFonts w:ascii="Times New Roman" w:eastAsia="宋体" w:hAnsi="Times New Roman" w:cs="Times New Roman"/>
        </w:rPr>
      </w:pPr>
    </w:p>
    <w:p w:rsidR="00AA2DD2" w:rsidRDefault="003F7F1B">
      <w:pPr>
        <w:snapToGrid w:val="0"/>
        <w:spacing w:line="312" w:lineRule="auto"/>
        <w:jc w:val="center"/>
        <w:outlineLvl w:val="0"/>
        <w:rPr>
          <w:rFonts w:ascii="Times New Roman" w:eastAsia="宋体" w:hAnsi="Times New Roman" w:cs="Times New Roman"/>
          <w:b/>
          <w:bCs/>
          <w:kern w:val="44"/>
          <w:sz w:val="36"/>
          <w:szCs w:val="36"/>
        </w:rPr>
      </w:pPr>
      <w:bookmarkStart w:id="59" w:name="_Toc149723404"/>
      <w:bookmarkStart w:id="60" w:name="_Toc153802374"/>
      <w:bookmarkStart w:id="61" w:name="_Toc153799363"/>
      <w:bookmarkStart w:id="62" w:name="_Toc149743927"/>
      <w:bookmarkStart w:id="63" w:name="_Toc173139973"/>
      <w:r>
        <w:rPr>
          <w:rFonts w:ascii="Times New Roman" w:eastAsia="宋体" w:hAnsi="Times New Roman" w:cs="Times New Roman"/>
          <w:b/>
          <w:bCs/>
          <w:kern w:val="44"/>
          <w:sz w:val="36"/>
          <w:szCs w:val="36"/>
        </w:rPr>
        <w:t>条</w:t>
      </w:r>
      <w:r>
        <w:rPr>
          <w:rFonts w:ascii="Times New Roman" w:eastAsia="宋体" w:hAnsi="Times New Roman" w:cs="Times New Roman"/>
          <w:b/>
          <w:bCs/>
          <w:kern w:val="44"/>
          <w:sz w:val="36"/>
          <w:szCs w:val="36"/>
        </w:rPr>
        <w:t xml:space="preserve"> </w:t>
      </w:r>
      <w:r>
        <w:rPr>
          <w:rFonts w:ascii="Times New Roman" w:eastAsia="宋体" w:hAnsi="Times New Roman" w:cs="Times New Roman"/>
          <w:b/>
          <w:bCs/>
          <w:kern w:val="44"/>
          <w:sz w:val="36"/>
          <w:szCs w:val="36"/>
        </w:rPr>
        <w:t>文</w:t>
      </w:r>
      <w:r>
        <w:rPr>
          <w:rFonts w:ascii="Times New Roman" w:eastAsia="宋体" w:hAnsi="Times New Roman" w:cs="Times New Roman"/>
          <w:b/>
          <w:bCs/>
          <w:kern w:val="44"/>
          <w:sz w:val="36"/>
          <w:szCs w:val="36"/>
        </w:rPr>
        <w:t xml:space="preserve"> </w:t>
      </w:r>
      <w:r>
        <w:rPr>
          <w:rFonts w:ascii="Times New Roman" w:eastAsia="宋体" w:hAnsi="Times New Roman" w:cs="Times New Roman"/>
          <w:b/>
          <w:bCs/>
          <w:kern w:val="44"/>
          <w:sz w:val="36"/>
          <w:szCs w:val="36"/>
        </w:rPr>
        <w:t>说</w:t>
      </w:r>
      <w:r>
        <w:rPr>
          <w:rFonts w:ascii="Times New Roman" w:eastAsia="宋体" w:hAnsi="Times New Roman" w:cs="Times New Roman"/>
          <w:b/>
          <w:bCs/>
          <w:kern w:val="44"/>
          <w:sz w:val="36"/>
          <w:szCs w:val="36"/>
        </w:rPr>
        <w:t xml:space="preserve"> </w:t>
      </w:r>
      <w:r>
        <w:rPr>
          <w:rFonts w:ascii="Times New Roman" w:eastAsia="宋体" w:hAnsi="Times New Roman" w:cs="Times New Roman"/>
          <w:b/>
          <w:bCs/>
          <w:kern w:val="44"/>
          <w:sz w:val="36"/>
          <w:szCs w:val="36"/>
        </w:rPr>
        <w:t>明</w:t>
      </w:r>
      <w:bookmarkEnd w:id="59"/>
      <w:bookmarkEnd w:id="60"/>
      <w:bookmarkEnd w:id="61"/>
      <w:bookmarkEnd w:id="62"/>
      <w:bookmarkEnd w:id="63"/>
    </w:p>
    <w:p w:rsidR="000D76B5" w:rsidRDefault="000D76B5">
      <w:pPr>
        <w:widowControl/>
        <w:jc w:val="left"/>
        <w:rPr>
          <w:rFonts w:ascii="Times New Roman" w:eastAsia="宋体" w:hAnsi="Times New Roman" w:cs="Times New Roman"/>
          <w:b/>
          <w:bCs/>
          <w:kern w:val="44"/>
          <w:sz w:val="36"/>
          <w:szCs w:val="36"/>
        </w:rPr>
        <w:sectPr w:rsidR="000D76B5">
          <w:pgSz w:w="11906" w:h="16838"/>
          <w:pgMar w:top="1440" w:right="1800" w:bottom="1440" w:left="1800" w:header="851" w:footer="992" w:gutter="0"/>
          <w:cols w:space="425"/>
          <w:docGrid w:type="lines" w:linePitch="312"/>
        </w:sectPr>
      </w:pPr>
      <w:r>
        <w:rPr>
          <w:rFonts w:ascii="Times New Roman" w:eastAsia="宋体" w:hAnsi="Times New Roman" w:cs="Times New Roman"/>
          <w:b/>
          <w:bCs/>
          <w:kern w:val="44"/>
          <w:sz w:val="36"/>
          <w:szCs w:val="36"/>
        </w:rPr>
        <w:br w:type="page"/>
      </w:r>
    </w:p>
    <w:p w:rsidR="00CD4536" w:rsidRDefault="00CD4536" w:rsidP="000D76B5">
      <w:pPr>
        <w:widowControl/>
        <w:jc w:val="center"/>
        <w:rPr>
          <w:rFonts w:ascii="Times New Roman" w:eastAsia="宋体" w:hAnsi="Times New Roman" w:cs="Times New Roman"/>
          <w:b/>
          <w:bCs/>
          <w:kern w:val="44"/>
          <w:sz w:val="36"/>
          <w:szCs w:val="36"/>
        </w:rPr>
      </w:pPr>
      <w:r>
        <w:rPr>
          <w:rFonts w:ascii="Times New Roman" w:eastAsia="宋体" w:hAnsi="Times New Roman" w:cs="Times New Roman" w:hint="eastAsia"/>
          <w:b/>
          <w:bCs/>
          <w:kern w:val="44"/>
          <w:sz w:val="36"/>
          <w:szCs w:val="36"/>
        </w:rPr>
        <w:lastRenderedPageBreak/>
        <w:t>目</w:t>
      </w:r>
      <w:r>
        <w:rPr>
          <w:rFonts w:ascii="Times New Roman" w:eastAsia="宋体" w:hAnsi="Times New Roman" w:cs="Times New Roman" w:hint="eastAsia"/>
          <w:b/>
          <w:bCs/>
          <w:kern w:val="44"/>
          <w:sz w:val="36"/>
          <w:szCs w:val="36"/>
        </w:rPr>
        <w:t xml:space="preserve">    </w:t>
      </w:r>
      <w:r>
        <w:rPr>
          <w:rFonts w:ascii="Times New Roman" w:eastAsia="宋体" w:hAnsi="Times New Roman" w:cs="Times New Roman" w:hint="eastAsia"/>
          <w:b/>
          <w:bCs/>
          <w:kern w:val="44"/>
          <w:sz w:val="36"/>
          <w:szCs w:val="36"/>
        </w:rPr>
        <w:t>次</w:t>
      </w:r>
    </w:p>
    <w:p w:rsidR="000D76B5" w:rsidRPr="000D76B5" w:rsidRDefault="00330399" w:rsidP="000D76B5">
      <w:pPr>
        <w:pStyle w:val="12"/>
        <w:tabs>
          <w:tab w:val="right" w:leader="dot" w:pos="8296"/>
        </w:tabs>
        <w:rPr>
          <w:rFonts w:ascii="宋体" w:eastAsia="宋体" w:hAnsi="宋体"/>
          <w:noProof/>
          <w:sz w:val="24"/>
          <w:szCs w:val="24"/>
        </w:rPr>
      </w:pPr>
      <w:hyperlink w:anchor="_Toc173139974" w:history="1">
        <w:r w:rsidR="000D76B5" w:rsidRPr="000D76B5">
          <w:rPr>
            <w:rStyle w:val="ac"/>
            <w:rFonts w:ascii="宋体" w:eastAsia="宋体" w:hAnsi="宋体" w:cs="Times New Roman"/>
            <w:bCs/>
            <w:noProof/>
            <w:color w:val="auto"/>
            <w:kern w:val="44"/>
            <w:sz w:val="24"/>
            <w:szCs w:val="24"/>
            <w:u w:val="none"/>
          </w:rPr>
          <w:t>1  总  则</w:t>
        </w:r>
        <w:r w:rsidR="000D76B5" w:rsidRPr="000D76B5">
          <w:rPr>
            <w:rFonts w:ascii="宋体" w:eastAsia="宋体" w:hAnsi="宋体"/>
            <w:noProof/>
            <w:webHidden/>
            <w:sz w:val="24"/>
            <w:szCs w:val="24"/>
          </w:rPr>
          <w:tab/>
        </w:r>
        <w:r w:rsidR="000D76B5" w:rsidRPr="000D76B5">
          <w:rPr>
            <w:rFonts w:ascii="宋体" w:eastAsia="宋体" w:hAnsi="宋体"/>
            <w:noProof/>
            <w:webHidden/>
            <w:sz w:val="24"/>
            <w:szCs w:val="24"/>
          </w:rPr>
          <w:fldChar w:fldCharType="begin"/>
        </w:r>
        <w:r w:rsidR="000D76B5" w:rsidRPr="000D76B5">
          <w:rPr>
            <w:rFonts w:ascii="宋体" w:eastAsia="宋体" w:hAnsi="宋体"/>
            <w:noProof/>
            <w:webHidden/>
            <w:sz w:val="24"/>
            <w:szCs w:val="24"/>
          </w:rPr>
          <w:instrText xml:space="preserve"> PAGEREF _Toc173139974 \h </w:instrText>
        </w:r>
        <w:r w:rsidR="000D76B5" w:rsidRPr="000D76B5">
          <w:rPr>
            <w:rFonts w:ascii="宋体" w:eastAsia="宋体" w:hAnsi="宋体"/>
            <w:noProof/>
            <w:webHidden/>
            <w:sz w:val="24"/>
            <w:szCs w:val="24"/>
          </w:rPr>
        </w:r>
        <w:r w:rsidR="000D76B5" w:rsidRPr="000D76B5">
          <w:rPr>
            <w:rFonts w:ascii="宋体" w:eastAsia="宋体" w:hAnsi="宋体"/>
            <w:noProof/>
            <w:webHidden/>
            <w:sz w:val="24"/>
            <w:szCs w:val="24"/>
          </w:rPr>
          <w:fldChar w:fldCharType="separate"/>
        </w:r>
        <w:r w:rsidR="000D76B5" w:rsidRPr="000D76B5">
          <w:rPr>
            <w:rFonts w:ascii="宋体" w:eastAsia="宋体" w:hAnsi="宋体"/>
            <w:noProof/>
            <w:webHidden/>
            <w:sz w:val="24"/>
            <w:szCs w:val="24"/>
          </w:rPr>
          <w:t>2</w:t>
        </w:r>
        <w:r w:rsidR="00FE4B8C">
          <w:rPr>
            <w:rFonts w:ascii="宋体" w:eastAsia="宋体" w:hAnsi="宋体" w:hint="eastAsia"/>
            <w:noProof/>
            <w:webHidden/>
            <w:sz w:val="24"/>
            <w:szCs w:val="24"/>
          </w:rPr>
          <w:t>1</w:t>
        </w:r>
        <w:r w:rsidR="000D76B5" w:rsidRPr="000D76B5">
          <w:rPr>
            <w:rFonts w:ascii="宋体" w:eastAsia="宋体" w:hAnsi="宋体"/>
            <w:noProof/>
            <w:webHidden/>
            <w:sz w:val="24"/>
            <w:szCs w:val="24"/>
          </w:rPr>
          <w:fldChar w:fldCharType="end"/>
        </w:r>
      </w:hyperlink>
    </w:p>
    <w:p w:rsidR="000D76B5" w:rsidRPr="000D76B5" w:rsidRDefault="00330399" w:rsidP="000D76B5">
      <w:pPr>
        <w:pStyle w:val="12"/>
        <w:tabs>
          <w:tab w:val="right" w:leader="dot" w:pos="8296"/>
        </w:tabs>
        <w:rPr>
          <w:rFonts w:ascii="宋体" w:eastAsia="宋体" w:hAnsi="宋体"/>
          <w:noProof/>
          <w:sz w:val="24"/>
          <w:szCs w:val="24"/>
        </w:rPr>
      </w:pPr>
      <w:hyperlink w:anchor="_Toc173139975" w:history="1">
        <w:r w:rsidR="000D76B5" w:rsidRPr="000D76B5">
          <w:rPr>
            <w:rStyle w:val="ac"/>
            <w:rFonts w:ascii="宋体" w:eastAsia="宋体" w:hAnsi="宋体" w:cs="Times New Roman"/>
            <w:bCs/>
            <w:noProof/>
            <w:color w:val="auto"/>
            <w:kern w:val="44"/>
            <w:sz w:val="24"/>
            <w:szCs w:val="24"/>
            <w:u w:val="none"/>
          </w:rPr>
          <w:t>3  基本规定</w:t>
        </w:r>
        <w:r w:rsidR="000D76B5" w:rsidRPr="000D76B5">
          <w:rPr>
            <w:rFonts w:ascii="宋体" w:eastAsia="宋体" w:hAnsi="宋体"/>
            <w:noProof/>
            <w:webHidden/>
            <w:sz w:val="24"/>
            <w:szCs w:val="24"/>
          </w:rPr>
          <w:tab/>
        </w:r>
        <w:r w:rsidR="000D76B5" w:rsidRPr="000D76B5">
          <w:rPr>
            <w:rFonts w:ascii="宋体" w:eastAsia="宋体" w:hAnsi="宋体"/>
            <w:noProof/>
            <w:webHidden/>
            <w:sz w:val="24"/>
            <w:szCs w:val="24"/>
          </w:rPr>
          <w:fldChar w:fldCharType="begin"/>
        </w:r>
        <w:r w:rsidR="000D76B5" w:rsidRPr="000D76B5">
          <w:rPr>
            <w:rFonts w:ascii="宋体" w:eastAsia="宋体" w:hAnsi="宋体"/>
            <w:noProof/>
            <w:webHidden/>
            <w:sz w:val="24"/>
            <w:szCs w:val="24"/>
          </w:rPr>
          <w:instrText xml:space="preserve"> PAGEREF _Toc173139975 \h </w:instrText>
        </w:r>
        <w:r w:rsidR="000D76B5" w:rsidRPr="000D76B5">
          <w:rPr>
            <w:rFonts w:ascii="宋体" w:eastAsia="宋体" w:hAnsi="宋体"/>
            <w:noProof/>
            <w:webHidden/>
            <w:sz w:val="24"/>
            <w:szCs w:val="24"/>
          </w:rPr>
        </w:r>
        <w:r w:rsidR="000D76B5" w:rsidRPr="000D76B5">
          <w:rPr>
            <w:rFonts w:ascii="宋体" w:eastAsia="宋体" w:hAnsi="宋体"/>
            <w:noProof/>
            <w:webHidden/>
            <w:sz w:val="24"/>
            <w:szCs w:val="24"/>
          </w:rPr>
          <w:fldChar w:fldCharType="separate"/>
        </w:r>
        <w:r w:rsidR="000D76B5" w:rsidRPr="000D76B5">
          <w:rPr>
            <w:rFonts w:ascii="宋体" w:eastAsia="宋体" w:hAnsi="宋体"/>
            <w:noProof/>
            <w:webHidden/>
            <w:sz w:val="24"/>
            <w:szCs w:val="24"/>
          </w:rPr>
          <w:t>2</w:t>
        </w:r>
        <w:r w:rsidR="00FE4B8C">
          <w:rPr>
            <w:rFonts w:ascii="宋体" w:eastAsia="宋体" w:hAnsi="宋体" w:hint="eastAsia"/>
            <w:noProof/>
            <w:webHidden/>
            <w:sz w:val="24"/>
            <w:szCs w:val="24"/>
          </w:rPr>
          <w:t>2</w:t>
        </w:r>
        <w:r w:rsidR="000D76B5" w:rsidRPr="000D76B5">
          <w:rPr>
            <w:rFonts w:ascii="宋体" w:eastAsia="宋体" w:hAnsi="宋体"/>
            <w:noProof/>
            <w:webHidden/>
            <w:sz w:val="24"/>
            <w:szCs w:val="24"/>
          </w:rPr>
          <w:fldChar w:fldCharType="end"/>
        </w:r>
      </w:hyperlink>
    </w:p>
    <w:p w:rsidR="000D76B5" w:rsidRPr="000D76B5" w:rsidRDefault="00330399" w:rsidP="000D76B5">
      <w:pPr>
        <w:pStyle w:val="12"/>
        <w:tabs>
          <w:tab w:val="right" w:leader="dot" w:pos="8296"/>
        </w:tabs>
        <w:rPr>
          <w:rFonts w:ascii="宋体" w:eastAsia="宋体" w:hAnsi="宋体"/>
          <w:noProof/>
          <w:sz w:val="24"/>
          <w:szCs w:val="24"/>
        </w:rPr>
      </w:pPr>
      <w:hyperlink w:anchor="_Toc173139976" w:history="1">
        <w:r w:rsidR="000D76B5" w:rsidRPr="000D76B5">
          <w:rPr>
            <w:rStyle w:val="ac"/>
            <w:rFonts w:ascii="宋体" w:eastAsia="宋体" w:hAnsi="宋体"/>
            <w:bCs/>
            <w:noProof/>
            <w:color w:val="auto"/>
            <w:kern w:val="44"/>
            <w:sz w:val="24"/>
            <w:szCs w:val="24"/>
            <w:u w:val="none"/>
          </w:rPr>
          <w:t>4  材料部品</w:t>
        </w:r>
        <w:r w:rsidR="000D76B5" w:rsidRPr="000D76B5">
          <w:rPr>
            <w:rFonts w:ascii="宋体" w:eastAsia="宋体" w:hAnsi="宋体"/>
            <w:noProof/>
            <w:webHidden/>
            <w:sz w:val="24"/>
            <w:szCs w:val="24"/>
          </w:rPr>
          <w:tab/>
        </w:r>
        <w:r w:rsidR="000D76B5" w:rsidRPr="000D76B5">
          <w:rPr>
            <w:rFonts w:ascii="宋体" w:eastAsia="宋体" w:hAnsi="宋体"/>
            <w:noProof/>
            <w:webHidden/>
            <w:sz w:val="24"/>
            <w:szCs w:val="24"/>
          </w:rPr>
          <w:fldChar w:fldCharType="begin"/>
        </w:r>
        <w:r w:rsidR="000D76B5" w:rsidRPr="000D76B5">
          <w:rPr>
            <w:rFonts w:ascii="宋体" w:eastAsia="宋体" w:hAnsi="宋体"/>
            <w:noProof/>
            <w:webHidden/>
            <w:sz w:val="24"/>
            <w:szCs w:val="24"/>
          </w:rPr>
          <w:instrText xml:space="preserve"> PAGEREF _Toc173139976 \h </w:instrText>
        </w:r>
        <w:r w:rsidR="000D76B5" w:rsidRPr="000D76B5">
          <w:rPr>
            <w:rFonts w:ascii="宋体" w:eastAsia="宋体" w:hAnsi="宋体"/>
            <w:noProof/>
            <w:webHidden/>
            <w:sz w:val="24"/>
            <w:szCs w:val="24"/>
          </w:rPr>
        </w:r>
        <w:r w:rsidR="000D76B5" w:rsidRPr="000D76B5">
          <w:rPr>
            <w:rFonts w:ascii="宋体" w:eastAsia="宋体" w:hAnsi="宋体"/>
            <w:noProof/>
            <w:webHidden/>
            <w:sz w:val="24"/>
            <w:szCs w:val="24"/>
          </w:rPr>
          <w:fldChar w:fldCharType="separate"/>
        </w:r>
        <w:r w:rsidR="000D76B5" w:rsidRPr="000D76B5">
          <w:rPr>
            <w:rFonts w:ascii="宋体" w:eastAsia="宋体" w:hAnsi="宋体"/>
            <w:noProof/>
            <w:webHidden/>
            <w:sz w:val="24"/>
            <w:szCs w:val="24"/>
          </w:rPr>
          <w:t>2</w:t>
        </w:r>
        <w:r w:rsidR="00FE4B8C">
          <w:rPr>
            <w:rFonts w:ascii="宋体" w:eastAsia="宋体" w:hAnsi="宋体" w:hint="eastAsia"/>
            <w:noProof/>
            <w:webHidden/>
            <w:sz w:val="24"/>
            <w:szCs w:val="24"/>
          </w:rPr>
          <w:t>3</w:t>
        </w:r>
        <w:r w:rsidR="000D76B5" w:rsidRPr="000D76B5">
          <w:rPr>
            <w:rFonts w:ascii="宋体" w:eastAsia="宋体" w:hAnsi="宋体"/>
            <w:noProof/>
            <w:webHidden/>
            <w:sz w:val="24"/>
            <w:szCs w:val="24"/>
          </w:rPr>
          <w:fldChar w:fldCharType="end"/>
        </w:r>
      </w:hyperlink>
    </w:p>
    <w:p w:rsidR="000D76B5" w:rsidRPr="000D76B5" w:rsidRDefault="00330399" w:rsidP="000D76B5">
      <w:pPr>
        <w:pStyle w:val="2"/>
        <w:tabs>
          <w:tab w:val="right" w:leader="dot" w:pos="8296"/>
        </w:tabs>
        <w:rPr>
          <w:rFonts w:ascii="宋体" w:eastAsia="宋体" w:hAnsi="宋体"/>
          <w:noProof/>
          <w:sz w:val="24"/>
          <w:szCs w:val="24"/>
        </w:rPr>
      </w:pPr>
      <w:hyperlink w:anchor="_Toc173139977" w:history="1">
        <w:r w:rsidR="000D76B5" w:rsidRPr="000D76B5">
          <w:rPr>
            <w:rStyle w:val="ac"/>
            <w:rFonts w:ascii="宋体" w:eastAsia="宋体" w:hAnsi="宋体"/>
            <w:bCs/>
            <w:noProof/>
            <w:color w:val="auto"/>
            <w:sz w:val="24"/>
            <w:szCs w:val="24"/>
            <w:u w:val="none"/>
          </w:rPr>
          <w:t>4.1  陶瓷墙砖（板）</w:t>
        </w:r>
        <w:r w:rsidR="000D76B5" w:rsidRPr="000D76B5">
          <w:rPr>
            <w:rFonts w:ascii="宋体" w:eastAsia="宋体" w:hAnsi="宋体"/>
            <w:noProof/>
            <w:webHidden/>
            <w:sz w:val="24"/>
            <w:szCs w:val="24"/>
          </w:rPr>
          <w:tab/>
        </w:r>
        <w:r w:rsidR="000D76B5" w:rsidRPr="000D76B5">
          <w:rPr>
            <w:rFonts w:ascii="宋体" w:eastAsia="宋体" w:hAnsi="宋体"/>
            <w:noProof/>
            <w:webHidden/>
            <w:sz w:val="24"/>
            <w:szCs w:val="24"/>
          </w:rPr>
          <w:fldChar w:fldCharType="begin"/>
        </w:r>
        <w:r w:rsidR="000D76B5" w:rsidRPr="000D76B5">
          <w:rPr>
            <w:rFonts w:ascii="宋体" w:eastAsia="宋体" w:hAnsi="宋体"/>
            <w:noProof/>
            <w:webHidden/>
            <w:sz w:val="24"/>
            <w:szCs w:val="24"/>
          </w:rPr>
          <w:instrText xml:space="preserve"> PAGEREF _Toc173139977 \h </w:instrText>
        </w:r>
        <w:r w:rsidR="000D76B5" w:rsidRPr="000D76B5">
          <w:rPr>
            <w:rFonts w:ascii="宋体" w:eastAsia="宋体" w:hAnsi="宋体"/>
            <w:noProof/>
            <w:webHidden/>
            <w:sz w:val="24"/>
            <w:szCs w:val="24"/>
          </w:rPr>
        </w:r>
        <w:r w:rsidR="000D76B5" w:rsidRPr="000D76B5">
          <w:rPr>
            <w:rFonts w:ascii="宋体" w:eastAsia="宋体" w:hAnsi="宋体"/>
            <w:noProof/>
            <w:webHidden/>
            <w:sz w:val="24"/>
            <w:szCs w:val="24"/>
          </w:rPr>
          <w:fldChar w:fldCharType="separate"/>
        </w:r>
        <w:r w:rsidR="000D76B5" w:rsidRPr="000D76B5">
          <w:rPr>
            <w:rFonts w:ascii="宋体" w:eastAsia="宋体" w:hAnsi="宋体"/>
            <w:noProof/>
            <w:webHidden/>
            <w:sz w:val="24"/>
            <w:szCs w:val="24"/>
          </w:rPr>
          <w:t>2</w:t>
        </w:r>
        <w:r w:rsidR="00FE4B8C">
          <w:rPr>
            <w:rFonts w:ascii="宋体" w:eastAsia="宋体" w:hAnsi="宋体" w:hint="eastAsia"/>
            <w:noProof/>
            <w:webHidden/>
            <w:sz w:val="24"/>
            <w:szCs w:val="24"/>
          </w:rPr>
          <w:t>3</w:t>
        </w:r>
        <w:r w:rsidR="000D76B5" w:rsidRPr="000D76B5">
          <w:rPr>
            <w:rFonts w:ascii="宋体" w:eastAsia="宋体" w:hAnsi="宋体"/>
            <w:noProof/>
            <w:webHidden/>
            <w:sz w:val="24"/>
            <w:szCs w:val="24"/>
          </w:rPr>
          <w:fldChar w:fldCharType="end"/>
        </w:r>
      </w:hyperlink>
    </w:p>
    <w:p w:rsidR="000D76B5" w:rsidRPr="000D76B5" w:rsidRDefault="00330399" w:rsidP="000D76B5">
      <w:pPr>
        <w:pStyle w:val="2"/>
        <w:tabs>
          <w:tab w:val="right" w:leader="dot" w:pos="8296"/>
        </w:tabs>
        <w:rPr>
          <w:rFonts w:ascii="宋体" w:eastAsia="宋体" w:hAnsi="宋体"/>
          <w:noProof/>
          <w:sz w:val="24"/>
          <w:szCs w:val="24"/>
        </w:rPr>
      </w:pPr>
      <w:hyperlink w:anchor="_Toc173139978" w:history="1">
        <w:r w:rsidR="000D76B5" w:rsidRPr="000D76B5">
          <w:rPr>
            <w:rStyle w:val="ac"/>
            <w:rFonts w:ascii="宋体" w:eastAsia="宋体" w:hAnsi="宋体"/>
            <w:bCs/>
            <w:noProof/>
            <w:color w:val="auto"/>
            <w:sz w:val="24"/>
            <w:szCs w:val="24"/>
            <w:u w:val="none"/>
          </w:rPr>
          <w:t>4.2  墙纸（布）</w:t>
        </w:r>
        <w:r w:rsidR="000D76B5" w:rsidRPr="000D76B5">
          <w:rPr>
            <w:rFonts w:ascii="宋体" w:eastAsia="宋体" w:hAnsi="宋体"/>
            <w:noProof/>
            <w:webHidden/>
            <w:sz w:val="24"/>
            <w:szCs w:val="24"/>
          </w:rPr>
          <w:tab/>
        </w:r>
        <w:r w:rsidR="000D76B5" w:rsidRPr="000D76B5">
          <w:rPr>
            <w:rFonts w:ascii="宋体" w:eastAsia="宋体" w:hAnsi="宋体"/>
            <w:noProof/>
            <w:webHidden/>
            <w:sz w:val="24"/>
            <w:szCs w:val="24"/>
          </w:rPr>
          <w:fldChar w:fldCharType="begin"/>
        </w:r>
        <w:r w:rsidR="000D76B5" w:rsidRPr="000D76B5">
          <w:rPr>
            <w:rFonts w:ascii="宋体" w:eastAsia="宋体" w:hAnsi="宋体"/>
            <w:noProof/>
            <w:webHidden/>
            <w:sz w:val="24"/>
            <w:szCs w:val="24"/>
          </w:rPr>
          <w:instrText xml:space="preserve"> PAGEREF _Toc173139978 \h </w:instrText>
        </w:r>
        <w:r w:rsidR="000D76B5" w:rsidRPr="000D76B5">
          <w:rPr>
            <w:rFonts w:ascii="宋体" w:eastAsia="宋体" w:hAnsi="宋体"/>
            <w:noProof/>
            <w:webHidden/>
            <w:sz w:val="24"/>
            <w:szCs w:val="24"/>
          </w:rPr>
        </w:r>
        <w:r w:rsidR="000D76B5" w:rsidRPr="000D76B5">
          <w:rPr>
            <w:rFonts w:ascii="宋体" w:eastAsia="宋体" w:hAnsi="宋体"/>
            <w:noProof/>
            <w:webHidden/>
            <w:sz w:val="24"/>
            <w:szCs w:val="24"/>
          </w:rPr>
          <w:fldChar w:fldCharType="separate"/>
        </w:r>
        <w:r w:rsidR="000D76B5" w:rsidRPr="000D76B5">
          <w:rPr>
            <w:rFonts w:ascii="宋体" w:eastAsia="宋体" w:hAnsi="宋体"/>
            <w:noProof/>
            <w:webHidden/>
            <w:sz w:val="24"/>
            <w:szCs w:val="24"/>
          </w:rPr>
          <w:t>2</w:t>
        </w:r>
        <w:r w:rsidR="00FE4B8C">
          <w:rPr>
            <w:rFonts w:ascii="宋体" w:eastAsia="宋体" w:hAnsi="宋体" w:hint="eastAsia"/>
            <w:noProof/>
            <w:webHidden/>
            <w:sz w:val="24"/>
            <w:szCs w:val="24"/>
          </w:rPr>
          <w:t>3</w:t>
        </w:r>
        <w:r w:rsidR="000D76B5" w:rsidRPr="000D76B5">
          <w:rPr>
            <w:rFonts w:ascii="宋体" w:eastAsia="宋体" w:hAnsi="宋体"/>
            <w:noProof/>
            <w:webHidden/>
            <w:sz w:val="24"/>
            <w:szCs w:val="24"/>
          </w:rPr>
          <w:fldChar w:fldCharType="end"/>
        </w:r>
      </w:hyperlink>
    </w:p>
    <w:p w:rsidR="000D76B5" w:rsidRPr="000D76B5" w:rsidRDefault="00330399" w:rsidP="000D76B5">
      <w:pPr>
        <w:pStyle w:val="2"/>
        <w:tabs>
          <w:tab w:val="right" w:leader="dot" w:pos="8296"/>
        </w:tabs>
        <w:rPr>
          <w:rFonts w:ascii="宋体" w:eastAsia="宋体" w:hAnsi="宋体"/>
          <w:noProof/>
          <w:sz w:val="24"/>
          <w:szCs w:val="24"/>
        </w:rPr>
      </w:pPr>
      <w:hyperlink w:anchor="_Toc173139979" w:history="1">
        <w:r w:rsidR="000D76B5" w:rsidRPr="000D76B5">
          <w:rPr>
            <w:rStyle w:val="ac"/>
            <w:rFonts w:ascii="宋体" w:eastAsia="宋体" w:hAnsi="宋体"/>
            <w:bCs/>
            <w:noProof/>
            <w:color w:val="auto"/>
            <w:sz w:val="24"/>
            <w:szCs w:val="24"/>
            <w:u w:val="none"/>
          </w:rPr>
          <w:t>4.3  涂覆材料</w:t>
        </w:r>
        <w:r w:rsidR="000D76B5" w:rsidRPr="000D76B5">
          <w:rPr>
            <w:rFonts w:ascii="宋体" w:eastAsia="宋体" w:hAnsi="宋体"/>
            <w:noProof/>
            <w:webHidden/>
            <w:sz w:val="24"/>
            <w:szCs w:val="24"/>
          </w:rPr>
          <w:tab/>
        </w:r>
        <w:r w:rsidR="000D76B5" w:rsidRPr="000D76B5">
          <w:rPr>
            <w:rFonts w:ascii="宋体" w:eastAsia="宋体" w:hAnsi="宋体"/>
            <w:noProof/>
            <w:webHidden/>
            <w:sz w:val="24"/>
            <w:szCs w:val="24"/>
          </w:rPr>
          <w:fldChar w:fldCharType="begin"/>
        </w:r>
        <w:r w:rsidR="000D76B5" w:rsidRPr="000D76B5">
          <w:rPr>
            <w:rFonts w:ascii="宋体" w:eastAsia="宋体" w:hAnsi="宋体"/>
            <w:noProof/>
            <w:webHidden/>
            <w:sz w:val="24"/>
            <w:szCs w:val="24"/>
          </w:rPr>
          <w:instrText xml:space="preserve"> PAGEREF _Toc173139979 \h </w:instrText>
        </w:r>
        <w:r w:rsidR="000D76B5" w:rsidRPr="000D76B5">
          <w:rPr>
            <w:rFonts w:ascii="宋体" w:eastAsia="宋体" w:hAnsi="宋体"/>
            <w:noProof/>
            <w:webHidden/>
            <w:sz w:val="24"/>
            <w:szCs w:val="24"/>
          </w:rPr>
        </w:r>
        <w:r w:rsidR="000D76B5" w:rsidRPr="000D76B5">
          <w:rPr>
            <w:rFonts w:ascii="宋体" w:eastAsia="宋体" w:hAnsi="宋体"/>
            <w:noProof/>
            <w:webHidden/>
            <w:sz w:val="24"/>
            <w:szCs w:val="24"/>
          </w:rPr>
          <w:fldChar w:fldCharType="separate"/>
        </w:r>
        <w:r w:rsidR="000D76B5" w:rsidRPr="000D76B5">
          <w:rPr>
            <w:rFonts w:ascii="宋体" w:eastAsia="宋体" w:hAnsi="宋体"/>
            <w:noProof/>
            <w:webHidden/>
            <w:sz w:val="24"/>
            <w:szCs w:val="24"/>
          </w:rPr>
          <w:t>2</w:t>
        </w:r>
        <w:r w:rsidR="00FE4B8C">
          <w:rPr>
            <w:rFonts w:ascii="宋体" w:eastAsia="宋体" w:hAnsi="宋体" w:hint="eastAsia"/>
            <w:noProof/>
            <w:webHidden/>
            <w:sz w:val="24"/>
            <w:szCs w:val="24"/>
          </w:rPr>
          <w:t>5</w:t>
        </w:r>
        <w:r w:rsidR="000D76B5" w:rsidRPr="000D76B5">
          <w:rPr>
            <w:rFonts w:ascii="宋体" w:eastAsia="宋体" w:hAnsi="宋体"/>
            <w:noProof/>
            <w:webHidden/>
            <w:sz w:val="24"/>
            <w:szCs w:val="24"/>
          </w:rPr>
          <w:fldChar w:fldCharType="end"/>
        </w:r>
      </w:hyperlink>
    </w:p>
    <w:p w:rsidR="000D76B5" w:rsidRPr="000D76B5" w:rsidRDefault="00330399" w:rsidP="000D76B5">
      <w:pPr>
        <w:pStyle w:val="2"/>
        <w:tabs>
          <w:tab w:val="right" w:leader="dot" w:pos="8296"/>
        </w:tabs>
        <w:rPr>
          <w:rFonts w:ascii="宋体" w:eastAsia="宋体" w:hAnsi="宋体"/>
          <w:noProof/>
          <w:sz w:val="24"/>
          <w:szCs w:val="24"/>
        </w:rPr>
      </w:pPr>
      <w:hyperlink w:anchor="_Toc173139980" w:history="1">
        <w:r w:rsidR="000D76B5" w:rsidRPr="000D76B5">
          <w:rPr>
            <w:rStyle w:val="ac"/>
            <w:rFonts w:ascii="宋体" w:eastAsia="宋体" w:hAnsi="宋体"/>
            <w:bCs/>
            <w:noProof/>
            <w:color w:val="auto"/>
            <w:sz w:val="24"/>
            <w:szCs w:val="24"/>
            <w:u w:val="none"/>
          </w:rPr>
          <w:t>4.4  集成吊顶</w:t>
        </w:r>
        <w:r w:rsidR="000D76B5" w:rsidRPr="000D76B5">
          <w:rPr>
            <w:rFonts w:ascii="宋体" w:eastAsia="宋体" w:hAnsi="宋体"/>
            <w:noProof/>
            <w:webHidden/>
            <w:sz w:val="24"/>
            <w:szCs w:val="24"/>
          </w:rPr>
          <w:tab/>
        </w:r>
        <w:r w:rsidR="000D76B5" w:rsidRPr="000D76B5">
          <w:rPr>
            <w:rFonts w:ascii="宋体" w:eastAsia="宋体" w:hAnsi="宋体"/>
            <w:noProof/>
            <w:webHidden/>
            <w:sz w:val="24"/>
            <w:szCs w:val="24"/>
          </w:rPr>
          <w:fldChar w:fldCharType="begin"/>
        </w:r>
        <w:r w:rsidR="000D76B5" w:rsidRPr="000D76B5">
          <w:rPr>
            <w:rFonts w:ascii="宋体" w:eastAsia="宋体" w:hAnsi="宋体"/>
            <w:noProof/>
            <w:webHidden/>
            <w:sz w:val="24"/>
            <w:szCs w:val="24"/>
          </w:rPr>
          <w:instrText xml:space="preserve"> PAGEREF _Toc173139980 \h </w:instrText>
        </w:r>
        <w:r w:rsidR="000D76B5" w:rsidRPr="000D76B5">
          <w:rPr>
            <w:rFonts w:ascii="宋体" w:eastAsia="宋体" w:hAnsi="宋体"/>
            <w:noProof/>
            <w:webHidden/>
            <w:sz w:val="24"/>
            <w:szCs w:val="24"/>
          </w:rPr>
        </w:r>
        <w:r w:rsidR="000D76B5" w:rsidRPr="000D76B5">
          <w:rPr>
            <w:rFonts w:ascii="宋体" w:eastAsia="宋体" w:hAnsi="宋体"/>
            <w:noProof/>
            <w:webHidden/>
            <w:sz w:val="24"/>
            <w:szCs w:val="24"/>
          </w:rPr>
          <w:fldChar w:fldCharType="separate"/>
        </w:r>
        <w:r w:rsidR="000D76B5" w:rsidRPr="000D76B5">
          <w:rPr>
            <w:rFonts w:ascii="宋体" w:eastAsia="宋体" w:hAnsi="宋体"/>
            <w:noProof/>
            <w:webHidden/>
            <w:sz w:val="24"/>
            <w:szCs w:val="24"/>
          </w:rPr>
          <w:t>2</w:t>
        </w:r>
        <w:r w:rsidR="00FE4B8C">
          <w:rPr>
            <w:rFonts w:ascii="宋体" w:eastAsia="宋体" w:hAnsi="宋体" w:hint="eastAsia"/>
            <w:noProof/>
            <w:webHidden/>
            <w:sz w:val="24"/>
            <w:szCs w:val="24"/>
          </w:rPr>
          <w:t>6</w:t>
        </w:r>
        <w:r w:rsidR="000D76B5" w:rsidRPr="000D76B5">
          <w:rPr>
            <w:rFonts w:ascii="宋体" w:eastAsia="宋体" w:hAnsi="宋体"/>
            <w:noProof/>
            <w:webHidden/>
            <w:sz w:val="24"/>
            <w:szCs w:val="24"/>
          </w:rPr>
          <w:fldChar w:fldCharType="end"/>
        </w:r>
      </w:hyperlink>
    </w:p>
    <w:p w:rsidR="000D76B5" w:rsidRPr="000D76B5" w:rsidRDefault="00330399" w:rsidP="000D76B5">
      <w:pPr>
        <w:pStyle w:val="2"/>
        <w:tabs>
          <w:tab w:val="right" w:leader="dot" w:pos="8296"/>
        </w:tabs>
        <w:rPr>
          <w:rFonts w:ascii="宋体" w:eastAsia="宋体" w:hAnsi="宋体"/>
          <w:noProof/>
          <w:sz w:val="24"/>
          <w:szCs w:val="24"/>
        </w:rPr>
      </w:pPr>
      <w:hyperlink w:anchor="_Toc173139981" w:history="1">
        <w:r w:rsidR="000D76B5" w:rsidRPr="000D76B5">
          <w:rPr>
            <w:rStyle w:val="ac"/>
            <w:rFonts w:ascii="宋体" w:eastAsia="宋体" w:hAnsi="宋体"/>
            <w:bCs/>
            <w:noProof/>
            <w:color w:val="auto"/>
            <w:sz w:val="24"/>
            <w:szCs w:val="24"/>
            <w:u w:val="none"/>
          </w:rPr>
          <w:t>4.5  铺地材料</w:t>
        </w:r>
        <w:r w:rsidR="000D76B5" w:rsidRPr="000D76B5">
          <w:rPr>
            <w:rFonts w:ascii="宋体" w:eastAsia="宋体" w:hAnsi="宋体"/>
            <w:noProof/>
            <w:webHidden/>
            <w:sz w:val="24"/>
            <w:szCs w:val="24"/>
          </w:rPr>
          <w:tab/>
        </w:r>
        <w:r w:rsidR="000D76B5" w:rsidRPr="000D76B5">
          <w:rPr>
            <w:rFonts w:ascii="宋体" w:eastAsia="宋体" w:hAnsi="宋体"/>
            <w:noProof/>
            <w:webHidden/>
            <w:sz w:val="24"/>
            <w:szCs w:val="24"/>
          </w:rPr>
          <w:fldChar w:fldCharType="begin"/>
        </w:r>
        <w:r w:rsidR="000D76B5" w:rsidRPr="000D76B5">
          <w:rPr>
            <w:rFonts w:ascii="宋体" w:eastAsia="宋体" w:hAnsi="宋体"/>
            <w:noProof/>
            <w:webHidden/>
            <w:sz w:val="24"/>
            <w:szCs w:val="24"/>
          </w:rPr>
          <w:instrText xml:space="preserve"> PAGEREF _Toc173139981 \h </w:instrText>
        </w:r>
        <w:r w:rsidR="000D76B5" w:rsidRPr="000D76B5">
          <w:rPr>
            <w:rFonts w:ascii="宋体" w:eastAsia="宋体" w:hAnsi="宋体"/>
            <w:noProof/>
            <w:webHidden/>
            <w:sz w:val="24"/>
            <w:szCs w:val="24"/>
          </w:rPr>
        </w:r>
        <w:r w:rsidR="000D76B5" w:rsidRPr="000D76B5">
          <w:rPr>
            <w:rFonts w:ascii="宋体" w:eastAsia="宋体" w:hAnsi="宋体"/>
            <w:noProof/>
            <w:webHidden/>
            <w:sz w:val="24"/>
            <w:szCs w:val="24"/>
          </w:rPr>
          <w:fldChar w:fldCharType="separate"/>
        </w:r>
        <w:r w:rsidR="000D76B5" w:rsidRPr="000D76B5">
          <w:rPr>
            <w:rFonts w:ascii="宋体" w:eastAsia="宋体" w:hAnsi="宋体"/>
            <w:noProof/>
            <w:webHidden/>
            <w:sz w:val="24"/>
            <w:szCs w:val="24"/>
          </w:rPr>
          <w:t>2</w:t>
        </w:r>
        <w:r w:rsidR="00FE4B8C">
          <w:rPr>
            <w:rFonts w:ascii="宋体" w:eastAsia="宋体" w:hAnsi="宋体" w:hint="eastAsia"/>
            <w:noProof/>
            <w:webHidden/>
            <w:sz w:val="24"/>
            <w:szCs w:val="24"/>
          </w:rPr>
          <w:t>7</w:t>
        </w:r>
        <w:r w:rsidR="000D76B5" w:rsidRPr="000D76B5">
          <w:rPr>
            <w:rFonts w:ascii="宋体" w:eastAsia="宋体" w:hAnsi="宋体"/>
            <w:noProof/>
            <w:webHidden/>
            <w:sz w:val="24"/>
            <w:szCs w:val="24"/>
          </w:rPr>
          <w:fldChar w:fldCharType="end"/>
        </w:r>
      </w:hyperlink>
    </w:p>
    <w:p w:rsidR="000D76B5" w:rsidRPr="000D76B5" w:rsidRDefault="00330399" w:rsidP="000D76B5">
      <w:pPr>
        <w:pStyle w:val="2"/>
        <w:tabs>
          <w:tab w:val="right" w:leader="dot" w:pos="8296"/>
        </w:tabs>
        <w:rPr>
          <w:rFonts w:ascii="宋体" w:eastAsia="宋体" w:hAnsi="宋体"/>
          <w:noProof/>
          <w:sz w:val="24"/>
          <w:szCs w:val="24"/>
        </w:rPr>
      </w:pPr>
      <w:hyperlink w:anchor="_Toc173139982" w:history="1">
        <w:r w:rsidR="000D76B5" w:rsidRPr="000D76B5">
          <w:rPr>
            <w:rStyle w:val="ac"/>
            <w:rFonts w:ascii="宋体" w:eastAsia="宋体" w:hAnsi="宋体"/>
            <w:bCs/>
            <w:noProof/>
            <w:color w:val="auto"/>
            <w:sz w:val="24"/>
            <w:szCs w:val="24"/>
            <w:u w:val="none"/>
          </w:rPr>
          <w:t>4.6  人造板</w:t>
        </w:r>
        <w:r w:rsidR="000D76B5" w:rsidRPr="000D76B5">
          <w:rPr>
            <w:rFonts w:ascii="宋体" w:eastAsia="宋体" w:hAnsi="宋体"/>
            <w:noProof/>
            <w:webHidden/>
            <w:sz w:val="24"/>
            <w:szCs w:val="24"/>
          </w:rPr>
          <w:tab/>
        </w:r>
        <w:r w:rsidR="00FE4B8C">
          <w:rPr>
            <w:rFonts w:ascii="宋体" w:eastAsia="宋体" w:hAnsi="宋体" w:hint="eastAsia"/>
            <w:noProof/>
            <w:webHidden/>
            <w:sz w:val="24"/>
            <w:szCs w:val="24"/>
          </w:rPr>
          <w:t>28</w:t>
        </w:r>
      </w:hyperlink>
    </w:p>
    <w:p w:rsidR="000D76B5" w:rsidRPr="000D76B5" w:rsidRDefault="00330399" w:rsidP="000D76B5">
      <w:pPr>
        <w:pStyle w:val="2"/>
        <w:tabs>
          <w:tab w:val="right" w:leader="dot" w:pos="8296"/>
        </w:tabs>
        <w:rPr>
          <w:rFonts w:ascii="宋体" w:eastAsia="宋体" w:hAnsi="宋体"/>
          <w:noProof/>
          <w:sz w:val="24"/>
          <w:szCs w:val="24"/>
        </w:rPr>
      </w:pPr>
      <w:hyperlink w:anchor="_Toc173139983" w:history="1">
        <w:r w:rsidR="000D76B5" w:rsidRPr="000D76B5">
          <w:rPr>
            <w:rStyle w:val="ac"/>
            <w:rFonts w:ascii="宋体" w:eastAsia="宋体" w:hAnsi="宋体"/>
            <w:bCs/>
            <w:noProof/>
            <w:color w:val="auto"/>
            <w:sz w:val="24"/>
            <w:szCs w:val="24"/>
            <w:u w:val="none"/>
          </w:rPr>
          <w:t>4.7  石材</w:t>
        </w:r>
        <w:r w:rsidR="000D76B5" w:rsidRPr="000D76B5">
          <w:rPr>
            <w:rFonts w:ascii="宋体" w:eastAsia="宋体" w:hAnsi="宋体"/>
            <w:noProof/>
            <w:webHidden/>
            <w:sz w:val="24"/>
            <w:szCs w:val="24"/>
          </w:rPr>
          <w:tab/>
        </w:r>
        <w:r w:rsidR="00FE4B8C">
          <w:rPr>
            <w:rFonts w:ascii="宋体" w:eastAsia="宋体" w:hAnsi="宋体" w:hint="eastAsia"/>
            <w:noProof/>
            <w:webHidden/>
            <w:sz w:val="24"/>
            <w:szCs w:val="24"/>
          </w:rPr>
          <w:t>29</w:t>
        </w:r>
      </w:hyperlink>
    </w:p>
    <w:p w:rsidR="000D76B5" w:rsidRPr="000D76B5" w:rsidRDefault="00330399" w:rsidP="000D76B5">
      <w:pPr>
        <w:pStyle w:val="2"/>
        <w:tabs>
          <w:tab w:val="right" w:leader="dot" w:pos="8296"/>
        </w:tabs>
        <w:rPr>
          <w:rFonts w:ascii="宋体" w:eastAsia="宋体" w:hAnsi="宋体"/>
          <w:noProof/>
          <w:sz w:val="24"/>
          <w:szCs w:val="24"/>
        </w:rPr>
      </w:pPr>
      <w:hyperlink w:anchor="_Toc173139984" w:history="1">
        <w:r w:rsidR="000D76B5" w:rsidRPr="000D76B5">
          <w:rPr>
            <w:rStyle w:val="ac"/>
            <w:rFonts w:ascii="宋体" w:eastAsia="宋体" w:hAnsi="宋体"/>
            <w:bCs/>
            <w:noProof/>
            <w:color w:val="auto"/>
            <w:sz w:val="24"/>
            <w:szCs w:val="24"/>
            <w:u w:val="none"/>
          </w:rPr>
          <w:t>4.8  绝热、吸声、隔声材料</w:t>
        </w:r>
        <w:r w:rsidR="000D76B5" w:rsidRPr="000D76B5">
          <w:rPr>
            <w:rFonts w:ascii="宋体" w:eastAsia="宋体" w:hAnsi="宋体"/>
            <w:noProof/>
            <w:webHidden/>
            <w:sz w:val="24"/>
            <w:szCs w:val="24"/>
          </w:rPr>
          <w:tab/>
        </w:r>
        <w:r w:rsidR="00FE4B8C">
          <w:rPr>
            <w:rFonts w:ascii="宋体" w:eastAsia="宋体" w:hAnsi="宋体" w:hint="eastAsia"/>
            <w:noProof/>
            <w:webHidden/>
            <w:sz w:val="24"/>
            <w:szCs w:val="24"/>
          </w:rPr>
          <w:t>29</w:t>
        </w:r>
      </w:hyperlink>
    </w:p>
    <w:p w:rsidR="000D76B5" w:rsidRPr="000D76B5" w:rsidRDefault="00330399" w:rsidP="000D76B5">
      <w:pPr>
        <w:pStyle w:val="12"/>
        <w:tabs>
          <w:tab w:val="right" w:leader="dot" w:pos="8296"/>
        </w:tabs>
        <w:rPr>
          <w:rFonts w:ascii="宋体" w:eastAsia="宋体" w:hAnsi="宋体"/>
          <w:noProof/>
          <w:sz w:val="24"/>
          <w:szCs w:val="24"/>
        </w:rPr>
      </w:pPr>
      <w:hyperlink w:anchor="_Toc173139985" w:history="1">
        <w:r w:rsidR="000D76B5" w:rsidRPr="000D76B5">
          <w:rPr>
            <w:rStyle w:val="ac"/>
            <w:rFonts w:ascii="宋体" w:eastAsia="宋体" w:hAnsi="宋体"/>
            <w:bCs/>
            <w:noProof/>
            <w:color w:val="auto"/>
            <w:kern w:val="44"/>
            <w:sz w:val="24"/>
            <w:szCs w:val="24"/>
            <w:u w:val="none"/>
          </w:rPr>
          <w:t>5  功能部品</w:t>
        </w:r>
        <w:r w:rsidR="000D76B5" w:rsidRPr="000D76B5">
          <w:rPr>
            <w:rFonts w:ascii="宋体" w:eastAsia="宋体" w:hAnsi="宋体"/>
            <w:noProof/>
            <w:webHidden/>
            <w:sz w:val="24"/>
            <w:szCs w:val="24"/>
          </w:rPr>
          <w:tab/>
        </w:r>
        <w:r w:rsidR="000D76B5" w:rsidRPr="000D76B5">
          <w:rPr>
            <w:rFonts w:ascii="宋体" w:eastAsia="宋体" w:hAnsi="宋体"/>
            <w:noProof/>
            <w:webHidden/>
            <w:sz w:val="24"/>
            <w:szCs w:val="24"/>
          </w:rPr>
          <w:fldChar w:fldCharType="begin"/>
        </w:r>
        <w:r w:rsidR="000D76B5" w:rsidRPr="000D76B5">
          <w:rPr>
            <w:rFonts w:ascii="宋体" w:eastAsia="宋体" w:hAnsi="宋体"/>
            <w:noProof/>
            <w:webHidden/>
            <w:sz w:val="24"/>
            <w:szCs w:val="24"/>
          </w:rPr>
          <w:instrText xml:space="preserve"> PAGEREF _Toc173139985 \h </w:instrText>
        </w:r>
        <w:r w:rsidR="000D76B5" w:rsidRPr="000D76B5">
          <w:rPr>
            <w:rFonts w:ascii="宋体" w:eastAsia="宋体" w:hAnsi="宋体"/>
            <w:noProof/>
            <w:webHidden/>
            <w:sz w:val="24"/>
            <w:szCs w:val="24"/>
          </w:rPr>
        </w:r>
        <w:r w:rsidR="000D76B5" w:rsidRPr="000D76B5">
          <w:rPr>
            <w:rFonts w:ascii="宋体" w:eastAsia="宋体" w:hAnsi="宋体"/>
            <w:noProof/>
            <w:webHidden/>
            <w:sz w:val="24"/>
            <w:szCs w:val="24"/>
          </w:rPr>
          <w:fldChar w:fldCharType="separate"/>
        </w:r>
        <w:r w:rsidR="000D76B5" w:rsidRPr="000D76B5">
          <w:rPr>
            <w:rFonts w:ascii="宋体" w:eastAsia="宋体" w:hAnsi="宋体"/>
            <w:noProof/>
            <w:webHidden/>
            <w:sz w:val="24"/>
            <w:szCs w:val="24"/>
          </w:rPr>
          <w:t>3</w:t>
        </w:r>
        <w:r w:rsidR="00FE4B8C">
          <w:rPr>
            <w:rFonts w:ascii="宋体" w:eastAsia="宋体" w:hAnsi="宋体" w:hint="eastAsia"/>
            <w:noProof/>
            <w:webHidden/>
            <w:sz w:val="24"/>
            <w:szCs w:val="24"/>
          </w:rPr>
          <w:t>1</w:t>
        </w:r>
        <w:r w:rsidR="000D76B5" w:rsidRPr="000D76B5">
          <w:rPr>
            <w:rFonts w:ascii="宋体" w:eastAsia="宋体" w:hAnsi="宋体"/>
            <w:noProof/>
            <w:webHidden/>
            <w:sz w:val="24"/>
            <w:szCs w:val="24"/>
          </w:rPr>
          <w:fldChar w:fldCharType="end"/>
        </w:r>
      </w:hyperlink>
    </w:p>
    <w:p w:rsidR="000D76B5" w:rsidRPr="000D76B5" w:rsidRDefault="00330399" w:rsidP="000D76B5">
      <w:pPr>
        <w:pStyle w:val="2"/>
        <w:tabs>
          <w:tab w:val="right" w:leader="dot" w:pos="8296"/>
        </w:tabs>
        <w:rPr>
          <w:rFonts w:ascii="宋体" w:eastAsia="宋体" w:hAnsi="宋体"/>
          <w:noProof/>
          <w:sz w:val="24"/>
          <w:szCs w:val="24"/>
        </w:rPr>
      </w:pPr>
      <w:hyperlink w:anchor="_Toc173139986" w:history="1">
        <w:r w:rsidR="000D76B5" w:rsidRPr="000D76B5">
          <w:rPr>
            <w:rStyle w:val="ac"/>
            <w:rFonts w:ascii="宋体" w:eastAsia="宋体" w:hAnsi="宋体"/>
            <w:bCs/>
            <w:noProof/>
            <w:color w:val="auto"/>
            <w:sz w:val="24"/>
            <w:szCs w:val="24"/>
            <w:u w:val="none"/>
          </w:rPr>
          <w:t>5.1  门</w:t>
        </w:r>
        <w:r w:rsidR="000D76B5" w:rsidRPr="000D76B5">
          <w:rPr>
            <w:rFonts w:ascii="宋体" w:eastAsia="宋体" w:hAnsi="宋体"/>
            <w:noProof/>
            <w:webHidden/>
            <w:sz w:val="24"/>
            <w:szCs w:val="24"/>
          </w:rPr>
          <w:tab/>
        </w:r>
        <w:r w:rsidR="000D76B5" w:rsidRPr="000D76B5">
          <w:rPr>
            <w:rFonts w:ascii="宋体" w:eastAsia="宋体" w:hAnsi="宋体"/>
            <w:noProof/>
            <w:webHidden/>
            <w:sz w:val="24"/>
            <w:szCs w:val="24"/>
          </w:rPr>
          <w:fldChar w:fldCharType="begin"/>
        </w:r>
        <w:r w:rsidR="000D76B5" w:rsidRPr="000D76B5">
          <w:rPr>
            <w:rFonts w:ascii="宋体" w:eastAsia="宋体" w:hAnsi="宋体"/>
            <w:noProof/>
            <w:webHidden/>
            <w:sz w:val="24"/>
            <w:szCs w:val="24"/>
          </w:rPr>
          <w:instrText xml:space="preserve"> PAGEREF _Toc173139986 \h </w:instrText>
        </w:r>
        <w:r w:rsidR="000D76B5" w:rsidRPr="000D76B5">
          <w:rPr>
            <w:rFonts w:ascii="宋体" w:eastAsia="宋体" w:hAnsi="宋体"/>
            <w:noProof/>
            <w:webHidden/>
            <w:sz w:val="24"/>
            <w:szCs w:val="24"/>
          </w:rPr>
        </w:r>
        <w:r w:rsidR="000D76B5" w:rsidRPr="000D76B5">
          <w:rPr>
            <w:rFonts w:ascii="宋体" w:eastAsia="宋体" w:hAnsi="宋体"/>
            <w:noProof/>
            <w:webHidden/>
            <w:sz w:val="24"/>
            <w:szCs w:val="24"/>
          </w:rPr>
          <w:fldChar w:fldCharType="separate"/>
        </w:r>
        <w:r w:rsidR="000D76B5" w:rsidRPr="000D76B5">
          <w:rPr>
            <w:rFonts w:ascii="宋体" w:eastAsia="宋体" w:hAnsi="宋体"/>
            <w:noProof/>
            <w:webHidden/>
            <w:sz w:val="24"/>
            <w:szCs w:val="24"/>
          </w:rPr>
          <w:t>3</w:t>
        </w:r>
        <w:r w:rsidR="00FE4B8C">
          <w:rPr>
            <w:rFonts w:ascii="宋体" w:eastAsia="宋体" w:hAnsi="宋体" w:hint="eastAsia"/>
            <w:noProof/>
            <w:webHidden/>
            <w:sz w:val="24"/>
            <w:szCs w:val="24"/>
          </w:rPr>
          <w:t>1</w:t>
        </w:r>
        <w:r w:rsidR="000D76B5" w:rsidRPr="000D76B5">
          <w:rPr>
            <w:rFonts w:ascii="宋体" w:eastAsia="宋体" w:hAnsi="宋体"/>
            <w:noProof/>
            <w:webHidden/>
            <w:sz w:val="24"/>
            <w:szCs w:val="24"/>
          </w:rPr>
          <w:fldChar w:fldCharType="end"/>
        </w:r>
      </w:hyperlink>
    </w:p>
    <w:p w:rsidR="000D76B5" w:rsidRPr="000D76B5" w:rsidRDefault="00330399" w:rsidP="000D76B5">
      <w:pPr>
        <w:pStyle w:val="2"/>
        <w:tabs>
          <w:tab w:val="right" w:leader="dot" w:pos="8296"/>
        </w:tabs>
        <w:rPr>
          <w:rFonts w:ascii="宋体" w:eastAsia="宋体" w:hAnsi="宋体"/>
          <w:noProof/>
          <w:sz w:val="24"/>
          <w:szCs w:val="24"/>
        </w:rPr>
      </w:pPr>
      <w:hyperlink w:anchor="_Toc173139987" w:history="1">
        <w:r w:rsidR="000D76B5" w:rsidRPr="000D76B5">
          <w:rPr>
            <w:rStyle w:val="ac"/>
            <w:rFonts w:ascii="宋体" w:eastAsia="宋体" w:hAnsi="宋体"/>
            <w:bCs/>
            <w:noProof/>
            <w:color w:val="auto"/>
            <w:sz w:val="24"/>
            <w:szCs w:val="24"/>
            <w:u w:val="none"/>
          </w:rPr>
          <w:t>5.2  窗</w:t>
        </w:r>
        <w:r w:rsidR="000D76B5" w:rsidRPr="000D76B5">
          <w:rPr>
            <w:rFonts w:ascii="宋体" w:eastAsia="宋体" w:hAnsi="宋体"/>
            <w:noProof/>
            <w:webHidden/>
            <w:sz w:val="24"/>
            <w:szCs w:val="24"/>
          </w:rPr>
          <w:tab/>
        </w:r>
        <w:r w:rsidR="000D76B5" w:rsidRPr="000D76B5">
          <w:rPr>
            <w:rFonts w:ascii="宋体" w:eastAsia="宋体" w:hAnsi="宋体"/>
            <w:noProof/>
            <w:webHidden/>
            <w:sz w:val="24"/>
            <w:szCs w:val="24"/>
          </w:rPr>
          <w:fldChar w:fldCharType="begin"/>
        </w:r>
        <w:r w:rsidR="000D76B5" w:rsidRPr="000D76B5">
          <w:rPr>
            <w:rFonts w:ascii="宋体" w:eastAsia="宋体" w:hAnsi="宋体"/>
            <w:noProof/>
            <w:webHidden/>
            <w:sz w:val="24"/>
            <w:szCs w:val="24"/>
          </w:rPr>
          <w:instrText xml:space="preserve"> PAGEREF _Toc173139987 \h </w:instrText>
        </w:r>
        <w:r w:rsidR="000D76B5" w:rsidRPr="000D76B5">
          <w:rPr>
            <w:rFonts w:ascii="宋体" w:eastAsia="宋体" w:hAnsi="宋体"/>
            <w:noProof/>
            <w:webHidden/>
            <w:sz w:val="24"/>
            <w:szCs w:val="24"/>
          </w:rPr>
        </w:r>
        <w:r w:rsidR="000D76B5" w:rsidRPr="000D76B5">
          <w:rPr>
            <w:rFonts w:ascii="宋体" w:eastAsia="宋体" w:hAnsi="宋体"/>
            <w:noProof/>
            <w:webHidden/>
            <w:sz w:val="24"/>
            <w:szCs w:val="24"/>
          </w:rPr>
          <w:fldChar w:fldCharType="separate"/>
        </w:r>
        <w:r w:rsidR="000D76B5" w:rsidRPr="000D76B5">
          <w:rPr>
            <w:rFonts w:ascii="宋体" w:eastAsia="宋体" w:hAnsi="宋体"/>
            <w:noProof/>
            <w:webHidden/>
            <w:sz w:val="24"/>
            <w:szCs w:val="24"/>
          </w:rPr>
          <w:t>3</w:t>
        </w:r>
        <w:r w:rsidR="00FE4B8C">
          <w:rPr>
            <w:rFonts w:ascii="宋体" w:eastAsia="宋体" w:hAnsi="宋体" w:hint="eastAsia"/>
            <w:noProof/>
            <w:webHidden/>
            <w:sz w:val="24"/>
            <w:szCs w:val="24"/>
          </w:rPr>
          <w:t>2</w:t>
        </w:r>
        <w:r w:rsidR="000D76B5" w:rsidRPr="000D76B5">
          <w:rPr>
            <w:rFonts w:ascii="宋体" w:eastAsia="宋体" w:hAnsi="宋体"/>
            <w:noProof/>
            <w:webHidden/>
            <w:sz w:val="24"/>
            <w:szCs w:val="24"/>
          </w:rPr>
          <w:fldChar w:fldCharType="end"/>
        </w:r>
      </w:hyperlink>
    </w:p>
    <w:p w:rsidR="000D76B5" w:rsidRPr="000D76B5" w:rsidRDefault="00330399" w:rsidP="000D76B5">
      <w:pPr>
        <w:pStyle w:val="2"/>
        <w:tabs>
          <w:tab w:val="right" w:leader="dot" w:pos="8296"/>
        </w:tabs>
        <w:rPr>
          <w:rFonts w:ascii="宋体" w:eastAsia="宋体" w:hAnsi="宋体"/>
          <w:noProof/>
          <w:sz w:val="24"/>
          <w:szCs w:val="24"/>
        </w:rPr>
      </w:pPr>
      <w:hyperlink w:anchor="_Toc173139988" w:history="1">
        <w:r w:rsidR="000D76B5" w:rsidRPr="000D76B5">
          <w:rPr>
            <w:rStyle w:val="ac"/>
            <w:rFonts w:ascii="宋体" w:eastAsia="宋体" w:hAnsi="宋体"/>
            <w:bCs/>
            <w:noProof/>
            <w:color w:val="auto"/>
            <w:sz w:val="24"/>
            <w:szCs w:val="24"/>
            <w:u w:val="none"/>
          </w:rPr>
          <w:t>5.3  固定家具</w:t>
        </w:r>
        <w:r w:rsidR="000D76B5" w:rsidRPr="000D76B5">
          <w:rPr>
            <w:rFonts w:ascii="宋体" w:eastAsia="宋体" w:hAnsi="宋体"/>
            <w:noProof/>
            <w:webHidden/>
            <w:sz w:val="24"/>
            <w:szCs w:val="24"/>
          </w:rPr>
          <w:tab/>
        </w:r>
        <w:r w:rsidR="000D76B5" w:rsidRPr="000D76B5">
          <w:rPr>
            <w:rFonts w:ascii="宋体" w:eastAsia="宋体" w:hAnsi="宋体"/>
            <w:noProof/>
            <w:webHidden/>
            <w:sz w:val="24"/>
            <w:szCs w:val="24"/>
          </w:rPr>
          <w:fldChar w:fldCharType="begin"/>
        </w:r>
        <w:r w:rsidR="000D76B5" w:rsidRPr="000D76B5">
          <w:rPr>
            <w:rFonts w:ascii="宋体" w:eastAsia="宋体" w:hAnsi="宋体"/>
            <w:noProof/>
            <w:webHidden/>
            <w:sz w:val="24"/>
            <w:szCs w:val="24"/>
          </w:rPr>
          <w:instrText xml:space="preserve"> PAGEREF _Toc173139988 \h </w:instrText>
        </w:r>
        <w:r w:rsidR="000D76B5" w:rsidRPr="000D76B5">
          <w:rPr>
            <w:rFonts w:ascii="宋体" w:eastAsia="宋体" w:hAnsi="宋体"/>
            <w:noProof/>
            <w:webHidden/>
            <w:sz w:val="24"/>
            <w:szCs w:val="24"/>
          </w:rPr>
        </w:r>
        <w:r w:rsidR="000D76B5" w:rsidRPr="000D76B5">
          <w:rPr>
            <w:rFonts w:ascii="宋体" w:eastAsia="宋体" w:hAnsi="宋体"/>
            <w:noProof/>
            <w:webHidden/>
            <w:sz w:val="24"/>
            <w:szCs w:val="24"/>
          </w:rPr>
          <w:fldChar w:fldCharType="separate"/>
        </w:r>
        <w:r w:rsidR="000D76B5" w:rsidRPr="000D76B5">
          <w:rPr>
            <w:rFonts w:ascii="宋体" w:eastAsia="宋体" w:hAnsi="宋体"/>
            <w:noProof/>
            <w:webHidden/>
            <w:sz w:val="24"/>
            <w:szCs w:val="24"/>
          </w:rPr>
          <w:t>3</w:t>
        </w:r>
        <w:r w:rsidR="00FE4B8C">
          <w:rPr>
            <w:rFonts w:ascii="宋体" w:eastAsia="宋体" w:hAnsi="宋体" w:hint="eastAsia"/>
            <w:noProof/>
            <w:webHidden/>
            <w:sz w:val="24"/>
            <w:szCs w:val="24"/>
          </w:rPr>
          <w:t>4</w:t>
        </w:r>
        <w:r w:rsidR="000D76B5" w:rsidRPr="000D76B5">
          <w:rPr>
            <w:rFonts w:ascii="宋体" w:eastAsia="宋体" w:hAnsi="宋体"/>
            <w:noProof/>
            <w:webHidden/>
            <w:sz w:val="24"/>
            <w:szCs w:val="24"/>
          </w:rPr>
          <w:fldChar w:fldCharType="end"/>
        </w:r>
      </w:hyperlink>
    </w:p>
    <w:p w:rsidR="000D76B5" w:rsidRPr="000D76B5" w:rsidRDefault="00330399" w:rsidP="000D76B5">
      <w:pPr>
        <w:pStyle w:val="2"/>
        <w:tabs>
          <w:tab w:val="right" w:leader="dot" w:pos="8296"/>
        </w:tabs>
        <w:rPr>
          <w:rFonts w:ascii="宋体" w:eastAsia="宋体" w:hAnsi="宋体"/>
          <w:noProof/>
          <w:sz w:val="24"/>
          <w:szCs w:val="24"/>
        </w:rPr>
      </w:pPr>
      <w:hyperlink w:anchor="_Toc173139989" w:history="1">
        <w:r w:rsidR="000D76B5" w:rsidRPr="000D76B5">
          <w:rPr>
            <w:rStyle w:val="ac"/>
            <w:rFonts w:ascii="宋体" w:eastAsia="宋体" w:hAnsi="宋体"/>
            <w:bCs/>
            <w:noProof/>
            <w:color w:val="auto"/>
            <w:sz w:val="24"/>
            <w:szCs w:val="24"/>
            <w:u w:val="none"/>
          </w:rPr>
          <w:t>5.4  厨房部品</w:t>
        </w:r>
        <w:r w:rsidR="000D76B5" w:rsidRPr="000D76B5">
          <w:rPr>
            <w:rFonts w:ascii="宋体" w:eastAsia="宋体" w:hAnsi="宋体"/>
            <w:noProof/>
            <w:webHidden/>
            <w:sz w:val="24"/>
            <w:szCs w:val="24"/>
          </w:rPr>
          <w:tab/>
        </w:r>
        <w:r w:rsidR="000D76B5" w:rsidRPr="000D76B5">
          <w:rPr>
            <w:rFonts w:ascii="宋体" w:eastAsia="宋体" w:hAnsi="宋体"/>
            <w:noProof/>
            <w:webHidden/>
            <w:sz w:val="24"/>
            <w:szCs w:val="24"/>
          </w:rPr>
          <w:fldChar w:fldCharType="begin"/>
        </w:r>
        <w:r w:rsidR="000D76B5" w:rsidRPr="000D76B5">
          <w:rPr>
            <w:rFonts w:ascii="宋体" w:eastAsia="宋体" w:hAnsi="宋体"/>
            <w:noProof/>
            <w:webHidden/>
            <w:sz w:val="24"/>
            <w:szCs w:val="24"/>
          </w:rPr>
          <w:instrText xml:space="preserve"> PAGEREF _Toc173139989 \h </w:instrText>
        </w:r>
        <w:r w:rsidR="000D76B5" w:rsidRPr="000D76B5">
          <w:rPr>
            <w:rFonts w:ascii="宋体" w:eastAsia="宋体" w:hAnsi="宋体"/>
            <w:noProof/>
            <w:webHidden/>
            <w:sz w:val="24"/>
            <w:szCs w:val="24"/>
          </w:rPr>
        </w:r>
        <w:r w:rsidR="000D76B5" w:rsidRPr="000D76B5">
          <w:rPr>
            <w:rFonts w:ascii="宋体" w:eastAsia="宋体" w:hAnsi="宋体"/>
            <w:noProof/>
            <w:webHidden/>
            <w:sz w:val="24"/>
            <w:szCs w:val="24"/>
          </w:rPr>
          <w:fldChar w:fldCharType="separate"/>
        </w:r>
        <w:r w:rsidR="000D76B5" w:rsidRPr="000D76B5">
          <w:rPr>
            <w:rFonts w:ascii="宋体" w:eastAsia="宋体" w:hAnsi="宋体"/>
            <w:noProof/>
            <w:webHidden/>
            <w:sz w:val="24"/>
            <w:szCs w:val="24"/>
          </w:rPr>
          <w:t>3</w:t>
        </w:r>
        <w:r w:rsidR="00FE4B8C">
          <w:rPr>
            <w:rFonts w:ascii="宋体" w:eastAsia="宋体" w:hAnsi="宋体" w:hint="eastAsia"/>
            <w:noProof/>
            <w:webHidden/>
            <w:sz w:val="24"/>
            <w:szCs w:val="24"/>
          </w:rPr>
          <w:t>4</w:t>
        </w:r>
        <w:r w:rsidR="000D76B5" w:rsidRPr="000D76B5">
          <w:rPr>
            <w:rFonts w:ascii="宋体" w:eastAsia="宋体" w:hAnsi="宋体"/>
            <w:noProof/>
            <w:webHidden/>
            <w:sz w:val="24"/>
            <w:szCs w:val="24"/>
          </w:rPr>
          <w:fldChar w:fldCharType="end"/>
        </w:r>
      </w:hyperlink>
    </w:p>
    <w:p w:rsidR="000D76B5" w:rsidRPr="000D76B5" w:rsidRDefault="00330399" w:rsidP="000D76B5">
      <w:pPr>
        <w:pStyle w:val="2"/>
        <w:tabs>
          <w:tab w:val="right" w:leader="dot" w:pos="8296"/>
        </w:tabs>
        <w:rPr>
          <w:rFonts w:ascii="宋体" w:eastAsia="宋体" w:hAnsi="宋体"/>
          <w:noProof/>
          <w:sz w:val="24"/>
          <w:szCs w:val="24"/>
        </w:rPr>
      </w:pPr>
      <w:hyperlink w:anchor="_Toc173139990" w:history="1">
        <w:r w:rsidR="000D76B5" w:rsidRPr="000D76B5">
          <w:rPr>
            <w:rStyle w:val="ac"/>
            <w:rFonts w:ascii="宋体" w:eastAsia="宋体" w:hAnsi="宋体"/>
            <w:bCs/>
            <w:noProof/>
            <w:color w:val="auto"/>
            <w:sz w:val="24"/>
            <w:szCs w:val="24"/>
            <w:u w:val="none"/>
          </w:rPr>
          <w:t>5.5  卫生间部品</w:t>
        </w:r>
        <w:r w:rsidR="000D76B5" w:rsidRPr="000D76B5">
          <w:rPr>
            <w:rFonts w:ascii="宋体" w:eastAsia="宋体" w:hAnsi="宋体"/>
            <w:noProof/>
            <w:webHidden/>
            <w:sz w:val="24"/>
            <w:szCs w:val="24"/>
          </w:rPr>
          <w:tab/>
        </w:r>
        <w:r w:rsidR="000D76B5" w:rsidRPr="000D76B5">
          <w:rPr>
            <w:rFonts w:ascii="宋体" w:eastAsia="宋体" w:hAnsi="宋体"/>
            <w:noProof/>
            <w:webHidden/>
            <w:sz w:val="24"/>
            <w:szCs w:val="24"/>
          </w:rPr>
          <w:fldChar w:fldCharType="begin"/>
        </w:r>
        <w:r w:rsidR="000D76B5" w:rsidRPr="000D76B5">
          <w:rPr>
            <w:rFonts w:ascii="宋体" w:eastAsia="宋体" w:hAnsi="宋体"/>
            <w:noProof/>
            <w:webHidden/>
            <w:sz w:val="24"/>
            <w:szCs w:val="24"/>
          </w:rPr>
          <w:instrText xml:space="preserve"> PAGEREF _Toc173139990 \h </w:instrText>
        </w:r>
        <w:r w:rsidR="000D76B5" w:rsidRPr="000D76B5">
          <w:rPr>
            <w:rFonts w:ascii="宋体" w:eastAsia="宋体" w:hAnsi="宋体"/>
            <w:noProof/>
            <w:webHidden/>
            <w:sz w:val="24"/>
            <w:szCs w:val="24"/>
          </w:rPr>
        </w:r>
        <w:r w:rsidR="000D76B5" w:rsidRPr="000D76B5">
          <w:rPr>
            <w:rFonts w:ascii="宋体" w:eastAsia="宋体" w:hAnsi="宋体"/>
            <w:noProof/>
            <w:webHidden/>
            <w:sz w:val="24"/>
            <w:szCs w:val="24"/>
          </w:rPr>
          <w:fldChar w:fldCharType="separate"/>
        </w:r>
        <w:r w:rsidR="000D76B5" w:rsidRPr="000D76B5">
          <w:rPr>
            <w:rFonts w:ascii="宋体" w:eastAsia="宋体" w:hAnsi="宋体"/>
            <w:noProof/>
            <w:webHidden/>
            <w:sz w:val="24"/>
            <w:szCs w:val="24"/>
          </w:rPr>
          <w:t>3</w:t>
        </w:r>
        <w:r w:rsidR="00FE4B8C">
          <w:rPr>
            <w:rFonts w:ascii="宋体" w:eastAsia="宋体" w:hAnsi="宋体" w:hint="eastAsia"/>
            <w:noProof/>
            <w:webHidden/>
            <w:sz w:val="24"/>
            <w:szCs w:val="24"/>
          </w:rPr>
          <w:t>5</w:t>
        </w:r>
        <w:r w:rsidR="000D76B5" w:rsidRPr="000D76B5">
          <w:rPr>
            <w:rFonts w:ascii="宋体" w:eastAsia="宋体" w:hAnsi="宋体"/>
            <w:noProof/>
            <w:webHidden/>
            <w:sz w:val="24"/>
            <w:szCs w:val="24"/>
          </w:rPr>
          <w:fldChar w:fldCharType="end"/>
        </w:r>
      </w:hyperlink>
    </w:p>
    <w:p w:rsidR="000D76B5" w:rsidRPr="000D76B5" w:rsidRDefault="00330399" w:rsidP="000D76B5">
      <w:pPr>
        <w:pStyle w:val="12"/>
        <w:tabs>
          <w:tab w:val="right" w:leader="dot" w:pos="8296"/>
        </w:tabs>
        <w:rPr>
          <w:rFonts w:ascii="宋体" w:eastAsia="宋体" w:hAnsi="宋体"/>
          <w:noProof/>
          <w:sz w:val="24"/>
          <w:szCs w:val="24"/>
        </w:rPr>
      </w:pPr>
      <w:hyperlink w:anchor="_Toc173139991" w:history="1">
        <w:r w:rsidR="000D76B5" w:rsidRPr="000D76B5">
          <w:rPr>
            <w:rStyle w:val="ac"/>
            <w:rFonts w:ascii="宋体" w:eastAsia="宋体" w:hAnsi="宋体"/>
            <w:bCs/>
            <w:noProof/>
            <w:color w:val="auto"/>
            <w:kern w:val="44"/>
            <w:sz w:val="24"/>
            <w:szCs w:val="24"/>
            <w:u w:val="none"/>
          </w:rPr>
          <w:t>6  管线末端</w:t>
        </w:r>
        <w:r w:rsidR="000D76B5" w:rsidRPr="000D76B5">
          <w:rPr>
            <w:rFonts w:ascii="宋体" w:eastAsia="宋体" w:hAnsi="宋体"/>
            <w:noProof/>
            <w:webHidden/>
            <w:sz w:val="24"/>
            <w:szCs w:val="24"/>
          </w:rPr>
          <w:tab/>
        </w:r>
        <w:r w:rsidR="000D76B5" w:rsidRPr="000D76B5">
          <w:rPr>
            <w:rFonts w:ascii="宋体" w:eastAsia="宋体" w:hAnsi="宋体"/>
            <w:noProof/>
            <w:webHidden/>
            <w:sz w:val="24"/>
            <w:szCs w:val="24"/>
          </w:rPr>
          <w:fldChar w:fldCharType="begin"/>
        </w:r>
        <w:r w:rsidR="000D76B5" w:rsidRPr="000D76B5">
          <w:rPr>
            <w:rFonts w:ascii="宋体" w:eastAsia="宋体" w:hAnsi="宋体"/>
            <w:noProof/>
            <w:webHidden/>
            <w:sz w:val="24"/>
            <w:szCs w:val="24"/>
          </w:rPr>
          <w:instrText xml:space="preserve"> PAGEREF _Toc173139991 \h </w:instrText>
        </w:r>
        <w:r w:rsidR="000D76B5" w:rsidRPr="000D76B5">
          <w:rPr>
            <w:rFonts w:ascii="宋体" w:eastAsia="宋体" w:hAnsi="宋体"/>
            <w:noProof/>
            <w:webHidden/>
            <w:sz w:val="24"/>
            <w:szCs w:val="24"/>
          </w:rPr>
        </w:r>
        <w:r w:rsidR="000D76B5" w:rsidRPr="000D76B5">
          <w:rPr>
            <w:rFonts w:ascii="宋体" w:eastAsia="宋体" w:hAnsi="宋体"/>
            <w:noProof/>
            <w:webHidden/>
            <w:sz w:val="24"/>
            <w:szCs w:val="24"/>
          </w:rPr>
          <w:fldChar w:fldCharType="separate"/>
        </w:r>
        <w:r w:rsidR="000D76B5" w:rsidRPr="000D76B5">
          <w:rPr>
            <w:rFonts w:ascii="宋体" w:eastAsia="宋体" w:hAnsi="宋体"/>
            <w:noProof/>
            <w:webHidden/>
            <w:sz w:val="24"/>
            <w:szCs w:val="24"/>
          </w:rPr>
          <w:t>3</w:t>
        </w:r>
        <w:r w:rsidR="00FE4B8C">
          <w:rPr>
            <w:rFonts w:ascii="宋体" w:eastAsia="宋体" w:hAnsi="宋体" w:hint="eastAsia"/>
            <w:noProof/>
            <w:webHidden/>
            <w:sz w:val="24"/>
            <w:szCs w:val="24"/>
          </w:rPr>
          <w:t>6</w:t>
        </w:r>
        <w:r w:rsidR="000D76B5" w:rsidRPr="000D76B5">
          <w:rPr>
            <w:rFonts w:ascii="宋体" w:eastAsia="宋体" w:hAnsi="宋体"/>
            <w:noProof/>
            <w:webHidden/>
            <w:sz w:val="24"/>
            <w:szCs w:val="24"/>
          </w:rPr>
          <w:fldChar w:fldCharType="end"/>
        </w:r>
      </w:hyperlink>
    </w:p>
    <w:p w:rsidR="000D76B5" w:rsidRPr="000D76B5" w:rsidRDefault="00330399" w:rsidP="000D76B5">
      <w:pPr>
        <w:pStyle w:val="2"/>
        <w:tabs>
          <w:tab w:val="right" w:leader="dot" w:pos="8296"/>
        </w:tabs>
        <w:rPr>
          <w:rFonts w:ascii="宋体" w:eastAsia="宋体" w:hAnsi="宋体"/>
          <w:noProof/>
          <w:sz w:val="24"/>
          <w:szCs w:val="24"/>
        </w:rPr>
      </w:pPr>
      <w:hyperlink w:anchor="_Toc173139992" w:history="1">
        <w:r w:rsidR="000D76B5" w:rsidRPr="000D76B5">
          <w:rPr>
            <w:rStyle w:val="ac"/>
            <w:rFonts w:ascii="宋体" w:eastAsia="宋体" w:hAnsi="宋体"/>
            <w:bCs/>
            <w:noProof/>
            <w:color w:val="auto"/>
            <w:sz w:val="24"/>
            <w:szCs w:val="24"/>
            <w:u w:val="none"/>
          </w:rPr>
          <w:t>6.1  管材</w:t>
        </w:r>
        <w:r w:rsidR="000D76B5" w:rsidRPr="000D76B5">
          <w:rPr>
            <w:rFonts w:ascii="宋体" w:eastAsia="宋体" w:hAnsi="宋体"/>
            <w:noProof/>
            <w:webHidden/>
            <w:sz w:val="24"/>
            <w:szCs w:val="24"/>
          </w:rPr>
          <w:tab/>
        </w:r>
        <w:r w:rsidR="000D76B5" w:rsidRPr="000D76B5">
          <w:rPr>
            <w:rFonts w:ascii="宋体" w:eastAsia="宋体" w:hAnsi="宋体"/>
            <w:noProof/>
            <w:webHidden/>
            <w:sz w:val="24"/>
            <w:szCs w:val="24"/>
          </w:rPr>
          <w:fldChar w:fldCharType="begin"/>
        </w:r>
        <w:r w:rsidR="000D76B5" w:rsidRPr="000D76B5">
          <w:rPr>
            <w:rFonts w:ascii="宋体" w:eastAsia="宋体" w:hAnsi="宋体"/>
            <w:noProof/>
            <w:webHidden/>
            <w:sz w:val="24"/>
            <w:szCs w:val="24"/>
          </w:rPr>
          <w:instrText xml:space="preserve"> PAGEREF _Toc173139992 \h </w:instrText>
        </w:r>
        <w:r w:rsidR="000D76B5" w:rsidRPr="000D76B5">
          <w:rPr>
            <w:rFonts w:ascii="宋体" w:eastAsia="宋体" w:hAnsi="宋体"/>
            <w:noProof/>
            <w:webHidden/>
            <w:sz w:val="24"/>
            <w:szCs w:val="24"/>
          </w:rPr>
        </w:r>
        <w:r w:rsidR="000D76B5" w:rsidRPr="000D76B5">
          <w:rPr>
            <w:rFonts w:ascii="宋体" w:eastAsia="宋体" w:hAnsi="宋体"/>
            <w:noProof/>
            <w:webHidden/>
            <w:sz w:val="24"/>
            <w:szCs w:val="24"/>
          </w:rPr>
          <w:fldChar w:fldCharType="separate"/>
        </w:r>
        <w:r w:rsidR="000D76B5" w:rsidRPr="000D76B5">
          <w:rPr>
            <w:rFonts w:ascii="宋体" w:eastAsia="宋体" w:hAnsi="宋体"/>
            <w:noProof/>
            <w:webHidden/>
            <w:sz w:val="24"/>
            <w:szCs w:val="24"/>
          </w:rPr>
          <w:t>3</w:t>
        </w:r>
        <w:r w:rsidR="00FE4B8C">
          <w:rPr>
            <w:rFonts w:ascii="宋体" w:eastAsia="宋体" w:hAnsi="宋体" w:hint="eastAsia"/>
            <w:noProof/>
            <w:webHidden/>
            <w:sz w:val="24"/>
            <w:szCs w:val="24"/>
          </w:rPr>
          <w:t>6</w:t>
        </w:r>
        <w:r w:rsidR="000D76B5" w:rsidRPr="000D76B5">
          <w:rPr>
            <w:rFonts w:ascii="宋体" w:eastAsia="宋体" w:hAnsi="宋体"/>
            <w:noProof/>
            <w:webHidden/>
            <w:sz w:val="24"/>
            <w:szCs w:val="24"/>
          </w:rPr>
          <w:fldChar w:fldCharType="end"/>
        </w:r>
      </w:hyperlink>
    </w:p>
    <w:p w:rsidR="000D76B5" w:rsidRPr="000D76B5" w:rsidRDefault="00330399" w:rsidP="000D76B5">
      <w:pPr>
        <w:pStyle w:val="2"/>
        <w:tabs>
          <w:tab w:val="right" w:leader="dot" w:pos="8296"/>
        </w:tabs>
        <w:rPr>
          <w:rFonts w:ascii="宋体" w:eastAsia="宋体" w:hAnsi="宋体"/>
          <w:noProof/>
          <w:sz w:val="24"/>
          <w:szCs w:val="24"/>
        </w:rPr>
      </w:pPr>
      <w:hyperlink w:anchor="_Toc173139993" w:history="1">
        <w:r w:rsidR="000D76B5" w:rsidRPr="000D76B5">
          <w:rPr>
            <w:rStyle w:val="ac"/>
            <w:rFonts w:ascii="宋体" w:eastAsia="宋体" w:hAnsi="宋体"/>
            <w:bCs/>
            <w:noProof/>
            <w:color w:val="auto"/>
            <w:sz w:val="24"/>
            <w:szCs w:val="24"/>
            <w:u w:val="none"/>
          </w:rPr>
          <w:t>6.2  管网叠压供水设备</w:t>
        </w:r>
        <w:r w:rsidR="000D76B5" w:rsidRPr="000D76B5">
          <w:rPr>
            <w:rFonts w:ascii="宋体" w:eastAsia="宋体" w:hAnsi="宋体"/>
            <w:noProof/>
            <w:webHidden/>
            <w:sz w:val="24"/>
            <w:szCs w:val="24"/>
          </w:rPr>
          <w:tab/>
        </w:r>
        <w:r w:rsidR="000D76B5" w:rsidRPr="000D76B5">
          <w:rPr>
            <w:rFonts w:ascii="宋体" w:eastAsia="宋体" w:hAnsi="宋体"/>
            <w:noProof/>
            <w:webHidden/>
            <w:sz w:val="24"/>
            <w:szCs w:val="24"/>
          </w:rPr>
          <w:fldChar w:fldCharType="begin"/>
        </w:r>
        <w:r w:rsidR="000D76B5" w:rsidRPr="000D76B5">
          <w:rPr>
            <w:rFonts w:ascii="宋体" w:eastAsia="宋体" w:hAnsi="宋体"/>
            <w:noProof/>
            <w:webHidden/>
            <w:sz w:val="24"/>
            <w:szCs w:val="24"/>
          </w:rPr>
          <w:instrText xml:space="preserve"> PAGEREF _Toc173139993 \h </w:instrText>
        </w:r>
        <w:r w:rsidR="000D76B5" w:rsidRPr="000D76B5">
          <w:rPr>
            <w:rFonts w:ascii="宋体" w:eastAsia="宋体" w:hAnsi="宋体"/>
            <w:noProof/>
            <w:webHidden/>
            <w:sz w:val="24"/>
            <w:szCs w:val="24"/>
          </w:rPr>
        </w:r>
        <w:r w:rsidR="000D76B5" w:rsidRPr="000D76B5">
          <w:rPr>
            <w:rFonts w:ascii="宋体" w:eastAsia="宋体" w:hAnsi="宋体"/>
            <w:noProof/>
            <w:webHidden/>
            <w:sz w:val="24"/>
            <w:szCs w:val="24"/>
          </w:rPr>
          <w:fldChar w:fldCharType="separate"/>
        </w:r>
        <w:r w:rsidR="000D76B5" w:rsidRPr="000D76B5">
          <w:rPr>
            <w:rFonts w:ascii="宋体" w:eastAsia="宋体" w:hAnsi="宋体"/>
            <w:noProof/>
            <w:webHidden/>
            <w:sz w:val="24"/>
            <w:szCs w:val="24"/>
          </w:rPr>
          <w:t>3</w:t>
        </w:r>
        <w:r w:rsidR="00FE4B8C">
          <w:rPr>
            <w:rFonts w:ascii="宋体" w:eastAsia="宋体" w:hAnsi="宋体" w:hint="eastAsia"/>
            <w:noProof/>
            <w:webHidden/>
            <w:sz w:val="24"/>
            <w:szCs w:val="24"/>
          </w:rPr>
          <w:t>7</w:t>
        </w:r>
        <w:r w:rsidR="000D76B5" w:rsidRPr="000D76B5">
          <w:rPr>
            <w:rFonts w:ascii="宋体" w:eastAsia="宋体" w:hAnsi="宋体"/>
            <w:noProof/>
            <w:webHidden/>
            <w:sz w:val="24"/>
            <w:szCs w:val="24"/>
          </w:rPr>
          <w:fldChar w:fldCharType="end"/>
        </w:r>
      </w:hyperlink>
    </w:p>
    <w:p w:rsidR="000D76B5" w:rsidRPr="000D76B5" w:rsidRDefault="00330399" w:rsidP="000D76B5">
      <w:pPr>
        <w:pStyle w:val="2"/>
        <w:tabs>
          <w:tab w:val="right" w:leader="dot" w:pos="8296"/>
        </w:tabs>
        <w:rPr>
          <w:rFonts w:ascii="宋体" w:eastAsia="宋体" w:hAnsi="宋体"/>
          <w:noProof/>
          <w:sz w:val="24"/>
          <w:szCs w:val="24"/>
        </w:rPr>
      </w:pPr>
      <w:hyperlink w:anchor="_Toc173139994" w:history="1">
        <w:r w:rsidR="000D76B5" w:rsidRPr="000D76B5">
          <w:rPr>
            <w:rStyle w:val="ac"/>
            <w:rFonts w:ascii="宋体" w:eastAsia="宋体" w:hAnsi="宋体"/>
            <w:bCs/>
            <w:noProof/>
            <w:color w:val="auto"/>
            <w:sz w:val="24"/>
            <w:szCs w:val="24"/>
            <w:u w:val="none"/>
          </w:rPr>
          <w:t>6.3  二次供水设备</w:t>
        </w:r>
        <w:r w:rsidR="000D76B5" w:rsidRPr="000D76B5">
          <w:rPr>
            <w:rFonts w:ascii="宋体" w:eastAsia="宋体" w:hAnsi="宋体"/>
            <w:noProof/>
            <w:webHidden/>
            <w:sz w:val="24"/>
            <w:szCs w:val="24"/>
          </w:rPr>
          <w:tab/>
        </w:r>
        <w:r w:rsidR="000D76B5" w:rsidRPr="000D76B5">
          <w:rPr>
            <w:rFonts w:ascii="宋体" w:eastAsia="宋体" w:hAnsi="宋体"/>
            <w:noProof/>
            <w:webHidden/>
            <w:sz w:val="24"/>
            <w:szCs w:val="24"/>
          </w:rPr>
          <w:fldChar w:fldCharType="begin"/>
        </w:r>
        <w:r w:rsidR="000D76B5" w:rsidRPr="000D76B5">
          <w:rPr>
            <w:rFonts w:ascii="宋体" w:eastAsia="宋体" w:hAnsi="宋体"/>
            <w:noProof/>
            <w:webHidden/>
            <w:sz w:val="24"/>
            <w:szCs w:val="24"/>
          </w:rPr>
          <w:instrText xml:space="preserve"> PAGEREF _Toc173139994 \h </w:instrText>
        </w:r>
        <w:r w:rsidR="000D76B5" w:rsidRPr="000D76B5">
          <w:rPr>
            <w:rFonts w:ascii="宋体" w:eastAsia="宋体" w:hAnsi="宋体"/>
            <w:noProof/>
            <w:webHidden/>
            <w:sz w:val="24"/>
            <w:szCs w:val="24"/>
          </w:rPr>
        </w:r>
        <w:r w:rsidR="000D76B5" w:rsidRPr="000D76B5">
          <w:rPr>
            <w:rFonts w:ascii="宋体" w:eastAsia="宋体" w:hAnsi="宋体"/>
            <w:noProof/>
            <w:webHidden/>
            <w:sz w:val="24"/>
            <w:szCs w:val="24"/>
          </w:rPr>
          <w:fldChar w:fldCharType="separate"/>
        </w:r>
        <w:r w:rsidR="000D76B5" w:rsidRPr="000D76B5">
          <w:rPr>
            <w:rFonts w:ascii="宋体" w:eastAsia="宋体" w:hAnsi="宋体"/>
            <w:noProof/>
            <w:webHidden/>
            <w:sz w:val="24"/>
            <w:szCs w:val="24"/>
          </w:rPr>
          <w:t>3</w:t>
        </w:r>
        <w:r w:rsidR="00FE4B8C">
          <w:rPr>
            <w:rFonts w:ascii="宋体" w:eastAsia="宋体" w:hAnsi="宋体" w:hint="eastAsia"/>
            <w:noProof/>
            <w:webHidden/>
            <w:sz w:val="24"/>
            <w:szCs w:val="24"/>
          </w:rPr>
          <w:t>7</w:t>
        </w:r>
        <w:r w:rsidR="000D76B5" w:rsidRPr="000D76B5">
          <w:rPr>
            <w:rFonts w:ascii="宋体" w:eastAsia="宋体" w:hAnsi="宋体"/>
            <w:noProof/>
            <w:webHidden/>
            <w:sz w:val="24"/>
            <w:szCs w:val="24"/>
          </w:rPr>
          <w:fldChar w:fldCharType="end"/>
        </w:r>
      </w:hyperlink>
    </w:p>
    <w:p w:rsidR="000D76B5" w:rsidRPr="000D76B5" w:rsidRDefault="00330399" w:rsidP="000D76B5">
      <w:pPr>
        <w:pStyle w:val="2"/>
        <w:tabs>
          <w:tab w:val="right" w:leader="dot" w:pos="8296"/>
        </w:tabs>
        <w:rPr>
          <w:rFonts w:ascii="宋体" w:eastAsia="宋体" w:hAnsi="宋体"/>
          <w:noProof/>
          <w:sz w:val="24"/>
          <w:szCs w:val="24"/>
        </w:rPr>
      </w:pPr>
      <w:hyperlink w:anchor="_Toc173139995" w:history="1">
        <w:r w:rsidR="000D76B5" w:rsidRPr="000D76B5">
          <w:rPr>
            <w:rStyle w:val="ac"/>
            <w:rFonts w:ascii="宋体" w:eastAsia="宋体" w:hAnsi="宋体"/>
            <w:bCs/>
            <w:noProof/>
            <w:color w:val="auto"/>
            <w:sz w:val="24"/>
            <w:szCs w:val="24"/>
            <w:u w:val="none"/>
          </w:rPr>
          <w:t>6.4  地漏</w:t>
        </w:r>
        <w:r w:rsidR="000D76B5" w:rsidRPr="000D76B5">
          <w:rPr>
            <w:rFonts w:ascii="宋体" w:eastAsia="宋体" w:hAnsi="宋体"/>
            <w:noProof/>
            <w:webHidden/>
            <w:sz w:val="24"/>
            <w:szCs w:val="24"/>
          </w:rPr>
          <w:tab/>
        </w:r>
        <w:r w:rsidR="00FE4B8C">
          <w:rPr>
            <w:rFonts w:ascii="宋体" w:eastAsia="宋体" w:hAnsi="宋体" w:hint="eastAsia"/>
            <w:noProof/>
            <w:webHidden/>
            <w:sz w:val="24"/>
            <w:szCs w:val="24"/>
          </w:rPr>
          <w:t>38</w:t>
        </w:r>
      </w:hyperlink>
    </w:p>
    <w:p w:rsidR="000D76B5" w:rsidRPr="000D76B5" w:rsidRDefault="00330399" w:rsidP="000D76B5">
      <w:pPr>
        <w:pStyle w:val="2"/>
        <w:tabs>
          <w:tab w:val="right" w:leader="dot" w:pos="8296"/>
        </w:tabs>
        <w:rPr>
          <w:rFonts w:ascii="宋体" w:eastAsia="宋体" w:hAnsi="宋体"/>
          <w:noProof/>
          <w:sz w:val="24"/>
          <w:szCs w:val="24"/>
        </w:rPr>
      </w:pPr>
      <w:hyperlink w:anchor="_Toc173139996" w:history="1">
        <w:r w:rsidR="000D76B5" w:rsidRPr="000D76B5">
          <w:rPr>
            <w:rStyle w:val="ac"/>
            <w:rFonts w:ascii="宋体" w:eastAsia="宋体" w:hAnsi="宋体"/>
            <w:bCs/>
            <w:noProof/>
            <w:color w:val="auto"/>
            <w:sz w:val="24"/>
            <w:szCs w:val="24"/>
            <w:u w:val="none"/>
          </w:rPr>
          <w:t>6.5  花洒</w:t>
        </w:r>
        <w:r w:rsidR="000D76B5" w:rsidRPr="000D76B5">
          <w:rPr>
            <w:rFonts w:ascii="宋体" w:eastAsia="宋体" w:hAnsi="宋体"/>
            <w:noProof/>
            <w:webHidden/>
            <w:sz w:val="24"/>
            <w:szCs w:val="24"/>
          </w:rPr>
          <w:tab/>
        </w:r>
        <w:r w:rsidR="00FE4B8C">
          <w:rPr>
            <w:rFonts w:ascii="宋体" w:eastAsia="宋体" w:hAnsi="宋体" w:hint="eastAsia"/>
            <w:noProof/>
            <w:webHidden/>
            <w:sz w:val="24"/>
            <w:szCs w:val="24"/>
          </w:rPr>
          <w:t>38</w:t>
        </w:r>
      </w:hyperlink>
    </w:p>
    <w:p w:rsidR="000D76B5" w:rsidRPr="000D76B5" w:rsidRDefault="00330399" w:rsidP="000D76B5">
      <w:pPr>
        <w:pStyle w:val="2"/>
        <w:tabs>
          <w:tab w:val="right" w:leader="dot" w:pos="8296"/>
        </w:tabs>
        <w:rPr>
          <w:rFonts w:ascii="宋体" w:eastAsia="宋体" w:hAnsi="宋体"/>
          <w:noProof/>
          <w:sz w:val="24"/>
          <w:szCs w:val="24"/>
        </w:rPr>
      </w:pPr>
      <w:hyperlink w:anchor="_Toc173139997" w:history="1">
        <w:r w:rsidR="000D76B5" w:rsidRPr="000D76B5">
          <w:rPr>
            <w:rStyle w:val="ac"/>
            <w:rFonts w:ascii="宋体" w:eastAsia="宋体" w:hAnsi="宋体"/>
            <w:bCs/>
            <w:noProof/>
            <w:color w:val="auto"/>
            <w:sz w:val="24"/>
            <w:szCs w:val="24"/>
            <w:u w:val="none"/>
          </w:rPr>
          <w:t>6.6  水嘴</w:t>
        </w:r>
        <w:r w:rsidR="000D76B5" w:rsidRPr="000D76B5">
          <w:rPr>
            <w:rFonts w:ascii="宋体" w:eastAsia="宋体" w:hAnsi="宋体"/>
            <w:noProof/>
            <w:webHidden/>
            <w:sz w:val="24"/>
            <w:szCs w:val="24"/>
          </w:rPr>
          <w:tab/>
        </w:r>
        <w:r w:rsidR="00FE4B8C">
          <w:rPr>
            <w:rFonts w:ascii="宋体" w:eastAsia="宋体" w:hAnsi="宋体" w:hint="eastAsia"/>
            <w:noProof/>
            <w:webHidden/>
            <w:sz w:val="24"/>
            <w:szCs w:val="24"/>
          </w:rPr>
          <w:t>38</w:t>
        </w:r>
      </w:hyperlink>
    </w:p>
    <w:p w:rsidR="000D76B5" w:rsidRPr="000D76B5" w:rsidRDefault="00330399" w:rsidP="000D76B5">
      <w:pPr>
        <w:pStyle w:val="2"/>
        <w:tabs>
          <w:tab w:val="right" w:leader="dot" w:pos="8296"/>
        </w:tabs>
        <w:rPr>
          <w:rFonts w:ascii="宋体" w:eastAsia="宋体" w:hAnsi="宋体"/>
          <w:noProof/>
          <w:sz w:val="24"/>
          <w:szCs w:val="24"/>
        </w:rPr>
      </w:pPr>
      <w:hyperlink w:anchor="_Toc173139998" w:history="1">
        <w:r w:rsidR="000D76B5" w:rsidRPr="000D76B5">
          <w:rPr>
            <w:rStyle w:val="ac"/>
            <w:rFonts w:ascii="宋体" w:eastAsia="宋体" w:hAnsi="宋体"/>
            <w:bCs/>
            <w:noProof/>
            <w:color w:val="auto"/>
            <w:sz w:val="24"/>
            <w:szCs w:val="24"/>
            <w:u w:val="none"/>
          </w:rPr>
          <w:t>6.7  散热器</w:t>
        </w:r>
        <w:r w:rsidR="000D76B5" w:rsidRPr="000D76B5">
          <w:rPr>
            <w:rFonts w:ascii="宋体" w:eastAsia="宋体" w:hAnsi="宋体"/>
            <w:noProof/>
            <w:webHidden/>
            <w:sz w:val="24"/>
            <w:szCs w:val="24"/>
          </w:rPr>
          <w:tab/>
        </w:r>
        <w:r w:rsidR="00FE4B8C">
          <w:rPr>
            <w:rFonts w:ascii="宋体" w:eastAsia="宋体" w:hAnsi="宋体" w:hint="eastAsia"/>
            <w:noProof/>
            <w:webHidden/>
            <w:sz w:val="24"/>
            <w:szCs w:val="24"/>
          </w:rPr>
          <w:t>38</w:t>
        </w:r>
      </w:hyperlink>
    </w:p>
    <w:p w:rsidR="000D76B5" w:rsidRDefault="004B7A7F" w:rsidP="000D76B5">
      <w:pPr>
        <w:pStyle w:val="2"/>
        <w:tabs>
          <w:tab w:val="right" w:leader="dot" w:pos="8296"/>
        </w:tabs>
        <w:rPr>
          <w:noProof/>
        </w:rPr>
      </w:pPr>
      <w:hyperlink w:anchor="_Toc173139999" w:history="1">
        <w:r w:rsidR="000D76B5" w:rsidRPr="000D76B5">
          <w:rPr>
            <w:rStyle w:val="ac"/>
            <w:rFonts w:ascii="宋体" w:eastAsia="宋体" w:hAnsi="宋体"/>
            <w:bCs/>
            <w:noProof/>
            <w:color w:val="auto"/>
            <w:sz w:val="24"/>
            <w:szCs w:val="24"/>
            <w:u w:val="none"/>
          </w:rPr>
          <w:t>6.8  家用开关及插座</w:t>
        </w:r>
        <w:r w:rsidR="000D76B5" w:rsidRPr="000D76B5">
          <w:rPr>
            <w:rFonts w:ascii="宋体" w:eastAsia="宋体" w:hAnsi="宋体"/>
            <w:noProof/>
            <w:webHidden/>
            <w:sz w:val="24"/>
            <w:szCs w:val="24"/>
          </w:rPr>
          <w:tab/>
        </w:r>
        <w:r w:rsidR="00FE4B8C">
          <w:rPr>
            <w:rFonts w:ascii="宋体" w:eastAsia="宋体" w:hAnsi="宋体" w:hint="eastAsia"/>
            <w:noProof/>
            <w:webHidden/>
            <w:sz w:val="24"/>
            <w:szCs w:val="24"/>
          </w:rPr>
          <w:t>39</w:t>
        </w:r>
      </w:hyperlink>
    </w:p>
    <w:p w:rsidR="00BC1365" w:rsidRDefault="003F7F1B" w:rsidP="00CD4536">
      <w:pPr>
        <w:widowControl/>
        <w:jc w:val="center"/>
        <w:rPr>
          <w:rFonts w:ascii="Times New Roman" w:eastAsia="宋体" w:hAnsi="Times New Roman" w:cs="Times New Roman"/>
          <w:sz w:val="30"/>
          <w:szCs w:val="30"/>
        </w:rPr>
      </w:pPr>
      <w:r>
        <w:rPr>
          <w:rFonts w:ascii="Times New Roman" w:eastAsia="宋体" w:hAnsi="Times New Roman" w:cs="Times New Roman"/>
          <w:sz w:val="30"/>
          <w:szCs w:val="30"/>
        </w:rPr>
        <w:br w:type="page"/>
      </w:r>
    </w:p>
    <w:p w:rsidR="00CD4536" w:rsidRDefault="00CD4536">
      <w:pPr>
        <w:widowControl/>
        <w:jc w:val="left"/>
        <w:rPr>
          <w:rFonts w:ascii="Times New Roman" w:eastAsia="宋体" w:hAnsi="Times New Roman" w:cs="Times New Roman"/>
          <w:sz w:val="30"/>
          <w:szCs w:val="30"/>
        </w:rPr>
      </w:pPr>
    </w:p>
    <w:p w:rsidR="00373D84" w:rsidRDefault="00373D84" w:rsidP="00373D84">
      <w:pPr>
        <w:spacing w:line="360" w:lineRule="auto"/>
        <w:jc w:val="center"/>
        <w:outlineLvl w:val="0"/>
        <w:rPr>
          <w:rFonts w:ascii="Times New Roman" w:eastAsia="宋体" w:hAnsi="Times New Roman" w:cs="Times New Roman"/>
          <w:b/>
          <w:bCs/>
          <w:kern w:val="44"/>
          <w:sz w:val="32"/>
          <w:szCs w:val="44"/>
        </w:rPr>
      </w:pPr>
      <w:bookmarkStart w:id="64" w:name="_Toc173138457"/>
      <w:bookmarkStart w:id="65" w:name="_Toc173138680"/>
      <w:bookmarkStart w:id="66" w:name="_Toc173139974"/>
      <w:r>
        <w:rPr>
          <w:rFonts w:ascii="Times New Roman" w:eastAsia="宋体" w:hAnsi="Times New Roman" w:cs="Times New Roman"/>
          <w:b/>
          <w:bCs/>
          <w:kern w:val="44"/>
          <w:sz w:val="32"/>
          <w:szCs w:val="44"/>
        </w:rPr>
        <w:t xml:space="preserve">1  </w:t>
      </w:r>
      <w:r>
        <w:rPr>
          <w:rFonts w:ascii="Times New Roman" w:eastAsia="宋体" w:hAnsi="Times New Roman" w:cs="Times New Roman"/>
          <w:b/>
          <w:bCs/>
          <w:kern w:val="44"/>
          <w:sz w:val="32"/>
          <w:szCs w:val="44"/>
        </w:rPr>
        <w:t>总</w:t>
      </w:r>
      <w:r>
        <w:rPr>
          <w:rFonts w:ascii="Times New Roman" w:eastAsia="宋体" w:hAnsi="Times New Roman" w:cs="Times New Roman" w:hint="eastAsia"/>
          <w:b/>
          <w:bCs/>
          <w:kern w:val="44"/>
          <w:sz w:val="32"/>
          <w:szCs w:val="44"/>
        </w:rPr>
        <w:t xml:space="preserve">  </w:t>
      </w:r>
      <w:r>
        <w:rPr>
          <w:rFonts w:ascii="Times New Roman" w:eastAsia="宋体" w:hAnsi="Times New Roman" w:cs="Times New Roman"/>
          <w:b/>
          <w:bCs/>
          <w:kern w:val="44"/>
          <w:sz w:val="32"/>
          <w:szCs w:val="44"/>
        </w:rPr>
        <w:t>则</w:t>
      </w:r>
      <w:bookmarkEnd w:id="64"/>
      <w:bookmarkEnd w:id="65"/>
      <w:bookmarkEnd w:id="66"/>
    </w:p>
    <w:p w:rsidR="00373D84" w:rsidRPr="00373D84" w:rsidRDefault="00373D84" w:rsidP="0053676B">
      <w:pPr>
        <w:spacing w:line="360" w:lineRule="auto"/>
        <w:rPr>
          <w:rFonts w:ascii="Times New Roman" w:eastAsia="宋体" w:hAnsi="Times New Roman" w:cs="Times New Roman"/>
          <w:sz w:val="24"/>
          <w:szCs w:val="21"/>
        </w:rPr>
      </w:pPr>
      <w:r w:rsidRPr="0053676B">
        <w:rPr>
          <w:rFonts w:ascii="Times New Roman" w:eastAsia="宋体" w:hAnsi="Times New Roman" w:cs="Times New Roman"/>
          <w:b/>
          <w:sz w:val="24"/>
          <w:szCs w:val="21"/>
        </w:rPr>
        <w:t>1.0.1</w:t>
      </w:r>
      <w:r w:rsidRPr="00373D84">
        <w:rPr>
          <w:rFonts w:ascii="宋体" w:eastAsia="宋体" w:hAnsi="宋体" w:cs="Times New Roman" w:hint="eastAsia"/>
          <w:sz w:val="24"/>
          <w:szCs w:val="24"/>
        </w:rPr>
        <w:t xml:space="preserve"> </w:t>
      </w:r>
      <w:r w:rsidRPr="00373D84">
        <w:rPr>
          <w:rFonts w:ascii="楷体" w:eastAsia="楷体" w:hAnsi="楷体" w:cs="Times New Roman" w:hint="eastAsia"/>
          <w:sz w:val="24"/>
          <w:szCs w:val="24"/>
        </w:rPr>
        <w:t xml:space="preserve"> </w:t>
      </w:r>
      <w:r w:rsidRPr="00373D84">
        <w:rPr>
          <w:rFonts w:ascii="Times New Roman" w:eastAsia="宋体" w:hAnsi="Times New Roman" w:cs="Times New Roman"/>
          <w:sz w:val="24"/>
          <w:szCs w:val="21"/>
        </w:rPr>
        <w:t>2020</w:t>
      </w:r>
      <w:r w:rsidRPr="00373D84">
        <w:rPr>
          <w:rFonts w:ascii="Times New Roman" w:eastAsia="宋体" w:hAnsi="Times New Roman" w:cs="Times New Roman"/>
          <w:sz w:val="24"/>
          <w:szCs w:val="21"/>
        </w:rPr>
        <w:t>年</w:t>
      </w:r>
      <w:r w:rsidRPr="00373D84">
        <w:rPr>
          <w:rFonts w:ascii="Times New Roman" w:eastAsia="宋体" w:hAnsi="Times New Roman" w:cs="Times New Roman"/>
          <w:sz w:val="24"/>
          <w:szCs w:val="21"/>
        </w:rPr>
        <w:t>6</w:t>
      </w:r>
      <w:r w:rsidRPr="00373D84">
        <w:rPr>
          <w:rFonts w:ascii="Times New Roman" w:eastAsia="宋体" w:hAnsi="Times New Roman" w:cs="Times New Roman"/>
          <w:sz w:val="24"/>
          <w:szCs w:val="21"/>
        </w:rPr>
        <w:t>月</w:t>
      </w:r>
      <w:r w:rsidRPr="00373D84">
        <w:rPr>
          <w:rFonts w:ascii="Times New Roman" w:eastAsia="宋体" w:hAnsi="Times New Roman" w:cs="Times New Roman"/>
          <w:sz w:val="24"/>
          <w:szCs w:val="21"/>
        </w:rPr>
        <w:t>2</w:t>
      </w:r>
      <w:r w:rsidRPr="00373D84">
        <w:rPr>
          <w:rFonts w:ascii="Times New Roman" w:eastAsia="宋体" w:hAnsi="Times New Roman" w:cs="Times New Roman"/>
          <w:sz w:val="24"/>
          <w:szCs w:val="21"/>
        </w:rPr>
        <w:t>日习近平主持召开专家学者座谈会并发表重要讲话，要求</w:t>
      </w:r>
      <w:r w:rsidRPr="00373D84">
        <w:rPr>
          <w:rFonts w:ascii="Times New Roman" w:eastAsia="宋体" w:hAnsi="Times New Roman" w:cs="Times New Roman"/>
          <w:sz w:val="24"/>
          <w:szCs w:val="21"/>
        </w:rPr>
        <w:t>“</w:t>
      </w:r>
      <w:r w:rsidRPr="00373D84">
        <w:rPr>
          <w:rFonts w:ascii="Times New Roman" w:eastAsia="宋体" w:hAnsi="Times New Roman" w:cs="Times New Roman"/>
          <w:sz w:val="24"/>
          <w:szCs w:val="21"/>
        </w:rPr>
        <w:t>推动将健康融入所有政策，把全生命周期健康管理理念贯穿城市规划、建设、管理全过程各环节</w:t>
      </w:r>
      <w:r w:rsidRPr="00373D84">
        <w:rPr>
          <w:rFonts w:ascii="Times New Roman" w:eastAsia="宋体" w:hAnsi="Times New Roman" w:cs="Times New Roman"/>
          <w:sz w:val="24"/>
          <w:szCs w:val="21"/>
        </w:rPr>
        <w:t>”</w:t>
      </w:r>
      <w:r w:rsidRPr="00373D84">
        <w:rPr>
          <w:rFonts w:ascii="Times New Roman" w:eastAsia="宋体" w:hAnsi="Times New Roman" w:cs="Times New Roman"/>
          <w:sz w:val="24"/>
          <w:szCs w:val="21"/>
        </w:rPr>
        <w:t>，《绿色建筑评价标准》</w:t>
      </w:r>
      <w:r w:rsidRPr="00373D84">
        <w:rPr>
          <w:rFonts w:ascii="Times New Roman" w:eastAsia="宋体" w:hAnsi="Times New Roman" w:cs="Times New Roman"/>
          <w:sz w:val="24"/>
          <w:szCs w:val="21"/>
        </w:rPr>
        <w:t>GB/T50378-2019</w:t>
      </w:r>
      <w:r w:rsidRPr="00373D84">
        <w:rPr>
          <w:rFonts w:ascii="Times New Roman" w:eastAsia="宋体" w:hAnsi="Times New Roman" w:cs="Times New Roman"/>
          <w:sz w:val="24"/>
          <w:szCs w:val="21"/>
        </w:rPr>
        <w:t>和《绿色建筑创建行动方案》（建标</w:t>
      </w:r>
      <w:r w:rsidRPr="00373D84">
        <w:rPr>
          <w:rFonts w:ascii="Times New Roman" w:eastAsia="宋体" w:hAnsi="Times New Roman" w:cs="Times New Roman"/>
          <w:sz w:val="24"/>
          <w:szCs w:val="21"/>
        </w:rPr>
        <w:t>[2020]65</w:t>
      </w:r>
      <w:r w:rsidRPr="00373D84">
        <w:rPr>
          <w:rFonts w:ascii="Times New Roman" w:eastAsia="宋体" w:hAnsi="Times New Roman" w:cs="Times New Roman"/>
          <w:sz w:val="24"/>
          <w:szCs w:val="21"/>
        </w:rPr>
        <w:t>号）中强调提升住宅健康性能，均对健康融于建筑行业提出要求。当前北京、上海、山东、湖北、大连等地均由政府层面推动开展健康住宅或健康建筑相关适用技术研究和标准</w:t>
      </w:r>
      <w:proofErr w:type="gramStart"/>
      <w:r w:rsidRPr="00373D84">
        <w:rPr>
          <w:rFonts w:ascii="Times New Roman" w:eastAsia="宋体" w:hAnsi="Times New Roman" w:cs="Times New Roman"/>
          <w:sz w:val="24"/>
          <w:szCs w:val="21"/>
        </w:rPr>
        <w:t>研</w:t>
      </w:r>
      <w:proofErr w:type="gramEnd"/>
      <w:r w:rsidRPr="00373D84">
        <w:rPr>
          <w:rFonts w:ascii="Times New Roman" w:eastAsia="宋体" w:hAnsi="Times New Roman" w:cs="Times New Roman"/>
          <w:sz w:val="24"/>
          <w:szCs w:val="21"/>
        </w:rPr>
        <w:t>编工作，同时部分地区将健康技术作为土地竞拍的评价指标之一，从</w:t>
      </w:r>
      <w:r w:rsidRPr="00373D84">
        <w:rPr>
          <w:rFonts w:ascii="Times New Roman" w:eastAsia="宋体" w:hAnsi="Times New Roman" w:cs="Times New Roman"/>
          <w:sz w:val="24"/>
          <w:szCs w:val="21"/>
        </w:rPr>
        <w:t>“</w:t>
      </w:r>
      <w:r w:rsidRPr="00373D84">
        <w:rPr>
          <w:rFonts w:ascii="Times New Roman" w:eastAsia="宋体" w:hAnsi="Times New Roman" w:cs="Times New Roman"/>
          <w:sz w:val="24"/>
          <w:szCs w:val="21"/>
        </w:rPr>
        <w:t>住有所居</w:t>
      </w:r>
      <w:r w:rsidRPr="00373D84">
        <w:rPr>
          <w:rFonts w:ascii="Times New Roman" w:eastAsia="宋体" w:hAnsi="Times New Roman" w:cs="Times New Roman"/>
          <w:sz w:val="24"/>
          <w:szCs w:val="21"/>
        </w:rPr>
        <w:t>”</w:t>
      </w:r>
      <w:r w:rsidRPr="00373D84">
        <w:rPr>
          <w:rFonts w:ascii="Times New Roman" w:eastAsia="宋体" w:hAnsi="Times New Roman" w:cs="Times New Roman"/>
          <w:sz w:val="24"/>
          <w:szCs w:val="21"/>
        </w:rPr>
        <w:t>到</w:t>
      </w:r>
      <w:r w:rsidRPr="00373D84">
        <w:rPr>
          <w:rFonts w:ascii="Times New Roman" w:eastAsia="宋体" w:hAnsi="Times New Roman" w:cs="Times New Roman"/>
          <w:sz w:val="24"/>
          <w:szCs w:val="21"/>
        </w:rPr>
        <w:t>“</w:t>
      </w:r>
      <w:r w:rsidRPr="00373D84">
        <w:rPr>
          <w:rFonts w:ascii="Times New Roman" w:eastAsia="宋体" w:hAnsi="Times New Roman" w:cs="Times New Roman"/>
          <w:sz w:val="24"/>
          <w:szCs w:val="21"/>
        </w:rPr>
        <w:t>住的健康</w:t>
      </w:r>
      <w:r w:rsidRPr="00373D84">
        <w:rPr>
          <w:rFonts w:ascii="Times New Roman" w:eastAsia="宋体" w:hAnsi="Times New Roman" w:cs="Times New Roman"/>
          <w:sz w:val="24"/>
          <w:szCs w:val="21"/>
        </w:rPr>
        <w:t>”</w:t>
      </w:r>
      <w:r w:rsidRPr="00373D84">
        <w:rPr>
          <w:rFonts w:ascii="Times New Roman" w:eastAsia="宋体" w:hAnsi="Times New Roman" w:cs="Times New Roman"/>
          <w:sz w:val="24"/>
          <w:szCs w:val="21"/>
        </w:rPr>
        <w:t>已成为民众的迫切需求。建筑产品是住宅的重要组成部分，</w:t>
      </w:r>
      <w:r w:rsidRPr="00373D84">
        <w:rPr>
          <w:rFonts w:ascii="Times New Roman" w:eastAsia="宋体" w:hAnsi="Times New Roman" w:cs="Times New Roman" w:hint="eastAsia"/>
          <w:sz w:val="24"/>
          <w:szCs w:val="21"/>
        </w:rPr>
        <w:t>部品</w:t>
      </w:r>
      <w:r w:rsidRPr="00373D84">
        <w:rPr>
          <w:rFonts w:ascii="Times New Roman" w:eastAsia="宋体" w:hAnsi="Times New Roman" w:cs="Times New Roman"/>
          <w:sz w:val="24"/>
          <w:szCs w:val="21"/>
        </w:rPr>
        <w:t>类建筑产品对室内环境具有</w:t>
      </w:r>
      <w:r w:rsidRPr="00373D84">
        <w:rPr>
          <w:rFonts w:ascii="Times New Roman" w:eastAsia="宋体" w:hAnsi="Times New Roman" w:cs="Times New Roman" w:hint="eastAsia"/>
          <w:sz w:val="24"/>
          <w:szCs w:val="21"/>
        </w:rPr>
        <w:t>长期影响</w:t>
      </w:r>
      <w:r w:rsidRPr="00373D84">
        <w:rPr>
          <w:rFonts w:ascii="Times New Roman" w:eastAsia="宋体" w:hAnsi="Times New Roman" w:cs="Times New Roman"/>
          <w:sz w:val="24"/>
          <w:szCs w:val="21"/>
        </w:rPr>
        <w:t>，选好和用好建筑</w:t>
      </w:r>
      <w:r w:rsidRPr="00373D84">
        <w:rPr>
          <w:rFonts w:ascii="Times New Roman" w:eastAsia="宋体" w:hAnsi="Times New Roman" w:cs="Times New Roman" w:hint="eastAsia"/>
          <w:sz w:val="24"/>
          <w:szCs w:val="21"/>
        </w:rPr>
        <w:t>部品</w:t>
      </w:r>
      <w:r w:rsidRPr="00373D84">
        <w:rPr>
          <w:rFonts w:ascii="Times New Roman" w:eastAsia="宋体" w:hAnsi="Times New Roman" w:cs="Times New Roman"/>
          <w:sz w:val="24"/>
          <w:szCs w:val="21"/>
        </w:rPr>
        <w:t>对保障环境和居民健康具有重要意义。</w:t>
      </w:r>
    </w:p>
    <w:p w:rsidR="00BC1365" w:rsidRDefault="00373D84" w:rsidP="0053676B">
      <w:pPr>
        <w:widowControl/>
        <w:spacing w:line="360" w:lineRule="auto"/>
        <w:rPr>
          <w:rFonts w:ascii="Times New Roman" w:eastAsia="宋体" w:hAnsi="Times New Roman" w:cs="Times New Roman"/>
          <w:sz w:val="24"/>
          <w:szCs w:val="21"/>
        </w:rPr>
      </w:pPr>
      <w:r w:rsidRPr="00373D84">
        <w:rPr>
          <w:rFonts w:ascii="Times New Roman" w:eastAsia="宋体" w:hAnsi="Times New Roman" w:cs="Times New Roman"/>
          <w:sz w:val="24"/>
          <w:szCs w:val="21"/>
        </w:rPr>
        <w:t>建筑产品健康性能认证越来越受到行业重视，早期针对建材、家居类</w:t>
      </w:r>
      <w:r w:rsidRPr="00373D84">
        <w:rPr>
          <w:rFonts w:ascii="Times New Roman" w:eastAsia="宋体" w:hAnsi="Times New Roman" w:cs="Times New Roman" w:hint="eastAsia"/>
          <w:sz w:val="24"/>
          <w:szCs w:val="21"/>
        </w:rPr>
        <w:t xml:space="preserve"> </w:t>
      </w:r>
      <w:r w:rsidRPr="00373D84">
        <w:rPr>
          <w:rFonts w:ascii="Times New Roman" w:eastAsia="宋体" w:hAnsi="Times New Roman" w:cs="Times New Roman"/>
          <w:sz w:val="24"/>
          <w:szCs w:val="21"/>
        </w:rPr>
        <w:t>产品的健康性能认证体系已较为完善，如英国</w:t>
      </w:r>
      <w:r w:rsidRPr="00373D84">
        <w:rPr>
          <w:rFonts w:ascii="Times New Roman" w:eastAsia="宋体" w:hAnsi="Times New Roman" w:cs="Times New Roman"/>
          <w:sz w:val="24"/>
          <w:szCs w:val="21"/>
        </w:rPr>
        <w:t>WRAS</w:t>
      </w:r>
      <w:r w:rsidRPr="00373D84">
        <w:rPr>
          <w:rFonts w:ascii="Times New Roman" w:eastAsia="宋体" w:hAnsi="Times New Roman" w:cs="Times New Roman"/>
          <w:sz w:val="24"/>
          <w:szCs w:val="21"/>
        </w:rPr>
        <w:t>认证、法国</w:t>
      </w:r>
      <w:r w:rsidRPr="00373D84">
        <w:rPr>
          <w:rFonts w:ascii="Times New Roman" w:eastAsia="宋体" w:hAnsi="Times New Roman" w:cs="Times New Roman"/>
          <w:sz w:val="24"/>
          <w:szCs w:val="21"/>
        </w:rPr>
        <w:t>ACS</w:t>
      </w:r>
      <w:r w:rsidRPr="00373D84">
        <w:rPr>
          <w:rFonts w:ascii="Times New Roman" w:eastAsia="宋体" w:hAnsi="Times New Roman" w:cs="Times New Roman"/>
          <w:sz w:val="24"/>
          <w:szCs w:val="21"/>
        </w:rPr>
        <w:t>认证、国际</w:t>
      </w:r>
      <w:r w:rsidRPr="00373D84">
        <w:rPr>
          <w:rFonts w:ascii="Times New Roman" w:eastAsia="宋体" w:hAnsi="Times New Roman" w:cs="Times New Roman"/>
          <w:sz w:val="24"/>
          <w:szCs w:val="21"/>
        </w:rPr>
        <w:t>ISPA</w:t>
      </w:r>
      <w:r w:rsidRPr="00373D84">
        <w:rPr>
          <w:rFonts w:ascii="Times New Roman" w:eastAsia="宋体" w:hAnsi="Times New Roman" w:cs="Times New Roman"/>
          <w:sz w:val="24"/>
          <w:szCs w:val="21"/>
        </w:rPr>
        <w:t>认证、德国</w:t>
      </w:r>
      <w:r w:rsidRPr="00373D84">
        <w:rPr>
          <w:rFonts w:ascii="Times New Roman" w:eastAsia="宋体" w:hAnsi="Times New Roman" w:cs="Times New Roman"/>
          <w:sz w:val="24"/>
          <w:szCs w:val="21"/>
        </w:rPr>
        <w:t>EC1</w:t>
      </w:r>
      <w:r w:rsidRPr="00373D84">
        <w:rPr>
          <w:rFonts w:ascii="Times New Roman" w:eastAsia="宋体" w:hAnsi="Times New Roman" w:cs="Times New Roman"/>
          <w:sz w:val="24"/>
          <w:szCs w:val="21"/>
        </w:rPr>
        <w:t>认证、法国</w:t>
      </w:r>
      <w:r w:rsidRPr="00373D84">
        <w:rPr>
          <w:rFonts w:ascii="Times New Roman" w:eastAsia="宋体" w:hAnsi="Times New Roman" w:cs="Times New Roman"/>
          <w:sz w:val="24"/>
          <w:szCs w:val="21"/>
        </w:rPr>
        <w:t>A+</w:t>
      </w:r>
      <w:r w:rsidRPr="00373D84">
        <w:rPr>
          <w:rFonts w:ascii="Times New Roman" w:eastAsia="宋体" w:hAnsi="Times New Roman" w:cs="Times New Roman"/>
          <w:sz w:val="24"/>
          <w:szCs w:val="21"/>
        </w:rPr>
        <w:t>认证、芬兰</w:t>
      </w:r>
      <w:r w:rsidRPr="00373D84">
        <w:rPr>
          <w:rFonts w:ascii="Times New Roman" w:eastAsia="宋体" w:hAnsi="Times New Roman" w:cs="Times New Roman"/>
          <w:sz w:val="24"/>
          <w:szCs w:val="21"/>
        </w:rPr>
        <w:t>M1</w:t>
      </w:r>
      <w:r w:rsidRPr="00373D84">
        <w:rPr>
          <w:rFonts w:ascii="Times New Roman" w:eastAsia="宋体" w:hAnsi="Times New Roman" w:cs="Times New Roman"/>
          <w:sz w:val="24"/>
          <w:szCs w:val="21"/>
        </w:rPr>
        <w:t>认证、美国</w:t>
      </w:r>
      <w:r w:rsidRPr="00373D84">
        <w:rPr>
          <w:rFonts w:ascii="Times New Roman" w:eastAsia="宋体" w:hAnsi="Times New Roman" w:cs="Times New Roman"/>
          <w:sz w:val="24"/>
          <w:szCs w:val="21"/>
        </w:rPr>
        <w:t>SCS indoor air quality</w:t>
      </w:r>
      <w:r w:rsidRPr="00373D84">
        <w:rPr>
          <w:rFonts w:ascii="Times New Roman" w:eastAsia="宋体" w:hAnsi="Times New Roman" w:cs="Times New Roman"/>
          <w:sz w:val="24"/>
          <w:szCs w:val="21"/>
        </w:rPr>
        <w:t>认证、美国</w:t>
      </w:r>
      <w:proofErr w:type="spellStart"/>
      <w:r w:rsidRPr="00373D84">
        <w:rPr>
          <w:rFonts w:ascii="Times New Roman" w:eastAsia="宋体" w:hAnsi="Times New Roman" w:cs="Times New Roman"/>
          <w:sz w:val="24"/>
          <w:szCs w:val="21"/>
        </w:rPr>
        <w:t>ClearChem</w:t>
      </w:r>
      <w:proofErr w:type="spellEnd"/>
      <w:r w:rsidRPr="00373D84">
        <w:rPr>
          <w:rFonts w:ascii="Times New Roman" w:eastAsia="宋体" w:hAnsi="Times New Roman" w:cs="Times New Roman"/>
          <w:sz w:val="24"/>
          <w:szCs w:val="21"/>
        </w:rPr>
        <w:t>认证等，上述认证体系多聚焦于饮用水健康、睡眠健康和有害挥发物污染等专项性能，故而在适用对象和评价指标等方面均较为具体和单一。目前，国际社会已开展健康产品声明（</w:t>
      </w:r>
      <w:r w:rsidRPr="00373D84">
        <w:rPr>
          <w:rFonts w:ascii="Times New Roman" w:eastAsia="宋体" w:hAnsi="Times New Roman" w:cs="Times New Roman"/>
          <w:sz w:val="24"/>
          <w:szCs w:val="21"/>
        </w:rPr>
        <w:t>Health Product Declaration, HPD</w:t>
      </w:r>
      <w:r w:rsidRPr="00373D84">
        <w:rPr>
          <w:rFonts w:ascii="Times New Roman" w:eastAsia="宋体" w:hAnsi="Times New Roman" w:cs="Times New Roman"/>
          <w:sz w:val="24"/>
          <w:szCs w:val="21"/>
        </w:rPr>
        <w:t>）、</w:t>
      </w:r>
      <w:r w:rsidRPr="00373D84">
        <w:rPr>
          <w:rFonts w:ascii="Times New Roman" w:eastAsia="宋体" w:hAnsi="Times New Roman" w:cs="Times New Roman"/>
          <w:sz w:val="24"/>
          <w:szCs w:val="21"/>
        </w:rPr>
        <w:t>“</w:t>
      </w:r>
      <w:r w:rsidRPr="00373D84">
        <w:rPr>
          <w:rFonts w:ascii="Times New Roman" w:eastAsia="宋体" w:hAnsi="Times New Roman" w:cs="Times New Roman"/>
          <w:sz w:val="24"/>
          <w:szCs w:val="21"/>
        </w:rPr>
        <w:t>从摇篮到摇篮</w:t>
      </w:r>
      <w:r w:rsidRPr="00373D84">
        <w:rPr>
          <w:rFonts w:ascii="Times New Roman" w:eastAsia="宋体" w:hAnsi="Times New Roman" w:cs="Times New Roman"/>
          <w:sz w:val="24"/>
          <w:szCs w:val="21"/>
        </w:rPr>
        <w:t>”</w:t>
      </w:r>
      <w:r w:rsidRPr="00373D84">
        <w:rPr>
          <w:rFonts w:ascii="Times New Roman" w:eastAsia="宋体" w:hAnsi="Times New Roman" w:cs="Times New Roman"/>
          <w:sz w:val="24"/>
          <w:szCs w:val="21"/>
        </w:rPr>
        <w:t>认证（</w:t>
      </w:r>
      <w:r w:rsidRPr="00373D84">
        <w:rPr>
          <w:rFonts w:ascii="Times New Roman" w:eastAsia="宋体" w:hAnsi="Times New Roman" w:cs="Times New Roman"/>
          <w:sz w:val="24"/>
          <w:szCs w:val="21"/>
        </w:rPr>
        <w:t>Cradle to Cradle Certified, C2C certified</w:t>
      </w:r>
      <w:r w:rsidRPr="00373D84">
        <w:rPr>
          <w:rFonts w:ascii="Times New Roman" w:eastAsia="宋体" w:hAnsi="Times New Roman" w:cs="Times New Roman"/>
          <w:sz w:val="24"/>
          <w:szCs w:val="21"/>
        </w:rPr>
        <w:t>）、欧盟安全认证和中国绿色建材（绿色产品）认证等综合性认证评价，适用对象更为广泛、评价指标更为多样，部分认证体系已与建筑性能认证体系进行了深度融合，如美国</w:t>
      </w:r>
      <w:r w:rsidRPr="00373D84">
        <w:rPr>
          <w:rFonts w:ascii="Times New Roman" w:eastAsia="宋体" w:hAnsi="Times New Roman" w:cs="Times New Roman"/>
          <w:sz w:val="24"/>
          <w:szCs w:val="21"/>
        </w:rPr>
        <w:t>LEED</w:t>
      </w:r>
      <w:r w:rsidRPr="00373D84">
        <w:rPr>
          <w:rFonts w:ascii="Times New Roman" w:eastAsia="宋体" w:hAnsi="Times New Roman" w:cs="Times New Roman"/>
          <w:sz w:val="24"/>
          <w:szCs w:val="21"/>
        </w:rPr>
        <w:t>、</w:t>
      </w:r>
      <w:r w:rsidRPr="00373D84">
        <w:rPr>
          <w:rFonts w:ascii="Times New Roman" w:eastAsia="宋体" w:hAnsi="Times New Roman" w:cs="Times New Roman"/>
          <w:sz w:val="24"/>
          <w:szCs w:val="21"/>
        </w:rPr>
        <w:t>WELL</w:t>
      </w:r>
      <w:r w:rsidRPr="00373D84">
        <w:rPr>
          <w:rFonts w:ascii="Times New Roman" w:eastAsia="宋体" w:hAnsi="Times New Roman" w:cs="Times New Roman"/>
          <w:sz w:val="24"/>
          <w:szCs w:val="21"/>
        </w:rPr>
        <w:t>认证对使用</w:t>
      </w:r>
      <w:r w:rsidRPr="00373D84">
        <w:rPr>
          <w:rFonts w:ascii="Times New Roman" w:eastAsia="宋体" w:hAnsi="Times New Roman" w:cs="Times New Roman"/>
          <w:sz w:val="24"/>
          <w:szCs w:val="21"/>
        </w:rPr>
        <w:t>HPD</w:t>
      </w:r>
      <w:r w:rsidRPr="00373D84">
        <w:rPr>
          <w:rFonts w:ascii="Times New Roman" w:eastAsia="宋体" w:hAnsi="Times New Roman" w:cs="Times New Roman"/>
          <w:sz w:val="24"/>
          <w:szCs w:val="21"/>
        </w:rPr>
        <w:t>认证产品给予加分政策。开展建筑产品健康性能评价标准编制工作既是响应建筑产品创新发展需要，也是推动我国健康住宅和健康建筑发展的重要支撑。</w:t>
      </w:r>
    </w:p>
    <w:p w:rsidR="00373D84" w:rsidRDefault="00373D84" w:rsidP="0053676B">
      <w:pPr>
        <w:widowControl/>
        <w:spacing w:line="360" w:lineRule="auto"/>
        <w:rPr>
          <w:rFonts w:ascii="Times New Roman" w:eastAsia="宋体" w:hAnsi="Times New Roman" w:cs="Times New Roman"/>
          <w:sz w:val="24"/>
        </w:rPr>
      </w:pPr>
      <w:r w:rsidRPr="0053676B">
        <w:rPr>
          <w:rFonts w:ascii="Times New Roman" w:eastAsia="宋体" w:hAnsi="Times New Roman" w:cs="Times New Roman"/>
          <w:b/>
          <w:sz w:val="24"/>
          <w:szCs w:val="21"/>
        </w:rPr>
        <w:t>1.0.2</w:t>
      </w:r>
      <w:r w:rsidRPr="00373D84">
        <w:rPr>
          <w:rFonts w:ascii="宋体" w:eastAsia="宋体" w:hAnsi="宋体" w:cs="Times New Roman" w:hint="eastAsia"/>
          <w:sz w:val="24"/>
          <w:szCs w:val="24"/>
        </w:rPr>
        <w:t xml:space="preserve"> </w:t>
      </w:r>
      <w:r w:rsidRPr="00373D84">
        <w:rPr>
          <w:rFonts w:ascii="楷体" w:eastAsia="楷体" w:hAnsi="楷体" w:cs="Times New Roman" w:hint="eastAsia"/>
          <w:sz w:val="24"/>
          <w:szCs w:val="24"/>
        </w:rPr>
        <w:t xml:space="preserve"> </w:t>
      </w:r>
      <w:r w:rsidRPr="00373D84">
        <w:rPr>
          <w:rFonts w:ascii="Times New Roman" w:eastAsia="宋体" w:hAnsi="Times New Roman" w:cs="Times New Roman" w:hint="eastAsia"/>
          <w:sz w:val="24"/>
          <w:szCs w:val="21"/>
        </w:rPr>
        <w:t>本标准</w:t>
      </w:r>
      <w:r w:rsidRPr="00373D84">
        <w:rPr>
          <w:rFonts w:ascii="Times New Roman" w:eastAsia="宋体" w:hAnsi="Times New Roman" w:cs="Times New Roman"/>
          <w:sz w:val="24"/>
          <w:szCs w:val="21"/>
        </w:rPr>
        <w:t>中的住宅建筑部品，包括</w:t>
      </w:r>
      <w:r w:rsidRPr="00373D84">
        <w:rPr>
          <w:rFonts w:ascii="Times New Roman" w:eastAsia="宋体" w:hAnsi="Times New Roman" w:cs="Times New Roman" w:hint="eastAsia"/>
          <w:sz w:val="24"/>
          <w:szCs w:val="21"/>
        </w:rPr>
        <w:t>材料</w:t>
      </w:r>
      <w:r w:rsidRPr="00373D84">
        <w:rPr>
          <w:rFonts w:ascii="Times New Roman" w:eastAsia="宋体" w:hAnsi="Times New Roman" w:cs="Times New Roman"/>
          <w:sz w:val="24"/>
          <w:szCs w:val="21"/>
        </w:rPr>
        <w:t>部品、功能部品、管线末端三大类，其健康性能</w:t>
      </w:r>
      <w:r w:rsidRPr="00373D84">
        <w:rPr>
          <w:rFonts w:ascii="Times New Roman" w:eastAsia="宋体" w:hAnsi="Times New Roman" w:cs="Times New Roman" w:hint="eastAsia"/>
          <w:sz w:val="24"/>
          <w:szCs w:val="21"/>
        </w:rPr>
        <w:t>主要指</w:t>
      </w:r>
      <w:r w:rsidRPr="00373D84">
        <w:rPr>
          <w:rFonts w:ascii="Times New Roman" w:eastAsia="宋体" w:hAnsi="Times New Roman" w:cs="Times New Roman"/>
          <w:sz w:val="24"/>
          <w:szCs w:val="21"/>
        </w:rPr>
        <w:t>部</w:t>
      </w:r>
      <w:proofErr w:type="gramStart"/>
      <w:r w:rsidRPr="00373D84">
        <w:rPr>
          <w:rFonts w:ascii="Times New Roman" w:eastAsia="宋体" w:hAnsi="Times New Roman" w:cs="Times New Roman"/>
          <w:sz w:val="24"/>
          <w:szCs w:val="21"/>
        </w:rPr>
        <w:t>品</w:t>
      </w:r>
      <w:r w:rsidRPr="00373D84">
        <w:rPr>
          <w:rFonts w:ascii="Times New Roman" w:eastAsia="宋体" w:hAnsi="Times New Roman" w:cs="Times New Roman" w:hint="eastAsia"/>
          <w:sz w:val="24"/>
          <w:szCs w:val="21"/>
        </w:rPr>
        <w:t>能够</w:t>
      </w:r>
      <w:proofErr w:type="gramEnd"/>
      <w:r w:rsidRPr="00373D84">
        <w:rPr>
          <w:rFonts w:ascii="Times New Roman" w:eastAsia="宋体" w:hAnsi="Times New Roman" w:cs="Times New Roman"/>
          <w:sz w:val="24"/>
        </w:rPr>
        <w:t>满足健康住宅建设需求</w:t>
      </w:r>
      <w:r w:rsidRPr="00373D84">
        <w:rPr>
          <w:rFonts w:ascii="Times New Roman" w:eastAsia="宋体" w:hAnsi="Times New Roman" w:cs="Times New Roman" w:hint="eastAsia"/>
          <w:sz w:val="24"/>
        </w:rPr>
        <w:t>，</w:t>
      </w:r>
      <w:r w:rsidRPr="00373D84">
        <w:rPr>
          <w:rFonts w:ascii="Times New Roman" w:eastAsia="宋体" w:hAnsi="Times New Roman" w:cs="Times New Roman"/>
          <w:sz w:val="24"/>
        </w:rPr>
        <w:t>使用或运行过程中不对居民身体或心理健康造成消极影响，或产生积极影响的</w:t>
      </w:r>
      <w:r w:rsidRPr="00373D84">
        <w:rPr>
          <w:rFonts w:ascii="Times New Roman" w:eastAsia="宋体" w:hAnsi="Times New Roman" w:cs="Times New Roman" w:hint="eastAsia"/>
          <w:sz w:val="24"/>
        </w:rPr>
        <w:t>性能</w:t>
      </w:r>
      <w:r w:rsidRPr="00373D84">
        <w:rPr>
          <w:rFonts w:ascii="Times New Roman" w:eastAsia="宋体" w:hAnsi="Times New Roman" w:cs="Times New Roman"/>
          <w:sz w:val="24"/>
        </w:rPr>
        <w:t>特征</w:t>
      </w:r>
      <w:r w:rsidRPr="00373D84">
        <w:rPr>
          <w:rFonts w:ascii="Times New Roman" w:eastAsia="宋体" w:hAnsi="Times New Roman" w:cs="Times New Roman" w:hint="eastAsia"/>
          <w:sz w:val="24"/>
        </w:rPr>
        <w:t>。</w:t>
      </w:r>
    </w:p>
    <w:p w:rsidR="0053676B" w:rsidRDefault="0053676B">
      <w:pPr>
        <w:widowControl/>
        <w:jc w:val="left"/>
        <w:rPr>
          <w:rFonts w:ascii="Times New Roman" w:eastAsia="宋体" w:hAnsi="Times New Roman"/>
          <w:kern w:val="0"/>
          <w:sz w:val="24"/>
          <w:szCs w:val="24"/>
        </w:rPr>
      </w:pPr>
      <w:r>
        <w:rPr>
          <w:rFonts w:ascii="Times New Roman" w:eastAsia="宋体" w:hAnsi="Times New Roman"/>
          <w:kern w:val="0"/>
          <w:sz w:val="24"/>
          <w:szCs w:val="24"/>
        </w:rPr>
        <w:br w:type="page"/>
      </w:r>
    </w:p>
    <w:p w:rsidR="0053676B" w:rsidRDefault="0053676B" w:rsidP="0053676B">
      <w:pPr>
        <w:spacing w:line="360" w:lineRule="auto"/>
        <w:jc w:val="center"/>
        <w:outlineLvl w:val="0"/>
        <w:rPr>
          <w:rFonts w:ascii="Times New Roman" w:eastAsia="宋体" w:hAnsi="Times New Roman" w:cs="Times New Roman"/>
          <w:b/>
          <w:bCs/>
          <w:kern w:val="44"/>
          <w:sz w:val="32"/>
          <w:szCs w:val="44"/>
        </w:rPr>
      </w:pPr>
      <w:bookmarkStart w:id="67" w:name="_Toc173138458"/>
      <w:bookmarkStart w:id="68" w:name="_Toc173138681"/>
      <w:bookmarkStart w:id="69" w:name="_Toc173139975"/>
      <w:r>
        <w:rPr>
          <w:rFonts w:ascii="Times New Roman" w:eastAsia="宋体" w:hAnsi="Times New Roman" w:cs="Times New Roman"/>
          <w:b/>
          <w:bCs/>
          <w:kern w:val="44"/>
          <w:sz w:val="32"/>
          <w:szCs w:val="44"/>
        </w:rPr>
        <w:lastRenderedPageBreak/>
        <w:t xml:space="preserve">3  </w:t>
      </w:r>
      <w:r>
        <w:rPr>
          <w:rFonts w:ascii="Times New Roman" w:eastAsia="宋体" w:hAnsi="Times New Roman" w:cs="Times New Roman" w:hint="eastAsia"/>
          <w:b/>
          <w:bCs/>
          <w:kern w:val="44"/>
          <w:sz w:val="32"/>
          <w:szCs w:val="44"/>
        </w:rPr>
        <w:t>基本规定</w:t>
      </w:r>
      <w:bookmarkEnd w:id="67"/>
      <w:bookmarkEnd w:id="68"/>
      <w:bookmarkEnd w:id="69"/>
    </w:p>
    <w:p w:rsidR="0053676B" w:rsidRPr="0053676B" w:rsidRDefault="0053676B" w:rsidP="0053676B">
      <w:pPr>
        <w:widowControl/>
        <w:spacing w:line="360" w:lineRule="auto"/>
        <w:rPr>
          <w:rFonts w:ascii="Times New Roman" w:eastAsia="宋体" w:hAnsi="Times New Roman" w:cs="Times New Roman"/>
          <w:sz w:val="24"/>
          <w:szCs w:val="21"/>
        </w:rPr>
      </w:pPr>
      <w:r w:rsidRPr="0053676B">
        <w:rPr>
          <w:rFonts w:ascii="Times New Roman" w:eastAsia="宋体" w:hAnsi="Times New Roman" w:cs="Times New Roman"/>
          <w:b/>
          <w:sz w:val="24"/>
          <w:szCs w:val="21"/>
        </w:rPr>
        <w:t>3.0.1</w:t>
      </w:r>
      <w:r w:rsidRPr="0053676B">
        <w:rPr>
          <w:rFonts w:ascii="宋体" w:eastAsia="宋体" w:hAnsi="宋体" w:cs="Times New Roman" w:hint="eastAsia"/>
          <w:sz w:val="24"/>
          <w:szCs w:val="24"/>
        </w:rPr>
        <w:t xml:space="preserve"> </w:t>
      </w:r>
      <w:r w:rsidRPr="0053676B">
        <w:rPr>
          <w:rFonts w:ascii="楷体" w:eastAsia="楷体" w:hAnsi="楷体" w:cs="Times New Roman" w:hint="eastAsia"/>
          <w:sz w:val="24"/>
          <w:szCs w:val="24"/>
        </w:rPr>
        <w:t xml:space="preserve"> </w:t>
      </w:r>
      <w:r w:rsidRPr="0053676B">
        <w:rPr>
          <w:rFonts w:ascii="Times New Roman" w:eastAsia="宋体" w:hAnsi="Times New Roman" w:cs="Times New Roman" w:hint="eastAsia"/>
          <w:sz w:val="24"/>
          <w:szCs w:val="21"/>
        </w:rPr>
        <w:t>参与评价的部</w:t>
      </w:r>
      <w:proofErr w:type="gramStart"/>
      <w:r w:rsidRPr="0053676B">
        <w:rPr>
          <w:rFonts w:ascii="Times New Roman" w:eastAsia="宋体" w:hAnsi="Times New Roman" w:cs="Times New Roman" w:hint="eastAsia"/>
          <w:sz w:val="24"/>
          <w:szCs w:val="21"/>
        </w:rPr>
        <w:t>品应该</w:t>
      </w:r>
      <w:proofErr w:type="gramEnd"/>
      <w:r w:rsidRPr="0053676B">
        <w:rPr>
          <w:rFonts w:ascii="Times New Roman" w:eastAsia="宋体" w:hAnsi="Times New Roman" w:cs="Times New Roman" w:hint="eastAsia"/>
          <w:sz w:val="24"/>
          <w:szCs w:val="21"/>
        </w:rPr>
        <w:t>是技术成熟、规模量产、质检合格的产品，而并非是研制样机或过程中等未定型产品，评价结果对在用户在产品选择上具有一定的引导作用，本着对用户安全和健康的角度出发，要求测评对象为最终定型和销售产品。</w:t>
      </w:r>
    </w:p>
    <w:p w:rsidR="0053676B" w:rsidRPr="0053676B" w:rsidRDefault="0053676B" w:rsidP="0053676B">
      <w:pPr>
        <w:widowControl/>
        <w:spacing w:line="360" w:lineRule="auto"/>
        <w:rPr>
          <w:rFonts w:ascii="Times New Roman" w:eastAsia="宋体" w:hAnsi="Times New Roman" w:cs="Times New Roman"/>
          <w:sz w:val="24"/>
          <w:szCs w:val="21"/>
        </w:rPr>
      </w:pPr>
      <w:r w:rsidRPr="0053676B">
        <w:rPr>
          <w:rFonts w:ascii="Times New Roman" w:eastAsia="宋体" w:hAnsi="Times New Roman" w:cs="Times New Roman"/>
          <w:b/>
          <w:sz w:val="24"/>
          <w:szCs w:val="21"/>
        </w:rPr>
        <w:t>3</w:t>
      </w:r>
      <w:r w:rsidRPr="0053676B">
        <w:rPr>
          <w:rFonts w:ascii="Times New Roman" w:eastAsia="宋体" w:hAnsi="Times New Roman" w:cs="Times New Roman" w:hint="eastAsia"/>
          <w:b/>
          <w:sz w:val="24"/>
          <w:szCs w:val="21"/>
        </w:rPr>
        <w:t>.0.</w:t>
      </w:r>
      <w:r w:rsidRPr="0053676B">
        <w:rPr>
          <w:rFonts w:ascii="Times New Roman" w:eastAsia="宋体" w:hAnsi="Times New Roman" w:cs="Times New Roman"/>
          <w:b/>
          <w:sz w:val="24"/>
          <w:szCs w:val="21"/>
        </w:rPr>
        <w:t>2</w:t>
      </w:r>
      <w:r w:rsidRPr="0053676B">
        <w:rPr>
          <w:rFonts w:ascii="宋体" w:eastAsia="宋体" w:hAnsi="宋体" w:cs="Times New Roman" w:hint="eastAsia"/>
          <w:sz w:val="24"/>
          <w:szCs w:val="24"/>
        </w:rPr>
        <w:t xml:space="preserve"> </w:t>
      </w:r>
      <w:r w:rsidRPr="0053676B">
        <w:rPr>
          <w:rFonts w:ascii="楷体" w:eastAsia="楷体" w:hAnsi="楷体" w:cs="Times New Roman" w:hint="eastAsia"/>
          <w:sz w:val="24"/>
          <w:szCs w:val="24"/>
        </w:rPr>
        <w:t xml:space="preserve"> </w:t>
      </w:r>
      <w:r w:rsidRPr="0053676B">
        <w:rPr>
          <w:rFonts w:ascii="Times New Roman" w:eastAsia="宋体" w:hAnsi="Times New Roman" w:cs="Times New Roman" w:hint="eastAsia"/>
          <w:sz w:val="24"/>
          <w:szCs w:val="21"/>
        </w:rPr>
        <w:t>申请评价方可以是产品生产企业或经授权的经销商，对申报材料的真实性负责；申报材料应对产品相关信息进行详实称述，重点披露潜在的评价风险点，评价机构将采用资料审查和实验检测等形式进行综合判定；具有公信力的第三方检测报告和其它认证评价文件可代替部分实验检测项目，减少重复性工作。</w:t>
      </w:r>
    </w:p>
    <w:p w:rsidR="0053676B" w:rsidRPr="0053676B" w:rsidRDefault="0053676B" w:rsidP="0053676B">
      <w:pPr>
        <w:widowControl/>
        <w:spacing w:line="360" w:lineRule="auto"/>
        <w:rPr>
          <w:rFonts w:ascii="Times New Roman" w:eastAsia="宋体" w:hAnsi="Times New Roman" w:cs="Times New Roman"/>
          <w:sz w:val="24"/>
          <w:szCs w:val="21"/>
        </w:rPr>
      </w:pPr>
      <w:r w:rsidRPr="0053676B">
        <w:rPr>
          <w:rFonts w:ascii="Times New Roman" w:eastAsia="宋体" w:hAnsi="Times New Roman" w:cs="Times New Roman"/>
          <w:b/>
          <w:sz w:val="24"/>
          <w:szCs w:val="21"/>
        </w:rPr>
        <w:t>3</w:t>
      </w:r>
      <w:r w:rsidRPr="0053676B">
        <w:rPr>
          <w:rFonts w:ascii="Times New Roman" w:eastAsia="宋体" w:hAnsi="Times New Roman" w:cs="Times New Roman" w:hint="eastAsia"/>
          <w:b/>
          <w:sz w:val="24"/>
          <w:szCs w:val="21"/>
        </w:rPr>
        <w:t>.0.</w:t>
      </w:r>
      <w:r w:rsidRPr="0053676B">
        <w:rPr>
          <w:rFonts w:ascii="Times New Roman" w:eastAsia="宋体" w:hAnsi="Times New Roman" w:cs="Times New Roman"/>
          <w:b/>
          <w:sz w:val="24"/>
          <w:szCs w:val="21"/>
        </w:rPr>
        <w:t>3</w:t>
      </w:r>
      <w:r w:rsidRPr="0053676B">
        <w:rPr>
          <w:rFonts w:ascii="宋体" w:eastAsia="宋体" w:hAnsi="宋体" w:cs="Times New Roman" w:hint="eastAsia"/>
          <w:sz w:val="24"/>
          <w:szCs w:val="24"/>
        </w:rPr>
        <w:t xml:space="preserve"> </w:t>
      </w:r>
      <w:r w:rsidRPr="0053676B">
        <w:rPr>
          <w:rFonts w:ascii="楷体" w:eastAsia="楷体" w:hAnsi="楷体" w:cs="Times New Roman" w:hint="eastAsia"/>
          <w:sz w:val="24"/>
          <w:szCs w:val="24"/>
        </w:rPr>
        <w:t xml:space="preserve"> </w:t>
      </w:r>
      <w:r w:rsidRPr="0053676B">
        <w:rPr>
          <w:rFonts w:ascii="Times New Roman" w:eastAsia="宋体" w:hAnsi="Times New Roman" w:cs="Times New Roman" w:hint="eastAsia"/>
          <w:sz w:val="24"/>
          <w:szCs w:val="21"/>
        </w:rPr>
        <w:t>本条对</w:t>
      </w:r>
      <w:r w:rsidRPr="0053676B">
        <w:rPr>
          <w:rFonts w:ascii="Times New Roman" w:eastAsia="宋体" w:hAnsi="Times New Roman" w:cs="Times New Roman"/>
          <w:sz w:val="24"/>
          <w:szCs w:val="21"/>
        </w:rPr>
        <w:t>住宅建筑部</w:t>
      </w:r>
      <w:proofErr w:type="gramStart"/>
      <w:r w:rsidRPr="0053676B">
        <w:rPr>
          <w:rFonts w:ascii="Times New Roman" w:eastAsia="宋体" w:hAnsi="Times New Roman" w:cs="Times New Roman"/>
          <w:sz w:val="24"/>
          <w:szCs w:val="21"/>
        </w:rPr>
        <w:t>品材料</w:t>
      </w:r>
      <w:proofErr w:type="gramEnd"/>
      <w:r w:rsidRPr="0053676B">
        <w:rPr>
          <w:rFonts w:ascii="Times New Roman" w:eastAsia="宋体" w:hAnsi="Times New Roman" w:cs="Times New Roman"/>
          <w:sz w:val="24"/>
          <w:szCs w:val="21"/>
        </w:rPr>
        <w:t>组分</w:t>
      </w:r>
      <w:r w:rsidRPr="0053676B">
        <w:rPr>
          <w:rFonts w:ascii="Times New Roman" w:eastAsia="宋体" w:hAnsi="Times New Roman" w:cs="Times New Roman" w:hint="eastAsia"/>
          <w:sz w:val="24"/>
          <w:szCs w:val="21"/>
        </w:rPr>
        <w:t>的</w:t>
      </w:r>
      <w:r w:rsidRPr="0053676B">
        <w:rPr>
          <w:rFonts w:ascii="Times New Roman" w:eastAsia="宋体" w:hAnsi="Times New Roman" w:cs="Times New Roman"/>
          <w:sz w:val="24"/>
          <w:szCs w:val="21"/>
        </w:rPr>
        <w:t>健康</w:t>
      </w:r>
      <w:r w:rsidRPr="0053676B">
        <w:rPr>
          <w:rFonts w:ascii="Times New Roman" w:eastAsia="宋体" w:hAnsi="Times New Roman" w:cs="Times New Roman" w:hint="eastAsia"/>
          <w:sz w:val="24"/>
          <w:szCs w:val="21"/>
        </w:rPr>
        <w:t>性能</w:t>
      </w:r>
      <w:r w:rsidRPr="0053676B">
        <w:rPr>
          <w:rFonts w:ascii="Times New Roman" w:eastAsia="宋体" w:hAnsi="Times New Roman" w:cs="Times New Roman"/>
          <w:sz w:val="24"/>
          <w:szCs w:val="21"/>
        </w:rPr>
        <w:t>提出最基本的要求，以</w:t>
      </w:r>
      <w:r w:rsidRPr="0053676B">
        <w:rPr>
          <w:rFonts w:ascii="Times New Roman" w:eastAsia="宋体" w:hAnsi="Times New Roman" w:cs="Times New Roman" w:hint="eastAsia"/>
          <w:sz w:val="24"/>
          <w:szCs w:val="21"/>
        </w:rPr>
        <w:t>降低由部品使用</w:t>
      </w:r>
      <w:r w:rsidRPr="0053676B">
        <w:rPr>
          <w:rFonts w:ascii="Times New Roman" w:eastAsia="宋体" w:hAnsi="Times New Roman" w:cs="Times New Roman"/>
          <w:sz w:val="24"/>
          <w:szCs w:val="21"/>
        </w:rPr>
        <w:t>带来的室内空气、水质</w:t>
      </w:r>
      <w:r w:rsidRPr="0053676B">
        <w:rPr>
          <w:rFonts w:ascii="Times New Roman" w:eastAsia="宋体" w:hAnsi="Times New Roman" w:cs="Times New Roman" w:hint="eastAsia"/>
          <w:sz w:val="24"/>
          <w:szCs w:val="21"/>
        </w:rPr>
        <w:t>等的污染风险</w:t>
      </w:r>
      <w:r w:rsidRPr="0053676B">
        <w:rPr>
          <w:rFonts w:ascii="Times New Roman" w:eastAsia="宋体" w:hAnsi="Times New Roman" w:cs="Times New Roman"/>
          <w:sz w:val="24"/>
          <w:szCs w:val="21"/>
        </w:rPr>
        <w:t>，</w:t>
      </w:r>
      <w:r w:rsidRPr="0053676B">
        <w:rPr>
          <w:rFonts w:ascii="Times New Roman" w:eastAsia="宋体" w:hAnsi="Times New Roman" w:cs="Times New Roman" w:hint="eastAsia"/>
          <w:sz w:val="24"/>
          <w:szCs w:val="21"/>
        </w:rPr>
        <w:t>为保障居住者</w:t>
      </w:r>
      <w:r w:rsidRPr="0053676B">
        <w:rPr>
          <w:rFonts w:ascii="Times New Roman" w:eastAsia="宋体" w:hAnsi="Times New Roman" w:cs="Times New Roman"/>
          <w:sz w:val="24"/>
          <w:szCs w:val="21"/>
        </w:rPr>
        <w:t>的身体、心理健康</w:t>
      </w:r>
      <w:r w:rsidRPr="0053676B">
        <w:rPr>
          <w:rFonts w:ascii="Times New Roman" w:eastAsia="宋体" w:hAnsi="Times New Roman" w:cs="Times New Roman" w:hint="eastAsia"/>
          <w:sz w:val="24"/>
          <w:szCs w:val="21"/>
        </w:rPr>
        <w:t>提供基础</w:t>
      </w:r>
      <w:r w:rsidRPr="0053676B">
        <w:rPr>
          <w:rFonts w:ascii="Times New Roman" w:eastAsia="宋体" w:hAnsi="Times New Roman" w:cs="Times New Roman"/>
          <w:sz w:val="24"/>
          <w:szCs w:val="21"/>
        </w:rPr>
        <w:t>。</w:t>
      </w:r>
      <w:r w:rsidRPr="0053676B">
        <w:rPr>
          <w:rFonts w:ascii="Times New Roman" w:eastAsia="宋体" w:hAnsi="Times New Roman" w:cs="Times New Roman" w:hint="eastAsia"/>
          <w:sz w:val="24"/>
          <w:szCs w:val="21"/>
        </w:rPr>
        <w:t>由于</w:t>
      </w:r>
      <w:r w:rsidRPr="0053676B">
        <w:rPr>
          <w:rFonts w:ascii="Times New Roman" w:eastAsia="宋体" w:hAnsi="Times New Roman" w:cs="Times New Roman"/>
          <w:sz w:val="24"/>
          <w:szCs w:val="21"/>
        </w:rPr>
        <w:t>住宅建筑</w:t>
      </w:r>
      <w:proofErr w:type="gramStart"/>
      <w:r w:rsidRPr="0053676B">
        <w:rPr>
          <w:rFonts w:ascii="Times New Roman" w:eastAsia="宋体" w:hAnsi="Times New Roman" w:cs="Times New Roman" w:hint="eastAsia"/>
          <w:sz w:val="24"/>
          <w:szCs w:val="21"/>
        </w:rPr>
        <w:t>部品</w:t>
      </w:r>
      <w:r w:rsidRPr="0053676B">
        <w:rPr>
          <w:rFonts w:ascii="Times New Roman" w:eastAsia="宋体" w:hAnsi="Times New Roman" w:cs="Times New Roman"/>
          <w:sz w:val="24"/>
          <w:szCs w:val="21"/>
        </w:rPr>
        <w:t>种</w:t>
      </w:r>
      <w:proofErr w:type="gramEnd"/>
      <w:r w:rsidRPr="0053676B">
        <w:rPr>
          <w:rFonts w:ascii="Times New Roman" w:eastAsia="宋体" w:hAnsi="Times New Roman" w:cs="Times New Roman"/>
          <w:sz w:val="24"/>
          <w:szCs w:val="21"/>
        </w:rPr>
        <w:t>类较多，相关的产品标准也很多，</w:t>
      </w:r>
      <w:r w:rsidRPr="0053676B">
        <w:rPr>
          <w:rFonts w:ascii="Times New Roman" w:eastAsia="宋体" w:hAnsi="Times New Roman" w:cs="Times New Roman" w:hint="eastAsia"/>
          <w:sz w:val="24"/>
          <w:szCs w:val="21"/>
        </w:rPr>
        <w:t>无法全面列出</w:t>
      </w:r>
      <w:r w:rsidRPr="0053676B">
        <w:rPr>
          <w:rFonts w:ascii="Times New Roman" w:eastAsia="宋体" w:hAnsi="Times New Roman" w:cs="Times New Roman"/>
          <w:sz w:val="24"/>
          <w:szCs w:val="21"/>
        </w:rPr>
        <w:t>，因此，各类</w:t>
      </w:r>
      <w:r w:rsidRPr="0053676B">
        <w:rPr>
          <w:rFonts w:ascii="Times New Roman" w:eastAsia="宋体" w:hAnsi="Times New Roman" w:cs="Times New Roman" w:hint="eastAsia"/>
          <w:sz w:val="24"/>
          <w:szCs w:val="21"/>
        </w:rPr>
        <w:t>住宅</w:t>
      </w:r>
      <w:r w:rsidRPr="0053676B">
        <w:rPr>
          <w:rFonts w:ascii="Times New Roman" w:eastAsia="宋体" w:hAnsi="Times New Roman" w:cs="Times New Roman"/>
          <w:sz w:val="24"/>
          <w:szCs w:val="21"/>
        </w:rPr>
        <w:t>建筑部品的材料中有害物质限量</w:t>
      </w:r>
      <w:r w:rsidRPr="0053676B">
        <w:rPr>
          <w:rFonts w:ascii="Times New Roman" w:eastAsia="宋体" w:hAnsi="Times New Roman" w:cs="Times New Roman" w:hint="eastAsia"/>
          <w:sz w:val="24"/>
          <w:szCs w:val="21"/>
        </w:rPr>
        <w:t>按照</w:t>
      </w:r>
      <w:r w:rsidRPr="0053676B">
        <w:rPr>
          <w:rFonts w:ascii="Times New Roman" w:eastAsia="宋体" w:hAnsi="Times New Roman" w:cs="Times New Roman"/>
          <w:sz w:val="24"/>
          <w:szCs w:val="21"/>
        </w:rPr>
        <w:t>其对应的产品标准</w:t>
      </w:r>
      <w:r w:rsidRPr="0053676B">
        <w:rPr>
          <w:rFonts w:ascii="Times New Roman" w:eastAsia="宋体" w:hAnsi="Times New Roman" w:cs="Times New Roman" w:hint="eastAsia"/>
          <w:sz w:val="24"/>
          <w:szCs w:val="21"/>
        </w:rPr>
        <w:t>执行</w:t>
      </w:r>
      <w:r w:rsidRPr="0053676B">
        <w:rPr>
          <w:rFonts w:ascii="Times New Roman" w:eastAsia="宋体" w:hAnsi="Times New Roman" w:cs="Times New Roman"/>
          <w:sz w:val="24"/>
          <w:szCs w:val="21"/>
        </w:rPr>
        <w:t>。</w:t>
      </w:r>
    </w:p>
    <w:p w:rsidR="0053676B" w:rsidRDefault="0053676B" w:rsidP="0053676B">
      <w:pPr>
        <w:widowControl/>
        <w:spacing w:line="360" w:lineRule="auto"/>
        <w:rPr>
          <w:rFonts w:ascii="Times New Roman" w:eastAsia="宋体" w:hAnsi="Times New Roman" w:cs="Times New Roman"/>
          <w:sz w:val="24"/>
          <w:szCs w:val="21"/>
        </w:rPr>
      </w:pPr>
      <w:r w:rsidRPr="0053676B">
        <w:rPr>
          <w:rFonts w:ascii="Times New Roman" w:eastAsia="宋体" w:hAnsi="Times New Roman" w:cs="Times New Roman"/>
          <w:b/>
          <w:sz w:val="24"/>
          <w:szCs w:val="21"/>
        </w:rPr>
        <w:t>3</w:t>
      </w:r>
      <w:r w:rsidRPr="0053676B">
        <w:rPr>
          <w:rFonts w:ascii="Times New Roman" w:eastAsia="宋体" w:hAnsi="Times New Roman" w:cs="Times New Roman" w:hint="eastAsia"/>
          <w:b/>
          <w:sz w:val="24"/>
          <w:szCs w:val="21"/>
        </w:rPr>
        <w:t>.0.</w:t>
      </w:r>
      <w:r w:rsidRPr="0053676B">
        <w:rPr>
          <w:rFonts w:ascii="Times New Roman" w:eastAsia="宋体" w:hAnsi="Times New Roman" w:cs="Times New Roman"/>
          <w:b/>
          <w:sz w:val="24"/>
          <w:szCs w:val="21"/>
        </w:rPr>
        <w:t>4</w:t>
      </w:r>
      <w:r w:rsidRPr="0053676B">
        <w:rPr>
          <w:rFonts w:ascii="宋体" w:eastAsia="宋体" w:hAnsi="宋体" w:cs="Times New Roman" w:hint="eastAsia"/>
          <w:sz w:val="24"/>
          <w:szCs w:val="24"/>
        </w:rPr>
        <w:t xml:space="preserve"> </w:t>
      </w:r>
      <w:r w:rsidRPr="0053676B">
        <w:rPr>
          <w:rFonts w:ascii="楷体" w:eastAsia="楷体" w:hAnsi="楷体" w:cs="Times New Roman" w:hint="eastAsia"/>
          <w:sz w:val="24"/>
          <w:szCs w:val="24"/>
        </w:rPr>
        <w:t xml:space="preserve"> </w:t>
      </w:r>
      <w:r w:rsidRPr="0053676B">
        <w:rPr>
          <w:rFonts w:ascii="Times New Roman" w:eastAsia="宋体" w:hAnsi="Times New Roman" w:cs="Times New Roman" w:hint="eastAsia"/>
          <w:sz w:val="24"/>
          <w:szCs w:val="21"/>
        </w:rPr>
        <w:t>评价住宅建筑部品的健康性能时，需要考虑不同类型的产品以及其在健康性能方面的具体类别。根据这些分类，制定相应的评价指标，以确保评估的全面性和准确性。这种方法能够帮助确保住宅建筑部</w:t>
      </w:r>
      <w:proofErr w:type="gramStart"/>
      <w:r w:rsidRPr="0053676B">
        <w:rPr>
          <w:rFonts w:ascii="Times New Roman" w:eastAsia="宋体" w:hAnsi="Times New Roman" w:cs="Times New Roman" w:hint="eastAsia"/>
          <w:sz w:val="24"/>
          <w:szCs w:val="21"/>
        </w:rPr>
        <w:t>品健康</w:t>
      </w:r>
      <w:proofErr w:type="gramEnd"/>
      <w:r w:rsidRPr="0053676B">
        <w:rPr>
          <w:rFonts w:ascii="Times New Roman" w:eastAsia="宋体" w:hAnsi="Times New Roman" w:cs="Times New Roman" w:hint="eastAsia"/>
          <w:sz w:val="24"/>
          <w:szCs w:val="21"/>
        </w:rPr>
        <w:t>性能的评价具有科学性和实用性，为用户提供更安全、健康的居住环境。</w:t>
      </w:r>
    </w:p>
    <w:p w:rsidR="00094EEE" w:rsidRDefault="00094EEE">
      <w:pPr>
        <w:widowControl/>
        <w:jc w:val="left"/>
        <w:rPr>
          <w:rFonts w:ascii="Times New Roman" w:eastAsia="宋体" w:hAnsi="Times New Roman"/>
          <w:kern w:val="0"/>
          <w:sz w:val="24"/>
          <w:szCs w:val="24"/>
        </w:rPr>
      </w:pPr>
      <w:r>
        <w:rPr>
          <w:rFonts w:ascii="Times New Roman" w:eastAsia="宋体" w:hAnsi="Times New Roman"/>
          <w:kern w:val="0"/>
          <w:sz w:val="24"/>
          <w:szCs w:val="24"/>
        </w:rPr>
        <w:br w:type="page"/>
      </w:r>
    </w:p>
    <w:p w:rsidR="00094EEE" w:rsidRDefault="00094EEE" w:rsidP="00094EEE">
      <w:pPr>
        <w:widowControl/>
        <w:jc w:val="center"/>
        <w:outlineLvl w:val="0"/>
        <w:rPr>
          <w:rFonts w:ascii="Times New Roman" w:eastAsia="宋体" w:hAnsi="Times New Roman"/>
          <w:b/>
          <w:bCs/>
          <w:kern w:val="44"/>
          <w:sz w:val="32"/>
          <w:szCs w:val="44"/>
        </w:rPr>
      </w:pPr>
      <w:bookmarkStart w:id="70" w:name="_Toc173138459"/>
      <w:bookmarkStart w:id="71" w:name="_Toc173138682"/>
      <w:bookmarkStart w:id="72" w:name="_Toc173139976"/>
      <w:r>
        <w:rPr>
          <w:rFonts w:ascii="Times New Roman" w:eastAsia="宋体" w:hAnsi="Times New Roman"/>
          <w:b/>
          <w:bCs/>
          <w:kern w:val="44"/>
          <w:sz w:val="32"/>
          <w:szCs w:val="44"/>
        </w:rPr>
        <w:lastRenderedPageBreak/>
        <w:t xml:space="preserve">4  </w:t>
      </w:r>
      <w:r>
        <w:rPr>
          <w:rFonts w:ascii="Times New Roman" w:eastAsia="宋体" w:hAnsi="Times New Roman"/>
          <w:b/>
          <w:bCs/>
          <w:kern w:val="44"/>
          <w:sz w:val="32"/>
          <w:szCs w:val="44"/>
        </w:rPr>
        <w:t>材料</w:t>
      </w:r>
      <w:r>
        <w:rPr>
          <w:rFonts w:ascii="Times New Roman" w:eastAsia="宋体" w:hAnsi="Times New Roman" w:hint="eastAsia"/>
          <w:b/>
          <w:bCs/>
          <w:kern w:val="44"/>
          <w:sz w:val="32"/>
          <w:szCs w:val="44"/>
        </w:rPr>
        <w:t>部品</w:t>
      </w:r>
      <w:bookmarkEnd w:id="70"/>
      <w:bookmarkEnd w:id="71"/>
      <w:bookmarkEnd w:id="72"/>
    </w:p>
    <w:p w:rsidR="00094EEE" w:rsidRDefault="00094EEE" w:rsidP="00094EEE">
      <w:pPr>
        <w:widowControl/>
        <w:jc w:val="center"/>
        <w:outlineLvl w:val="1"/>
        <w:rPr>
          <w:rFonts w:ascii="Times New Roman" w:eastAsia="宋体" w:hAnsi="Times New Roman"/>
          <w:b/>
          <w:bCs/>
          <w:dstrike/>
          <w:sz w:val="28"/>
          <w:szCs w:val="32"/>
        </w:rPr>
      </w:pPr>
      <w:bookmarkStart w:id="73" w:name="_Toc173138460"/>
      <w:bookmarkStart w:id="74" w:name="_Toc173138683"/>
      <w:bookmarkStart w:id="75" w:name="_Toc173139977"/>
      <w:r>
        <w:rPr>
          <w:rFonts w:ascii="Times New Roman" w:eastAsia="宋体" w:hAnsi="Times New Roman" w:hint="eastAsia"/>
          <w:b/>
          <w:bCs/>
          <w:sz w:val="28"/>
          <w:szCs w:val="32"/>
        </w:rPr>
        <w:t>4.1</w:t>
      </w:r>
      <w:r>
        <w:rPr>
          <w:rFonts w:ascii="Times New Roman" w:eastAsia="宋体" w:hAnsi="Times New Roman"/>
          <w:b/>
          <w:bCs/>
          <w:sz w:val="28"/>
          <w:szCs w:val="32"/>
        </w:rPr>
        <w:t xml:space="preserve">  </w:t>
      </w:r>
      <w:r>
        <w:rPr>
          <w:rFonts w:ascii="Times New Roman" w:eastAsia="宋体" w:hAnsi="Times New Roman" w:hint="eastAsia"/>
          <w:b/>
          <w:bCs/>
          <w:sz w:val="28"/>
          <w:szCs w:val="32"/>
        </w:rPr>
        <w:t>陶瓷墙砖（板）</w:t>
      </w:r>
      <w:bookmarkEnd w:id="73"/>
      <w:bookmarkEnd w:id="74"/>
      <w:bookmarkEnd w:id="75"/>
    </w:p>
    <w:p w:rsidR="0053676B" w:rsidRPr="00E20E3E" w:rsidRDefault="00094EEE" w:rsidP="0053676B">
      <w:pPr>
        <w:widowControl/>
        <w:spacing w:line="360" w:lineRule="auto"/>
        <w:rPr>
          <w:rFonts w:ascii="Times New Roman" w:eastAsia="宋体" w:hAnsi="Times New Roman" w:cs="Times New Roman"/>
          <w:sz w:val="24"/>
          <w:szCs w:val="24"/>
        </w:rPr>
      </w:pPr>
      <w:r w:rsidRPr="00E20E3E">
        <w:rPr>
          <w:rFonts w:ascii="Times New Roman" w:eastAsia="宋体" w:hAnsi="Times New Roman" w:cs="Times New Roman" w:hint="eastAsia"/>
          <w:b/>
          <w:sz w:val="24"/>
          <w:szCs w:val="24"/>
        </w:rPr>
        <w:t>4.1.1</w:t>
      </w:r>
      <w:r w:rsidRPr="00E20E3E">
        <w:rPr>
          <w:rFonts w:ascii="Times New Roman" w:eastAsia="宋体" w:hAnsi="Times New Roman" w:cs="Times New Roman" w:hint="eastAsia"/>
          <w:sz w:val="24"/>
          <w:szCs w:val="24"/>
        </w:rPr>
        <w:t xml:space="preserve">  </w:t>
      </w:r>
      <w:r w:rsidRPr="00E20E3E">
        <w:rPr>
          <w:rFonts w:ascii="Times New Roman" w:eastAsia="宋体" w:hAnsi="Times New Roman" w:cs="Times New Roman" w:hint="eastAsia"/>
          <w:sz w:val="24"/>
          <w:szCs w:val="24"/>
        </w:rPr>
        <w:t>陶瓷</w:t>
      </w:r>
      <w:r w:rsidRPr="00E20E3E">
        <w:rPr>
          <w:rFonts w:ascii="Times New Roman" w:eastAsia="宋体" w:hAnsi="Times New Roman" w:cs="Times New Roman"/>
          <w:sz w:val="24"/>
          <w:szCs w:val="24"/>
        </w:rPr>
        <w:t>墙</w:t>
      </w:r>
      <w:r w:rsidRPr="00E20E3E">
        <w:rPr>
          <w:rFonts w:ascii="Times New Roman" w:eastAsia="宋体" w:hAnsi="Times New Roman" w:cs="Times New Roman" w:hint="eastAsia"/>
          <w:sz w:val="24"/>
          <w:szCs w:val="24"/>
        </w:rPr>
        <w:t>砖</w:t>
      </w:r>
      <w:r w:rsidRPr="00E20E3E">
        <w:rPr>
          <w:rFonts w:ascii="Times New Roman" w:eastAsia="宋体" w:hAnsi="Times New Roman" w:cs="Times New Roman"/>
          <w:sz w:val="24"/>
          <w:szCs w:val="24"/>
        </w:rPr>
        <w:t>（</w:t>
      </w:r>
      <w:r w:rsidRPr="00E20E3E">
        <w:rPr>
          <w:rFonts w:ascii="Times New Roman" w:eastAsia="宋体" w:hAnsi="Times New Roman" w:cs="Times New Roman" w:hint="eastAsia"/>
          <w:sz w:val="24"/>
          <w:szCs w:val="24"/>
        </w:rPr>
        <w:t>板</w:t>
      </w:r>
      <w:r w:rsidRPr="00E20E3E">
        <w:rPr>
          <w:rFonts w:ascii="Times New Roman" w:eastAsia="宋体" w:hAnsi="Times New Roman" w:cs="Times New Roman"/>
          <w:sz w:val="24"/>
          <w:szCs w:val="24"/>
        </w:rPr>
        <w:t>）</w:t>
      </w:r>
      <w:r w:rsidRPr="00E20E3E">
        <w:rPr>
          <w:rFonts w:ascii="Times New Roman" w:eastAsia="宋体" w:hAnsi="Times New Roman" w:cs="Times New Roman" w:hint="eastAsia"/>
          <w:sz w:val="24"/>
          <w:szCs w:val="24"/>
        </w:rPr>
        <w:t>的</w:t>
      </w:r>
      <w:r w:rsidRPr="00E20E3E">
        <w:rPr>
          <w:rFonts w:ascii="Times New Roman" w:eastAsia="宋体" w:hAnsi="Times New Roman" w:cs="Times New Roman"/>
          <w:sz w:val="24"/>
          <w:szCs w:val="24"/>
        </w:rPr>
        <w:t>健康性能中</w:t>
      </w:r>
      <w:proofErr w:type="gramStart"/>
      <w:r w:rsidRPr="00E20E3E">
        <w:rPr>
          <w:rFonts w:ascii="Times New Roman" w:eastAsia="宋体" w:hAnsi="Times New Roman" w:cs="Times New Roman"/>
          <w:sz w:val="24"/>
          <w:szCs w:val="24"/>
        </w:rPr>
        <w:t>最</w:t>
      </w:r>
      <w:proofErr w:type="gramEnd"/>
      <w:r w:rsidRPr="00E20E3E">
        <w:rPr>
          <w:rFonts w:ascii="Times New Roman" w:eastAsia="宋体" w:hAnsi="Times New Roman" w:cs="Times New Roman"/>
          <w:sz w:val="24"/>
          <w:szCs w:val="24"/>
        </w:rPr>
        <w:t>基础的是使用舒适</w:t>
      </w:r>
      <w:r w:rsidRPr="00E20E3E">
        <w:rPr>
          <w:rFonts w:ascii="Times New Roman" w:eastAsia="宋体" w:hAnsi="Times New Roman" w:cs="Times New Roman" w:hint="eastAsia"/>
          <w:sz w:val="24"/>
          <w:szCs w:val="24"/>
        </w:rPr>
        <w:t>性</w:t>
      </w:r>
      <w:r w:rsidRPr="00E20E3E">
        <w:rPr>
          <w:rFonts w:ascii="Times New Roman" w:eastAsia="宋体" w:hAnsi="Times New Roman" w:cs="Times New Roman"/>
          <w:sz w:val="24"/>
          <w:szCs w:val="24"/>
        </w:rPr>
        <w:t>，</w:t>
      </w:r>
      <w:r w:rsidRPr="00E20E3E">
        <w:rPr>
          <w:rFonts w:ascii="Times New Roman" w:eastAsia="宋体" w:hAnsi="Times New Roman" w:cs="Times New Roman" w:hint="eastAsia"/>
          <w:sz w:val="24"/>
          <w:szCs w:val="24"/>
        </w:rPr>
        <w:t>即使用者最直接</w:t>
      </w:r>
      <w:r w:rsidRPr="00E20E3E">
        <w:rPr>
          <w:rFonts w:ascii="Times New Roman" w:eastAsia="宋体" w:hAnsi="Times New Roman" w:cs="Times New Roman"/>
          <w:sz w:val="24"/>
          <w:szCs w:val="24"/>
        </w:rPr>
        <w:t>的感官体验</w:t>
      </w:r>
      <w:r w:rsidRPr="00E20E3E">
        <w:rPr>
          <w:rFonts w:ascii="Times New Roman" w:eastAsia="宋体" w:hAnsi="Times New Roman" w:cs="Times New Roman" w:hint="eastAsia"/>
          <w:sz w:val="24"/>
          <w:szCs w:val="24"/>
        </w:rPr>
        <w:t>。特点鲜明的</w:t>
      </w:r>
      <w:r w:rsidRPr="00E20E3E">
        <w:rPr>
          <w:rFonts w:ascii="Times New Roman" w:eastAsia="宋体" w:hAnsi="Times New Roman" w:cs="Times New Roman"/>
          <w:sz w:val="24"/>
          <w:szCs w:val="24"/>
        </w:rPr>
        <w:t>图案、优美的纹理，温润、细腻、天然的触感</w:t>
      </w:r>
      <w:r w:rsidRPr="00E20E3E">
        <w:rPr>
          <w:rFonts w:ascii="Times New Roman" w:eastAsia="宋体" w:hAnsi="Times New Roman" w:cs="Times New Roman" w:hint="eastAsia"/>
          <w:sz w:val="24"/>
          <w:szCs w:val="24"/>
        </w:rPr>
        <w:t>，</w:t>
      </w:r>
      <w:r w:rsidRPr="00E20E3E">
        <w:rPr>
          <w:rFonts w:ascii="Times New Roman" w:eastAsia="宋体" w:hAnsi="Times New Roman" w:cs="Times New Roman"/>
          <w:sz w:val="24"/>
          <w:szCs w:val="24"/>
        </w:rPr>
        <w:t>给使用者带来</w:t>
      </w:r>
      <w:r w:rsidRPr="00E20E3E">
        <w:rPr>
          <w:rFonts w:ascii="Times New Roman" w:eastAsia="宋体" w:hAnsi="Times New Roman" w:cs="Times New Roman" w:hint="eastAsia"/>
          <w:sz w:val="24"/>
          <w:szCs w:val="24"/>
        </w:rPr>
        <w:t>视觉、触觉</w:t>
      </w:r>
      <w:r w:rsidRPr="00E20E3E">
        <w:rPr>
          <w:rFonts w:ascii="Times New Roman" w:eastAsia="宋体" w:hAnsi="Times New Roman" w:cs="Times New Roman"/>
          <w:sz w:val="24"/>
          <w:szCs w:val="24"/>
        </w:rPr>
        <w:t>方面</w:t>
      </w:r>
      <w:r w:rsidRPr="00E20E3E">
        <w:rPr>
          <w:rFonts w:ascii="Times New Roman" w:eastAsia="宋体" w:hAnsi="Times New Roman" w:cs="Times New Roman" w:hint="eastAsia"/>
          <w:sz w:val="24"/>
          <w:szCs w:val="24"/>
        </w:rPr>
        <w:t>的舒适</w:t>
      </w:r>
      <w:r w:rsidRPr="00E20E3E">
        <w:rPr>
          <w:rFonts w:ascii="Times New Roman" w:eastAsia="宋体" w:hAnsi="Times New Roman" w:cs="Times New Roman"/>
          <w:sz w:val="24"/>
          <w:szCs w:val="24"/>
        </w:rPr>
        <w:t>感，</w:t>
      </w:r>
      <w:r w:rsidRPr="00E20E3E">
        <w:rPr>
          <w:rFonts w:ascii="Times New Roman" w:eastAsia="宋体" w:hAnsi="Times New Roman" w:cs="Times New Roman" w:hint="eastAsia"/>
          <w:sz w:val="24"/>
          <w:szCs w:val="24"/>
        </w:rPr>
        <w:t>是</w:t>
      </w:r>
      <w:proofErr w:type="gramStart"/>
      <w:r w:rsidRPr="00E20E3E">
        <w:rPr>
          <w:rFonts w:ascii="Times New Roman" w:eastAsia="宋体" w:hAnsi="Times New Roman" w:cs="Times New Roman"/>
          <w:sz w:val="24"/>
          <w:szCs w:val="24"/>
        </w:rPr>
        <w:t>最</w:t>
      </w:r>
      <w:proofErr w:type="gramEnd"/>
      <w:r w:rsidRPr="00E20E3E">
        <w:rPr>
          <w:rFonts w:ascii="Times New Roman" w:eastAsia="宋体" w:hAnsi="Times New Roman" w:cs="Times New Roman"/>
          <w:sz w:val="24"/>
          <w:szCs w:val="24"/>
        </w:rPr>
        <w:t>基础的健康要求。</w:t>
      </w:r>
    </w:p>
    <w:p w:rsidR="00094EEE" w:rsidRPr="00E20E3E" w:rsidRDefault="00094EEE" w:rsidP="0053676B">
      <w:pPr>
        <w:widowControl/>
        <w:spacing w:line="360" w:lineRule="auto"/>
        <w:rPr>
          <w:rFonts w:ascii="Times New Roman" w:eastAsia="宋体" w:hAnsi="Times New Roman" w:cs="Times New Roman"/>
          <w:sz w:val="24"/>
          <w:szCs w:val="24"/>
        </w:rPr>
      </w:pPr>
      <w:r w:rsidRPr="00E20E3E">
        <w:rPr>
          <w:rFonts w:ascii="Times New Roman" w:eastAsia="宋体" w:hAnsi="Times New Roman" w:cs="Times New Roman" w:hint="eastAsia"/>
          <w:b/>
          <w:sz w:val="24"/>
          <w:szCs w:val="24"/>
        </w:rPr>
        <w:t>4.1.2</w:t>
      </w:r>
      <w:r w:rsidRPr="00E20E3E">
        <w:rPr>
          <w:rFonts w:ascii="Times New Roman" w:eastAsia="宋体" w:hAnsi="Times New Roman" w:cs="Times New Roman" w:hint="eastAsia"/>
          <w:sz w:val="24"/>
          <w:szCs w:val="24"/>
        </w:rPr>
        <w:t xml:space="preserve">  </w:t>
      </w:r>
      <w:r w:rsidRPr="00E20E3E">
        <w:rPr>
          <w:rFonts w:ascii="Times New Roman" w:eastAsia="宋体" w:hAnsi="Times New Roman" w:cs="Times New Roman" w:hint="eastAsia"/>
          <w:sz w:val="24"/>
          <w:szCs w:val="24"/>
        </w:rPr>
        <w:t>健康</w:t>
      </w:r>
      <w:r w:rsidRPr="00E20E3E">
        <w:rPr>
          <w:rFonts w:ascii="Times New Roman" w:eastAsia="宋体" w:hAnsi="Times New Roman" w:cs="Times New Roman"/>
          <w:sz w:val="24"/>
          <w:szCs w:val="24"/>
        </w:rPr>
        <w:t>部品</w:t>
      </w:r>
      <w:r w:rsidRPr="00E20E3E">
        <w:rPr>
          <w:rFonts w:ascii="Times New Roman" w:eastAsia="宋体" w:hAnsi="Times New Roman" w:cs="Times New Roman" w:hint="eastAsia"/>
          <w:sz w:val="24"/>
          <w:szCs w:val="24"/>
        </w:rPr>
        <w:t>不仅仅指部品</w:t>
      </w:r>
      <w:r w:rsidRPr="00E20E3E">
        <w:rPr>
          <w:rFonts w:ascii="Times New Roman" w:eastAsia="宋体" w:hAnsi="Times New Roman" w:cs="Times New Roman"/>
          <w:sz w:val="24"/>
          <w:szCs w:val="24"/>
        </w:rPr>
        <w:t>的各项</w:t>
      </w:r>
      <w:r w:rsidRPr="00E20E3E">
        <w:rPr>
          <w:rFonts w:ascii="Times New Roman" w:eastAsia="宋体" w:hAnsi="Times New Roman" w:cs="Times New Roman" w:hint="eastAsia"/>
          <w:sz w:val="24"/>
          <w:szCs w:val="24"/>
        </w:rPr>
        <w:t>性能</w:t>
      </w:r>
      <w:r w:rsidRPr="00E20E3E">
        <w:rPr>
          <w:rFonts w:ascii="Times New Roman" w:eastAsia="宋体" w:hAnsi="Times New Roman" w:cs="Times New Roman"/>
          <w:sz w:val="24"/>
          <w:szCs w:val="24"/>
        </w:rPr>
        <w:t>不对人</w:t>
      </w:r>
      <w:r w:rsidRPr="00E20E3E">
        <w:rPr>
          <w:rFonts w:ascii="Times New Roman" w:eastAsia="宋体" w:hAnsi="Times New Roman" w:cs="Times New Roman" w:hint="eastAsia"/>
          <w:sz w:val="24"/>
          <w:szCs w:val="24"/>
        </w:rPr>
        <w:t>的</w:t>
      </w:r>
      <w:r w:rsidRPr="00E20E3E">
        <w:rPr>
          <w:rFonts w:ascii="Times New Roman" w:eastAsia="宋体" w:hAnsi="Times New Roman" w:cs="Times New Roman"/>
          <w:sz w:val="24"/>
          <w:szCs w:val="24"/>
        </w:rPr>
        <w:t>身体造成不利影响</w:t>
      </w:r>
      <w:r w:rsidRPr="00E20E3E">
        <w:rPr>
          <w:rFonts w:ascii="Times New Roman" w:eastAsia="宋体" w:hAnsi="Times New Roman" w:cs="Times New Roman" w:hint="eastAsia"/>
          <w:sz w:val="24"/>
          <w:szCs w:val="24"/>
        </w:rPr>
        <w:t>或有益</w:t>
      </w:r>
      <w:r w:rsidRPr="00E20E3E">
        <w:rPr>
          <w:rFonts w:ascii="Times New Roman" w:eastAsia="宋体" w:hAnsi="Times New Roman" w:cs="Times New Roman"/>
          <w:sz w:val="24"/>
          <w:szCs w:val="24"/>
        </w:rPr>
        <w:t>于人的身体健康，还应</w:t>
      </w:r>
      <w:r w:rsidRPr="00E20E3E">
        <w:rPr>
          <w:rFonts w:ascii="Times New Roman" w:eastAsia="宋体" w:hAnsi="Times New Roman" w:cs="Times New Roman" w:hint="eastAsia"/>
          <w:sz w:val="24"/>
          <w:szCs w:val="24"/>
        </w:rPr>
        <w:t>包括</w:t>
      </w:r>
      <w:r w:rsidRPr="00E20E3E">
        <w:rPr>
          <w:rFonts w:ascii="Times New Roman" w:eastAsia="宋体" w:hAnsi="Times New Roman" w:cs="Times New Roman"/>
          <w:sz w:val="24"/>
          <w:szCs w:val="24"/>
        </w:rPr>
        <w:t>对人的心理健康</w:t>
      </w:r>
      <w:r w:rsidRPr="00E20E3E">
        <w:rPr>
          <w:rFonts w:ascii="Times New Roman" w:eastAsia="宋体" w:hAnsi="Times New Roman" w:cs="Times New Roman" w:hint="eastAsia"/>
          <w:sz w:val="24"/>
          <w:szCs w:val="24"/>
        </w:rPr>
        <w:t>有</w:t>
      </w:r>
      <w:r w:rsidRPr="00E20E3E">
        <w:rPr>
          <w:rFonts w:ascii="Times New Roman" w:eastAsia="宋体" w:hAnsi="Times New Roman" w:cs="Times New Roman"/>
          <w:sz w:val="24"/>
          <w:szCs w:val="24"/>
        </w:rPr>
        <w:t>积极促进作用</w:t>
      </w:r>
      <w:r w:rsidRPr="00E20E3E">
        <w:rPr>
          <w:rFonts w:ascii="Times New Roman" w:eastAsia="宋体" w:hAnsi="Times New Roman" w:cs="Times New Roman" w:hint="eastAsia"/>
          <w:sz w:val="24"/>
          <w:szCs w:val="24"/>
        </w:rPr>
        <w:t>。住宅</w:t>
      </w:r>
      <w:r w:rsidRPr="00E20E3E">
        <w:rPr>
          <w:rFonts w:ascii="Times New Roman" w:eastAsia="宋体" w:hAnsi="Times New Roman" w:cs="Times New Roman"/>
          <w:sz w:val="24"/>
          <w:szCs w:val="24"/>
        </w:rPr>
        <w:t>中不同功能空间</w:t>
      </w:r>
      <w:r w:rsidRPr="00E20E3E">
        <w:rPr>
          <w:rFonts w:ascii="Times New Roman" w:eastAsia="宋体" w:hAnsi="Times New Roman" w:cs="Times New Roman" w:hint="eastAsia"/>
          <w:sz w:val="24"/>
          <w:szCs w:val="24"/>
        </w:rPr>
        <w:t>（</w:t>
      </w:r>
      <w:r w:rsidRPr="00E20E3E">
        <w:rPr>
          <w:rFonts w:ascii="Times New Roman" w:eastAsia="宋体" w:hAnsi="Times New Roman" w:cs="Times New Roman"/>
          <w:sz w:val="24"/>
          <w:szCs w:val="24"/>
        </w:rPr>
        <w:t>如卧室、起居室、卫生间</w:t>
      </w:r>
      <w:r w:rsidRPr="00E20E3E">
        <w:rPr>
          <w:rFonts w:ascii="Times New Roman" w:eastAsia="宋体" w:hAnsi="Times New Roman" w:cs="Times New Roman" w:hint="eastAsia"/>
          <w:sz w:val="24"/>
          <w:szCs w:val="24"/>
        </w:rPr>
        <w:t>），不同人群</w:t>
      </w:r>
      <w:r w:rsidRPr="00E20E3E">
        <w:rPr>
          <w:rFonts w:ascii="Times New Roman" w:eastAsia="宋体" w:hAnsi="Times New Roman" w:cs="Times New Roman"/>
          <w:sz w:val="24"/>
          <w:szCs w:val="24"/>
        </w:rPr>
        <w:t>（</w:t>
      </w:r>
      <w:r w:rsidRPr="00E20E3E">
        <w:rPr>
          <w:rFonts w:ascii="Times New Roman" w:eastAsia="宋体" w:hAnsi="Times New Roman" w:cs="Times New Roman" w:hint="eastAsia"/>
          <w:sz w:val="24"/>
          <w:szCs w:val="24"/>
        </w:rPr>
        <w:t>考虑</w:t>
      </w:r>
      <w:r w:rsidRPr="00E20E3E">
        <w:rPr>
          <w:rFonts w:ascii="Times New Roman" w:eastAsia="宋体" w:hAnsi="Times New Roman" w:cs="Times New Roman"/>
          <w:sz w:val="24"/>
          <w:szCs w:val="24"/>
        </w:rPr>
        <w:t>年龄、性别、</w:t>
      </w:r>
      <w:r w:rsidRPr="00E20E3E">
        <w:rPr>
          <w:rFonts w:ascii="Times New Roman" w:eastAsia="宋体" w:hAnsi="Times New Roman" w:cs="Times New Roman" w:hint="eastAsia"/>
          <w:sz w:val="24"/>
          <w:szCs w:val="24"/>
        </w:rPr>
        <w:t>生活</w:t>
      </w:r>
      <w:r w:rsidRPr="00E20E3E">
        <w:rPr>
          <w:rFonts w:ascii="Times New Roman" w:eastAsia="宋体" w:hAnsi="Times New Roman" w:cs="Times New Roman"/>
          <w:sz w:val="24"/>
          <w:szCs w:val="24"/>
        </w:rPr>
        <w:t>方式、文化</w:t>
      </w:r>
      <w:r w:rsidRPr="00E20E3E">
        <w:rPr>
          <w:rFonts w:ascii="Times New Roman" w:eastAsia="宋体" w:hAnsi="Times New Roman" w:cs="Times New Roman" w:hint="eastAsia"/>
          <w:sz w:val="24"/>
          <w:szCs w:val="24"/>
        </w:rPr>
        <w:t>背景等</w:t>
      </w:r>
      <w:r w:rsidRPr="00E20E3E">
        <w:rPr>
          <w:rFonts w:ascii="Times New Roman" w:eastAsia="宋体" w:hAnsi="Times New Roman" w:cs="Times New Roman"/>
          <w:sz w:val="24"/>
          <w:szCs w:val="24"/>
        </w:rPr>
        <w:t>差异）</w:t>
      </w:r>
      <w:r w:rsidRPr="00E20E3E">
        <w:rPr>
          <w:rFonts w:ascii="Times New Roman" w:eastAsia="宋体" w:hAnsi="Times New Roman" w:cs="Times New Roman" w:hint="eastAsia"/>
          <w:sz w:val="24"/>
          <w:szCs w:val="24"/>
        </w:rPr>
        <w:t>，</w:t>
      </w:r>
      <w:r w:rsidRPr="00E20E3E">
        <w:rPr>
          <w:rFonts w:ascii="Times New Roman" w:eastAsia="宋体" w:hAnsi="Times New Roman" w:cs="Times New Roman"/>
          <w:sz w:val="24"/>
          <w:szCs w:val="24"/>
        </w:rPr>
        <w:t>不同使用需求（</w:t>
      </w:r>
      <w:r w:rsidRPr="00E20E3E">
        <w:rPr>
          <w:rFonts w:ascii="Times New Roman" w:eastAsia="宋体" w:hAnsi="Times New Roman" w:cs="Times New Roman" w:hint="eastAsia"/>
          <w:sz w:val="24"/>
          <w:szCs w:val="24"/>
        </w:rPr>
        <w:t>如防潮</w:t>
      </w:r>
      <w:r w:rsidRPr="00E20E3E">
        <w:rPr>
          <w:rFonts w:ascii="Times New Roman" w:eastAsia="宋体" w:hAnsi="Times New Roman" w:cs="Times New Roman"/>
          <w:sz w:val="24"/>
          <w:szCs w:val="24"/>
        </w:rPr>
        <w:t>、隔热、隔音）</w:t>
      </w:r>
      <w:r w:rsidRPr="00E20E3E">
        <w:rPr>
          <w:rFonts w:ascii="Times New Roman" w:eastAsia="宋体" w:hAnsi="Times New Roman" w:cs="Times New Roman" w:hint="eastAsia"/>
          <w:sz w:val="24"/>
          <w:szCs w:val="24"/>
        </w:rPr>
        <w:t>所对应</w:t>
      </w:r>
      <w:r w:rsidRPr="00E20E3E">
        <w:rPr>
          <w:rFonts w:ascii="Times New Roman" w:eastAsia="宋体" w:hAnsi="Times New Roman" w:cs="Times New Roman"/>
          <w:sz w:val="24"/>
          <w:szCs w:val="24"/>
        </w:rPr>
        <w:t>的色彩或图案</w:t>
      </w:r>
      <w:r w:rsidRPr="00E20E3E">
        <w:rPr>
          <w:rFonts w:ascii="Times New Roman" w:eastAsia="宋体" w:hAnsi="Times New Roman" w:cs="Times New Roman" w:hint="eastAsia"/>
          <w:sz w:val="24"/>
          <w:szCs w:val="24"/>
        </w:rPr>
        <w:t>可能</w:t>
      </w:r>
      <w:r w:rsidRPr="00E20E3E">
        <w:rPr>
          <w:rFonts w:ascii="Times New Roman" w:eastAsia="宋体" w:hAnsi="Times New Roman" w:cs="Times New Roman"/>
          <w:sz w:val="24"/>
          <w:szCs w:val="24"/>
        </w:rPr>
        <w:t>有一定区别，为更好的</w:t>
      </w:r>
      <w:r w:rsidRPr="00E20E3E">
        <w:rPr>
          <w:rFonts w:ascii="Times New Roman" w:eastAsia="宋体" w:hAnsi="Times New Roman" w:cs="Times New Roman" w:hint="eastAsia"/>
          <w:sz w:val="24"/>
          <w:szCs w:val="24"/>
        </w:rPr>
        <w:t>匹配</w:t>
      </w:r>
      <w:r w:rsidRPr="00E20E3E">
        <w:rPr>
          <w:rFonts w:ascii="Times New Roman" w:eastAsia="宋体" w:hAnsi="Times New Roman" w:cs="Times New Roman"/>
          <w:sz w:val="24"/>
          <w:szCs w:val="24"/>
        </w:rPr>
        <w:t>各类需求，陶瓷墙砖（</w:t>
      </w:r>
      <w:r w:rsidRPr="00E20E3E">
        <w:rPr>
          <w:rFonts w:ascii="Times New Roman" w:eastAsia="宋体" w:hAnsi="Times New Roman" w:cs="Times New Roman" w:hint="eastAsia"/>
          <w:sz w:val="24"/>
          <w:szCs w:val="24"/>
        </w:rPr>
        <w:t>板</w:t>
      </w:r>
      <w:r w:rsidRPr="00E20E3E">
        <w:rPr>
          <w:rFonts w:ascii="Times New Roman" w:eastAsia="宋体" w:hAnsi="Times New Roman" w:cs="Times New Roman"/>
          <w:sz w:val="24"/>
          <w:szCs w:val="24"/>
        </w:rPr>
        <w:t>）</w:t>
      </w:r>
      <w:r w:rsidRPr="00E20E3E">
        <w:rPr>
          <w:rFonts w:ascii="Times New Roman" w:eastAsia="宋体" w:hAnsi="Times New Roman" w:cs="Times New Roman" w:hint="eastAsia"/>
          <w:sz w:val="24"/>
          <w:szCs w:val="24"/>
        </w:rPr>
        <w:t>产品</w:t>
      </w:r>
      <w:r w:rsidRPr="00E20E3E">
        <w:rPr>
          <w:rFonts w:ascii="Times New Roman" w:eastAsia="宋体" w:hAnsi="Times New Roman" w:cs="Times New Roman"/>
          <w:sz w:val="24"/>
          <w:szCs w:val="24"/>
        </w:rPr>
        <w:t>系列应考虑</w:t>
      </w:r>
      <w:r w:rsidRPr="00E20E3E">
        <w:rPr>
          <w:rFonts w:ascii="Times New Roman" w:eastAsia="宋体" w:hAnsi="Times New Roman" w:cs="Times New Roman" w:hint="eastAsia"/>
          <w:sz w:val="24"/>
          <w:szCs w:val="24"/>
        </w:rPr>
        <w:t>多类</w:t>
      </w:r>
      <w:r w:rsidRPr="00E20E3E">
        <w:rPr>
          <w:rFonts w:ascii="Times New Roman" w:eastAsia="宋体" w:hAnsi="Times New Roman" w:cs="Times New Roman"/>
          <w:sz w:val="24"/>
          <w:szCs w:val="24"/>
        </w:rPr>
        <w:t>场景下使用者</w:t>
      </w:r>
      <w:r w:rsidRPr="00E20E3E">
        <w:rPr>
          <w:rFonts w:ascii="Times New Roman" w:eastAsia="宋体" w:hAnsi="Times New Roman" w:cs="Times New Roman" w:hint="eastAsia"/>
          <w:sz w:val="24"/>
          <w:szCs w:val="24"/>
        </w:rPr>
        <w:t>的</w:t>
      </w:r>
      <w:r w:rsidRPr="00E20E3E">
        <w:rPr>
          <w:rFonts w:ascii="Times New Roman" w:eastAsia="宋体" w:hAnsi="Times New Roman" w:cs="Times New Roman"/>
          <w:sz w:val="24"/>
          <w:szCs w:val="24"/>
        </w:rPr>
        <w:t>心理</w:t>
      </w:r>
      <w:r w:rsidRPr="00E20E3E">
        <w:rPr>
          <w:rFonts w:ascii="Times New Roman" w:eastAsia="宋体" w:hAnsi="Times New Roman" w:cs="Times New Roman" w:hint="eastAsia"/>
          <w:sz w:val="24"/>
          <w:szCs w:val="24"/>
        </w:rPr>
        <w:t>需求</w:t>
      </w:r>
      <w:r w:rsidRPr="00E20E3E">
        <w:rPr>
          <w:rFonts w:ascii="Times New Roman" w:eastAsia="宋体" w:hAnsi="Times New Roman" w:cs="Times New Roman"/>
          <w:sz w:val="24"/>
          <w:szCs w:val="24"/>
        </w:rPr>
        <w:t>。</w:t>
      </w:r>
    </w:p>
    <w:p w:rsidR="00094EEE" w:rsidRPr="00E20E3E" w:rsidRDefault="00094EEE" w:rsidP="0053676B">
      <w:pPr>
        <w:widowControl/>
        <w:spacing w:line="360" w:lineRule="auto"/>
        <w:rPr>
          <w:rFonts w:ascii="Times New Roman" w:eastAsia="宋体" w:hAnsi="Times New Roman" w:cs="Times New Roman"/>
          <w:sz w:val="24"/>
          <w:szCs w:val="24"/>
        </w:rPr>
      </w:pPr>
      <w:r w:rsidRPr="00E20E3E">
        <w:rPr>
          <w:rFonts w:ascii="Times New Roman" w:eastAsia="宋体" w:hAnsi="Times New Roman" w:cs="Times New Roman" w:hint="eastAsia"/>
          <w:b/>
          <w:sz w:val="24"/>
          <w:szCs w:val="24"/>
        </w:rPr>
        <w:t>4.1.3</w:t>
      </w:r>
      <w:r w:rsidRPr="00E20E3E">
        <w:rPr>
          <w:rFonts w:ascii="Times New Roman" w:eastAsia="宋体" w:hAnsi="Times New Roman" w:cs="Times New Roman" w:hint="eastAsia"/>
          <w:sz w:val="24"/>
          <w:szCs w:val="24"/>
        </w:rPr>
        <w:t xml:space="preserve">  </w:t>
      </w:r>
      <w:r w:rsidRPr="00E20E3E">
        <w:rPr>
          <w:rFonts w:ascii="Times New Roman" w:eastAsia="宋体" w:hAnsi="Times New Roman" w:cs="Times New Roman" w:hint="eastAsia"/>
          <w:sz w:val="24"/>
          <w:szCs w:val="24"/>
        </w:rPr>
        <w:t>依据</w:t>
      </w:r>
      <w:r w:rsidRPr="00E20E3E">
        <w:rPr>
          <w:rFonts w:ascii="Times New Roman" w:eastAsia="宋体" w:hAnsi="Times New Roman" w:cs="Times New Roman"/>
          <w:sz w:val="24"/>
          <w:szCs w:val="24"/>
        </w:rPr>
        <w:t>现行国家标准《</w:t>
      </w:r>
      <w:r w:rsidRPr="00E20E3E">
        <w:rPr>
          <w:rFonts w:ascii="Times New Roman" w:eastAsia="宋体" w:hAnsi="Times New Roman" w:cs="Times New Roman" w:hint="eastAsia"/>
          <w:sz w:val="24"/>
          <w:szCs w:val="24"/>
        </w:rPr>
        <w:t>绿色产品评价</w:t>
      </w:r>
      <w:r w:rsidRPr="00E20E3E">
        <w:rPr>
          <w:rFonts w:ascii="Times New Roman" w:eastAsia="宋体" w:hAnsi="Times New Roman" w:cs="Times New Roman"/>
          <w:sz w:val="24"/>
          <w:szCs w:val="24"/>
        </w:rPr>
        <w:t xml:space="preserve"> </w:t>
      </w:r>
      <w:r w:rsidRPr="00E20E3E">
        <w:rPr>
          <w:rFonts w:ascii="Times New Roman" w:eastAsia="宋体" w:hAnsi="Times New Roman" w:cs="Times New Roman"/>
          <w:sz w:val="24"/>
          <w:szCs w:val="24"/>
        </w:rPr>
        <w:t>陶瓷砖（板）》</w:t>
      </w:r>
      <w:r w:rsidRPr="00E20E3E">
        <w:rPr>
          <w:rFonts w:ascii="Times New Roman" w:eastAsia="宋体" w:hAnsi="Times New Roman" w:cs="Times New Roman"/>
          <w:sz w:val="24"/>
          <w:szCs w:val="24"/>
        </w:rPr>
        <w:t>GB/T 35610</w:t>
      </w:r>
      <w:r w:rsidRPr="00E20E3E">
        <w:rPr>
          <w:rFonts w:ascii="Times New Roman" w:eastAsia="宋体" w:hAnsi="Times New Roman" w:cs="Times New Roman" w:hint="eastAsia"/>
          <w:sz w:val="24"/>
          <w:szCs w:val="24"/>
        </w:rPr>
        <w:t>中</w:t>
      </w:r>
      <w:r w:rsidRPr="00E20E3E">
        <w:rPr>
          <w:rFonts w:ascii="Times New Roman" w:eastAsia="宋体" w:hAnsi="Times New Roman" w:cs="Times New Roman"/>
          <w:sz w:val="24"/>
          <w:szCs w:val="24"/>
        </w:rPr>
        <w:t>对绿色陶瓷砖（</w:t>
      </w:r>
      <w:r w:rsidRPr="00E20E3E">
        <w:rPr>
          <w:rFonts w:ascii="Times New Roman" w:eastAsia="宋体" w:hAnsi="Times New Roman" w:cs="Times New Roman" w:hint="eastAsia"/>
          <w:sz w:val="24"/>
          <w:szCs w:val="24"/>
        </w:rPr>
        <w:t>板</w:t>
      </w:r>
      <w:r w:rsidRPr="00E20E3E">
        <w:rPr>
          <w:rFonts w:ascii="Times New Roman" w:eastAsia="宋体" w:hAnsi="Times New Roman" w:cs="Times New Roman"/>
          <w:sz w:val="24"/>
          <w:szCs w:val="24"/>
        </w:rPr>
        <w:t>）</w:t>
      </w:r>
      <w:r w:rsidRPr="00E20E3E">
        <w:rPr>
          <w:rFonts w:ascii="Times New Roman" w:eastAsia="宋体" w:hAnsi="Times New Roman" w:cs="Times New Roman" w:hint="eastAsia"/>
          <w:sz w:val="24"/>
          <w:szCs w:val="24"/>
        </w:rPr>
        <w:t>评价</w:t>
      </w:r>
      <w:r w:rsidRPr="00E20E3E">
        <w:rPr>
          <w:rFonts w:ascii="Times New Roman" w:eastAsia="宋体" w:hAnsi="Times New Roman" w:cs="Times New Roman"/>
          <w:sz w:val="24"/>
          <w:szCs w:val="24"/>
        </w:rPr>
        <w:t>指标要求，</w:t>
      </w:r>
      <w:r w:rsidRPr="00E20E3E">
        <w:rPr>
          <w:rFonts w:ascii="Times New Roman" w:eastAsia="宋体" w:hAnsi="Times New Roman" w:cs="Times New Roman" w:hint="eastAsia"/>
          <w:sz w:val="24"/>
          <w:szCs w:val="24"/>
        </w:rPr>
        <w:t>本条对陶瓷</w:t>
      </w:r>
      <w:r w:rsidRPr="00E20E3E">
        <w:rPr>
          <w:rFonts w:ascii="Times New Roman" w:eastAsia="宋体" w:hAnsi="Times New Roman" w:cs="Times New Roman"/>
          <w:sz w:val="24"/>
          <w:szCs w:val="24"/>
        </w:rPr>
        <w:t>墙砖（板</w:t>
      </w:r>
      <w:r w:rsidRPr="00E20E3E">
        <w:rPr>
          <w:rFonts w:ascii="Times New Roman" w:eastAsia="宋体" w:hAnsi="Times New Roman" w:cs="Times New Roman" w:hint="eastAsia"/>
          <w:sz w:val="24"/>
          <w:szCs w:val="24"/>
        </w:rPr>
        <w:t>）的产品</w:t>
      </w:r>
      <w:r w:rsidRPr="00E20E3E">
        <w:rPr>
          <w:rFonts w:ascii="Times New Roman" w:eastAsia="宋体" w:hAnsi="Times New Roman" w:cs="Times New Roman"/>
          <w:sz w:val="24"/>
          <w:szCs w:val="24"/>
        </w:rPr>
        <w:t>放射性提出要求</w:t>
      </w:r>
      <w:r w:rsidRPr="00E20E3E">
        <w:rPr>
          <w:rFonts w:ascii="Times New Roman" w:eastAsia="宋体" w:hAnsi="Times New Roman" w:cs="Times New Roman" w:hint="eastAsia"/>
          <w:sz w:val="24"/>
          <w:szCs w:val="24"/>
        </w:rPr>
        <w:t>，内照射</w:t>
      </w:r>
      <w:r w:rsidRPr="00E20E3E">
        <w:rPr>
          <w:rFonts w:ascii="Times New Roman" w:eastAsia="宋体" w:hAnsi="Times New Roman" w:cs="Times New Roman"/>
          <w:sz w:val="24"/>
          <w:szCs w:val="24"/>
        </w:rPr>
        <w:t>指数、外照射指数应依据现行国家标准</w:t>
      </w:r>
      <w:r w:rsidRPr="00E20E3E">
        <w:rPr>
          <w:rFonts w:ascii="Times New Roman" w:eastAsia="宋体" w:hAnsi="Times New Roman" w:cs="Times New Roman" w:hint="eastAsia"/>
          <w:sz w:val="24"/>
          <w:szCs w:val="24"/>
        </w:rPr>
        <w:t>《建筑材料放射性核素限量</w:t>
      </w:r>
      <w:r w:rsidRPr="00E20E3E">
        <w:rPr>
          <w:rFonts w:ascii="Times New Roman" w:eastAsia="宋体" w:hAnsi="Times New Roman" w:cs="Times New Roman"/>
          <w:sz w:val="24"/>
          <w:szCs w:val="24"/>
        </w:rPr>
        <w:t>》</w:t>
      </w:r>
      <w:r w:rsidRPr="00E20E3E">
        <w:rPr>
          <w:rFonts w:ascii="Times New Roman" w:eastAsia="宋体" w:hAnsi="Times New Roman" w:cs="Times New Roman"/>
          <w:sz w:val="24"/>
          <w:szCs w:val="24"/>
        </w:rPr>
        <w:t>GB 6566</w:t>
      </w:r>
      <w:r w:rsidRPr="00E20E3E">
        <w:rPr>
          <w:rFonts w:ascii="Times New Roman" w:eastAsia="宋体" w:hAnsi="Times New Roman" w:cs="Times New Roman" w:hint="eastAsia"/>
          <w:sz w:val="24"/>
          <w:szCs w:val="24"/>
        </w:rPr>
        <w:t>中</w:t>
      </w:r>
      <w:r w:rsidRPr="00E20E3E">
        <w:rPr>
          <w:rFonts w:ascii="Times New Roman" w:eastAsia="宋体" w:hAnsi="Times New Roman" w:cs="Times New Roman"/>
          <w:sz w:val="24"/>
          <w:szCs w:val="24"/>
        </w:rPr>
        <w:t>的方法进行测试，并提供相关检测报告。</w:t>
      </w:r>
    </w:p>
    <w:p w:rsidR="00094EEE" w:rsidRPr="00E20E3E" w:rsidRDefault="00094EEE" w:rsidP="0053676B">
      <w:pPr>
        <w:widowControl/>
        <w:spacing w:line="360" w:lineRule="auto"/>
        <w:rPr>
          <w:rFonts w:ascii="Times New Roman" w:eastAsia="宋体" w:hAnsi="Times New Roman" w:cs="Times New Roman"/>
          <w:sz w:val="24"/>
          <w:szCs w:val="24"/>
        </w:rPr>
      </w:pPr>
      <w:r w:rsidRPr="00E20E3E">
        <w:rPr>
          <w:rFonts w:ascii="Times New Roman" w:eastAsia="宋体" w:hAnsi="Times New Roman" w:cs="Times New Roman" w:hint="eastAsia"/>
          <w:b/>
          <w:sz w:val="24"/>
          <w:szCs w:val="24"/>
        </w:rPr>
        <w:t>4.1.</w:t>
      </w:r>
      <w:r w:rsidRPr="00E20E3E">
        <w:rPr>
          <w:rFonts w:ascii="Times New Roman" w:eastAsia="宋体" w:hAnsi="Times New Roman" w:cs="Times New Roman"/>
          <w:b/>
          <w:sz w:val="24"/>
          <w:szCs w:val="24"/>
        </w:rPr>
        <w:t>4</w:t>
      </w:r>
      <w:r w:rsidRPr="00E20E3E">
        <w:rPr>
          <w:rFonts w:ascii="Times New Roman" w:eastAsia="宋体" w:hAnsi="Times New Roman" w:cs="Times New Roman" w:hint="eastAsia"/>
          <w:sz w:val="24"/>
          <w:szCs w:val="24"/>
        </w:rPr>
        <w:t xml:space="preserve">  </w:t>
      </w:r>
      <w:r w:rsidRPr="00E20E3E">
        <w:rPr>
          <w:rFonts w:ascii="Times New Roman" w:eastAsia="宋体" w:hAnsi="Times New Roman" w:cs="Times New Roman" w:hint="eastAsia"/>
          <w:sz w:val="24"/>
          <w:szCs w:val="24"/>
        </w:rPr>
        <w:t>依据</w:t>
      </w:r>
      <w:r w:rsidRPr="00E20E3E">
        <w:rPr>
          <w:rFonts w:ascii="Times New Roman" w:eastAsia="宋体" w:hAnsi="Times New Roman" w:cs="Times New Roman"/>
          <w:sz w:val="24"/>
          <w:szCs w:val="24"/>
        </w:rPr>
        <w:t>现行国家标准《</w:t>
      </w:r>
      <w:r w:rsidRPr="00E20E3E">
        <w:rPr>
          <w:rFonts w:ascii="Times New Roman" w:eastAsia="宋体" w:hAnsi="Times New Roman" w:cs="Times New Roman" w:hint="eastAsia"/>
          <w:sz w:val="24"/>
          <w:szCs w:val="24"/>
        </w:rPr>
        <w:t>绿色产品评价</w:t>
      </w:r>
      <w:r w:rsidRPr="00E20E3E">
        <w:rPr>
          <w:rFonts w:ascii="Times New Roman" w:eastAsia="宋体" w:hAnsi="Times New Roman" w:cs="Times New Roman"/>
          <w:sz w:val="24"/>
          <w:szCs w:val="24"/>
        </w:rPr>
        <w:t xml:space="preserve"> </w:t>
      </w:r>
      <w:r w:rsidRPr="00E20E3E">
        <w:rPr>
          <w:rFonts w:ascii="Times New Roman" w:eastAsia="宋体" w:hAnsi="Times New Roman" w:cs="Times New Roman"/>
          <w:sz w:val="24"/>
          <w:szCs w:val="24"/>
        </w:rPr>
        <w:t>陶瓷砖（板）》</w:t>
      </w:r>
      <w:r w:rsidRPr="00E20E3E">
        <w:rPr>
          <w:rFonts w:ascii="Times New Roman" w:eastAsia="宋体" w:hAnsi="Times New Roman" w:cs="Times New Roman"/>
          <w:sz w:val="24"/>
          <w:szCs w:val="24"/>
        </w:rPr>
        <w:t>GB/T 35610</w:t>
      </w:r>
      <w:r w:rsidRPr="00E20E3E">
        <w:rPr>
          <w:rFonts w:ascii="Times New Roman" w:eastAsia="宋体" w:hAnsi="Times New Roman" w:cs="Times New Roman" w:hint="eastAsia"/>
          <w:sz w:val="24"/>
          <w:szCs w:val="24"/>
        </w:rPr>
        <w:t>中</w:t>
      </w:r>
      <w:r w:rsidRPr="00E20E3E">
        <w:rPr>
          <w:rFonts w:ascii="Times New Roman" w:eastAsia="宋体" w:hAnsi="Times New Roman" w:cs="Times New Roman"/>
          <w:sz w:val="24"/>
          <w:szCs w:val="24"/>
        </w:rPr>
        <w:t>对绿色陶瓷砖（</w:t>
      </w:r>
      <w:r w:rsidRPr="00E20E3E">
        <w:rPr>
          <w:rFonts w:ascii="Times New Roman" w:eastAsia="宋体" w:hAnsi="Times New Roman" w:cs="Times New Roman" w:hint="eastAsia"/>
          <w:sz w:val="24"/>
          <w:szCs w:val="24"/>
        </w:rPr>
        <w:t>板</w:t>
      </w:r>
      <w:r w:rsidRPr="00E20E3E">
        <w:rPr>
          <w:rFonts w:ascii="Times New Roman" w:eastAsia="宋体" w:hAnsi="Times New Roman" w:cs="Times New Roman"/>
          <w:sz w:val="24"/>
          <w:szCs w:val="24"/>
        </w:rPr>
        <w:t>）</w:t>
      </w:r>
      <w:r w:rsidRPr="00E20E3E">
        <w:rPr>
          <w:rFonts w:ascii="Times New Roman" w:eastAsia="宋体" w:hAnsi="Times New Roman" w:cs="Times New Roman" w:hint="eastAsia"/>
          <w:sz w:val="24"/>
          <w:szCs w:val="24"/>
        </w:rPr>
        <w:t>评价</w:t>
      </w:r>
      <w:r w:rsidRPr="00E20E3E">
        <w:rPr>
          <w:rFonts w:ascii="Times New Roman" w:eastAsia="宋体" w:hAnsi="Times New Roman" w:cs="Times New Roman"/>
          <w:sz w:val="24"/>
          <w:szCs w:val="24"/>
        </w:rPr>
        <w:t>指标要求，</w:t>
      </w:r>
      <w:r w:rsidRPr="00E20E3E">
        <w:rPr>
          <w:rFonts w:ascii="Times New Roman" w:eastAsia="宋体" w:hAnsi="Times New Roman" w:cs="Times New Roman" w:hint="eastAsia"/>
          <w:sz w:val="24"/>
          <w:szCs w:val="24"/>
        </w:rPr>
        <w:t>本条对陶瓷</w:t>
      </w:r>
      <w:r w:rsidRPr="00E20E3E">
        <w:rPr>
          <w:rFonts w:ascii="Times New Roman" w:eastAsia="宋体" w:hAnsi="Times New Roman" w:cs="Times New Roman"/>
          <w:sz w:val="24"/>
          <w:szCs w:val="24"/>
        </w:rPr>
        <w:t>墙砖（板</w:t>
      </w:r>
      <w:r w:rsidRPr="00E20E3E">
        <w:rPr>
          <w:rFonts w:ascii="Times New Roman" w:eastAsia="宋体" w:hAnsi="Times New Roman" w:cs="Times New Roman" w:hint="eastAsia"/>
          <w:sz w:val="24"/>
          <w:szCs w:val="24"/>
        </w:rPr>
        <w:t>）的耐污染性</w:t>
      </w:r>
      <w:r w:rsidRPr="00E20E3E">
        <w:rPr>
          <w:rFonts w:ascii="Times New Roman" w:eastAsia="宋体" w:hAnsi="Times New Roman" w:cs="Times New Roman"/>
          <w:sz w:val="24"/>
          <w:szCs w:val="24"/>
        </w:rPr>
        <w:t>提出要求</w:t>
      </w:r>
      <w:r w:rsidRPr="00E20E3E">
        <w:rPr>
          <w:rFonts w:ascii="Times New Roman" w:eastAsia="宋体" w:hAnsi="Times New Roman" w:cs="Times New Roman" w:hint="eastAsia"/>
          <w:sz w:val="24"/>
          <w:szCs w:val="24"/>
        </w:rPr>
        <w:t>。依据</w:t>
      </w:r>
      <w:r w:rsidRPr="00E20E3E">
        <w:rPr>
          <w:rFonts w:ascii="Times New Roman" w:eastAsia="宋体" w:hAnsi="Times New Roman" w:cs="Times New Roman"/>
          <w:sz w:val="24"/>
          <w:szCs w:val="24"/>
        </w:rPr>
        <w:t>现行国家标准</w:t>
      </w:r>
      <w:r w:rsidRPr="00E20E3E">
        <w:rPr>
          <w:rFonts w:ascii="Times New Roman" w:eastAsia="宋体" w:hAnsi="Times New Roman" w:cs="Times New Roman" w:hint="eastAsia"/>
          <w:sz w:val="24"/>
          <w:szCs w:val="24"/>
        </w:rPr>
        <w:t>《陶瓷砖试验方法</w:t>
      </w:r>
      <w:r w:rsidRPr="00E20E3E">
        <w:rPr>
          <w:rFonts w:ascii="Times New Roman" w:eastAsia="宋体" w:hAnsi="Times New Roman" w:cs="Times New Roman"/>
          <w:sz w:val="24"/>
          <w:szCs w:val="24"/>
        </w:rPr>
        <w:t xml:space="preserve"> </w:t>
      </w:r>
      <w:r w:rsidRPr="00E20E3E">
        <w:rPr>
          <w:rFonts w:ascii="Times New Roman" w:eastAsia="宋体" w:hAnsi="Times New Roman" w:cs="Times New Roman"/>
          <w:sz w:val="24"/>
          <w:szCs w:val="24"/>
        </w:rPr>
        <w:t>第</w:t>
      </w:r>
      <w:r w:rsidRPr="00E20E3E">
        <w:rPr>
          <w:rFonts w:ascii="Times New Roman" w:eastAsia="宋体" w:hAnsi="Times New Roman" w:cs="Times New Roman"/>
          <w:sz w:val="24"/>
          <w:szCs w:val="24"/>
        </w:rPr>
        <w:t>14</w:t>
      </w:r>
      <w:r w:rsidRPr="00E20E3E">
        <w:rPr>
          <w:rFonts w:ascii="Times New Roman" w:eastAsia="宋体" w:hAnsi="Times New Roman" w:cs="Times New Roman"/>
          <w:sz w:val="24"/>
          <w:szCs w:val="24"/>
        </w:rPr>
        <w:t>部分：耐污染性的测定》</w:t>
      </w:r>
      <w:r w:rsidRPr="00E20E3E">
        <w:rPr>
          <w:rFonts w:ascii="Times New Roman" w:eastAsia="宋体" w:hAnsi="Times New Roman" w:cs="Times New Roman"/>
          <w:sz w:val="24"/>
          <w:szCs w:val="24"/>
        </w:rPr>
        <w:t>GB/T 3810.14</w:t>
      </w:r>
      <w:r w:rsidRPr="00E20E3E">
        <w:rPr>
          <w:rFonts w:ascii="Times New Roman" w:eastAsia="宋体" w:hAnsi="Times New Roman" w:cs="Times New Roman" w:hint="eastAsia"/>
          <w:sz w:val="24"/>
          <w:szCs w:val="24"/>
        </w:rPr>
        <w:t>，陶瓷</w:t>
      </w:r>
      <w:r w:rsidRPr="00E20E3E">
        <w:rPr>
          <w:rFonts w:ascii="Times New Roman" w:eastAsia="宋体" w:hAnsi="Times New Roman" w:cs="Times New Roman"/>
          <w:sz w:val="24"/>
          <w:szCs w:val="24"/>
        </w:rPr>
        <w:t>砖表面耐污染性分为</w:t>
      </w:r>
      <w:r w:rsidRPr="00E20E3E">
        <w:rPr>
          <w:rFonts w:ascii="Times New Roman" w:eastAsia="宋体" w:hAnsi="Times New Roman" w:cs="Times New Roman" w:hint="eastAsia"/>
          <w:sz w:val="24"/>
          <w:szCs w:val="24"/>
        </w:rPr>
        <w:t>5</w:t>
      </w:r>
      <w:r w:rsidRPr="00E20E3E">
        <w:rPr>
          <w:rFonts w:ascii="Times New Roman" w:eastAsia="宋体" w:hAnsi="Times New Roman" w:cs="Times New Roman" w:hint="eastAsia"/>
          <w:sz w:val="24"/>
          <w:szCs w:val="24"/>
        </w:rPr>
        <w:t>级</w:t>
      </w:r>
      <w:r w:rsidRPr="00E20E3E">
        <w:rPr>
          <w:rFonts w:ascii="Times New Roman" w:eastAsia="宋体" w:hAnsi="Times New Roman" w:cs="Times New Roman"/>
          <w:sz w:val="24"/>
          <w:szCs w:val="24"/>
        </w:rPr>
        <w:t>，</w:t>
      </w:r>
      <w:r w:rsidRPr="00E20E3E">
        <w:rPr>
          <w:rFonts w:ascii="Times New Roman" w:eastAsia="宋体" w:hAnsi="Times New Roman" w:cs="Times New Roman" w:hint="eastAsia"/>
          <w:sz w:val="24"/>
          <w:szCs w:val="24"/>
        </w:rPr>
        <w:t>第</w:t>
      </w:r>
      <w:r w:rsidRPr="00E20E3E">
        <w:rPr>
          <w:rFonts w:ascii="Times New Roman" w:eastAsia="宋体" w:hAnsi="Times New Roman" w:cs="Times New Roman" w:hint="eastAsia"/>
          <w:sz w:val="24"/>
          <w:szCs w:val="24"/>
        </w:rPr>
        <w:t>5</w:t>
      </w:r>
      <w:r w:rsidRPr="00E20E3E">
        <w:rPr>
          <w:rFonts w:ascii="Times New Roman" w:eastAsia="宋体" w:hAnsi="Times New Roman" w:cs="Times New Roman" w:hint="eastAsia"/>
          <w:sz w:val="24"/>
          <w:szCs w:val="24"/>
        </w:rPr>
        <w:t>级</w:t>
      </w:r>
      <w:r w:rsidRPr="00E20E3E">
        <w:rPr>
          <w:rFonts w:ascii="Times New Roman" w:eastAsia="宋体" w:hAnsi="Times New Roman" w:cs="Times New Roman"/>
          <w:sz w:val="24"/>
          <w:szCs w:val="24"/>
        </w:rPr>
        <w:t>对应于最易于将规定的污染剂</w:t>
      </w:r>
      <w:r w:rsidRPr="00E20E3E">
        <w:rPr>
          <w:rFonts w:ascii="Times New Roman" w:eastAsia="宋体" w:hAnsi="Times New Roman" w:cs="Times New Roman" w:hint="eastAsia"/>
          <w:sz w:val="24"/>
          <w:szCs w:val="24"/>
        </w:rPr>
        <w:t>从</w:t>
      </w:r>
      <w:r w:rsidRPr="00E20E3E">
        <w:rPr>
          <w:rFonts w:ascii="Times New Roman" w:eastAsia="宋体" w:hAnsi="Times New Roman" w:cs="Times New Roman"/>
          <w:sz w:val="24"/>
          <w:szCs w:val="24"/>
        </w:rPr>
        <w:t>砖面上</w:t>
      </w:r>
      <w:r w:rsidRPr="00E20E3E">
        <w:rPr>
          <w:rFonts w:ascii="Times New Roman" w:eastAsia="宋体" w:hAnsi="Times New Roman" w:cs="Times New Roman" w:hint="eastAsia"/>
          <w:sz w:val="24"/>
          <w:szCs w:val="24"/>
        </w:rPr>
        <w:t>清除，</w:t>
      </w:r>
      <w:r w:rsidRPr="00E20E3E">
        <w:rPr>
          <w:rFonts w:ascii="Times New Roman" w:eastAsia="宋体" w:hAnsi="Times New Roman" w:cs="Times New Roman"/>
          <w:sz w:val="24"/>
          <w:szCs w:val="24"/>
        </w:rPr>
        <w:t>第</w:t>
      </w:r>
      <w:r w:rsidRPr="00E20E3E">
        <w:rPr>
          <w:rFonts w:ascii="Times New Roman" w:eastAsia="宋体" w:hAnsi="Times New Roman" w:cs="Times New Roman" w:hint="eastAsia"/>
          <w:sz w:val="24"/>
          <w:szCs w:val="24"/>
        </w:rPr>
        <w:t>1</w:t>
      </w:r>
      <w:r w:rsidRPr="00E20E3E">
        <w:rPr>
          <w:rFonts w:ascii="Times New Roman" w:eastAsia="宋体" w:hAnsi="Times New Roman" w:cs="Times New Roman" w:hint="eastAsia"/>
          <w:sz w:val="24"/>
          <w:szCs w:val="24"/>
        </w:rPr>
        <w:t>级</w:t>
      </w:r>
      <w:r w:rsidRPr="00E20E3E">
        <w:rPr>
          <w:rFonts w:ascii="Times New Roman" w:eastAsia="宋体" w:hAnsi="Times New Roman" w:cs="Times New Roman"/>
          <w:sz w:val="24"/>
          <w:szCs w:val="24"/>
        </w:rPr>
        <w:t>对应于任何一种试验步骤在不破坏砖面的情况下</w:t>
      </w:r>
      <w:r w:rsidRPr="00E20E3E">
        <w:rPr>
          <w:rFonts w:ascii="Times New Roman" w:eastAsia="宋体" w:hAnsi="Times New Roman" w:cs="Times New Roman" w:hint="eastAsia"/>
          <w:sz w:val="24"/>
          <w:szCs w:val="24"/>
        </w:rPr>
        <w:t>无法</w:t>
      </w:r>
      <w:r w:rsidRPr="00E20E3E">
        <w:rPr>
          <w:rFonts w:ascii="Times New Roman" w:eastAsia="宋体" w:hAnsi="Times New Roman" w:cs="Times New Roman"/>
          <w:sz w:val="24"/>
          <w:szCs w:val="24"/>
        </w:rPr>
        <w:t>清除砖面上的污染</w:t>
      </w:r>
      <w:r w:rsidRPr="00E20E3E">
        <w:rPr>
          <w:rFonts w:ascii="Times New Roman" w:eastAsia="宋体" w:hAnsi="Times New Roman" w:cs="Times New Roman" w:hint="eastAsia"/>
          <w:sz w:val="24"/>
          <w:szCs w:val="24"/>
        </w:rPr>
        <w:t>剂。墙面用陶瓷墙砖</w:t>
      </w:r>
      <w:r w:rsidRPr="00E20E3E">
        <w:rPr>
          <w:rFonts w:ascii="Times New Roman" w:eastAsia="宋体" w:hAnsi="Times New Roman" w:cs="Times New Roman"/>
          <w:sz w:val="24"/>
          <w:szCs w:val="24"/>
        </w:rPr>
        <w:t>（</w:t>
      </w:r>
      <w:r w:rsidRPr="00E20E3E">
        <w:rPr>
          <w:rFonts w:ascii="Times New Roman" w:eastAsia="宋体" w:hAnsi="Times New Roman" w:cs="Times New Roman" w:hint="eastAsia"/>
          <w:sz w:val="24"/>
          <w:szCs w:val="24"/>
        </w:rPr>
        <w:t>板</w:t>
      </w:r>
      <w:r w:rsidRPr="00E20E3E">
        <w:rPr>
          <w:rFonts w:ascii="Times New Roman" w:eastAsia="宋体" w:hAnsi="Times New Roman" w:cs="Times New Roman"/>
          <w:sz w:val="24"/>
          <w:szCs w:val="24"/>
        </w:rPr>
        <w:t>）应依据</w:t>
      </w:r>
      <w:r w:rsidRPr="00E20E3E">
        <w:rPr>
          <w:rFonts w:ascii="Times New Roman" w:eastAsia="宋体" w:hAnsi="Times New Roman" w:cs="Times New Roman" w:hint="eastAsia"/>
          <w:sz w:val="24"/>
          <w:szCs w:val="24"/>
        </w:rPr>
        <w:t>现行国家标准《陶瓷砖试验方法</w:t>
      </w:r>
      <w:r w:rsidRPr="00E20E3E">
        <w:rPr>
          <w:rFonts w:ascii="Times New Roman" w:eastAsia="宋体" w:hAnsi="Times New Roman" w:cs="Times New Roman"/>
          <w:sz w:val="24"/>
          <w:szCs w:val="24"/>
        </w:rPr>
        <w:t xml:space="preserve"> </w:t>
      </w:r>
      <w:r w:rsidRPr="00E20E3E">
        <w:rPr>
          <w:rFonts w:ascii="Times New Roman" w:eastAsia="宋体" w:hAnsi="Times New Roman" w:cs="Times New Roman"/>
          <w:sz w:val="24"/>
          <w:szCs w:val="24"/>
        </w:rPr>
        <w:t>第</w:t>
      </w:r>
      <w:r w:rsidRPr="00E20E3E">
        <w:rPr>
          <w:rFonts w:ascii="Times New Roman" w:eastAsia="宋体" w:hAnsi="Times New Roman" w:cs="Times New Roman"/>
          <w:sz w:val="24"/>
          <w:szCs w:val="24"/>
        </w:rPr>
        <w:t>14</w:t>
      </w:r>
      <w:r w:rsidRPr="00E20E3E">
        <w:rPr>
          <w:rFonts w:ascii="Times New Roman" w:eastAsia="宋体" w:hAnsi="Times New Roman" w:cs="Times New Roman"/>
          <w:sz w:val="24"/>
          <w:szCs w:val="24"/>
        </w:rPr>
        <w:t>部分：耐污染性的测定》</w:t>
      </w:r>
      <w:r w:rsidRPr="00E20E3E">
        <w:rPr>
          <w:rFonts w:ascii="Times New Roman" w:eastAsia="宋体" w:hAnsi="Times New Roman" w:cs="Times New Roman"/>
          <w:sz w:val="24"/>
          <w:szCs w:val="24"/>
        </w:rPr>
        <w:t>GB/T 3810.14</w:t>
      </w:r>
      <w:r w:rsidRPr="00E20E3E">
        <w:rPr>
          <w:rFonts w:ascii="Times New Roman" w:eastAsia="宋体" w:hAnsi="Times New Roman" w:cs="Times New Roman" w:hint="eastAsia"/>
          <w:sz w:val="24"/>
          <w:szCs w:val="24"/>
        </w:rPr>
        <w:t>中</w:t>
      </w:r>
      <w:r w:rsidRPr="00E20E3E">
        <w:rPr>
          <w:rFonts w:ascii="Times New Roman" w:eastAsia="宋体" w:hAnsi="Times New Roman" w:cs="Times New Roman"/>
          <w:sz w:val="24"/>
          <w:szCs w:val="24"/>
        </w:rPr>
        <w:t>的方法进行测试，并提供相关检测报告。</w:t>
      </w:r>
    </w:p>
    <w:p w:rsidR="00094EEE" w:rsidRDefault="00094EEE" w:rsidP="0053676B">
      <w:pPr>
        <w:widowControl/>
        <w:spacing w:line="360" w:lineRule="auto"/>
        <w:rPr>
          <w:rFonts w:ascii="Times New Roman" w:eastAsia="宋体" w:hAnsi="Times New Roman" w:cs="Times New Roman"/>
          <w:sz w:val="24"/>
          <w:szCs w:val="24"/>
        </w:rPr>
      </w:pPr>
      <w:r w:rsidRPr="00E20E3E">
        <w:rPr>
          <w:rFonts w:ascii="Times New Roman" w:eastAsia="宋体" w:hAnsi="Times New Roman" w:cs="Times New Roman" w:hint="eastAsia"/>
          <w:b/>
          <w:sz w:val="24"/>
          <w:szCs w:val="24"/>
        </w:rPr>
        <w:t>4.1.</w:t>
      </w:r>
      <w:r w:rsidRPr="00E20E3E">
        <w:rPr>
          <w:rFonts w:ascii="Times New Roman" w:eastAsia="宋体" w:hAnsi="Times New Roman" w:cs="Times New Roman"/>
          <w:b/>
          <w:sz w:val="24"/>
          <w:szCs w:val="24"/>
        </w:rPr>
        <w:t>5</w:t>
      </w:r>
      <w:r w:rsidRPr="00E20E3E">
        <w:rPr>
          <w:rFonts w:ascii="Times New Roman" w:eastAsia="宋体" w:hAnsi="Times New Roman" w:cs="Times New Roman" w:hint="eastAsia"/>
          <w:sz w:val="24"/>
          <w:szCs w:val="24"/>
        </w:rPr>
        <w:t xml:space="preserve">  </w:t>
      </w:r>
      <w:proofErr w:type="gramStart"/>
      <w:r w:rsidRPr="00E20E3E">
        <w:rPr>
          <w:rFonts w:ascii="Times New Roman" w:eastAsia="宋体" w:hAnsi="Times New Roman" w:cs="Times New Roman"/>
          <w:sz w:val="24"/>
          <w:szCs w:val="24"/>
        </w:rPr>
        <w:t>现行行业</w:t>
      </w:r>
      <w:proofErr w:type="gramEnd"/>
      <w:r w:rsidRPr="00E20E3E">
        <w:rPr>
          <w:rFonts w:ascii="Times New Roman" w:eastAsia="宋体" w:hAnsi="Times New Roman" w:cs="Times New Roman"/>
          <w:sz w:val="24"/>
          <w:szCs w:val="24"/>
        </w:rPr>
        <w:t>标准</w:t>
      </w:r>
      <w:r w:rsidRPr="00E20E3E">
        <w:rPr>
          <w:rFonts w:ascii="Times New Roman" w:eastAsia="宋体" w:hAnsi="Times New Roman" w:cs="Times New Roman" w:hint="eastAsia"/>
          <w:sz w:val="24"/>
          <w:szCs w:val="24"/>
        </w:rPr>
        <w:t>《抗菌陶瓷制品抗菌性能》</w:t>
      </w:r>
      <w:r w:rsidRPr="00E20E3E">
        <w:rPr>
          <w:rFonts w:ascii="Times New Roman" w:eastAsia="宋体" w:hAnsi="Times New Roman" w:cs="Times New Roman"/>
          <w:sz w:val="24"/>
          <w:szCs w:val="24"/>
        </w:rPr>
        <w:t>JC/T 897</w:t>
      </w:r>
      <w:r w:rsidRPr="00E20E3E">
        <w:rPr>
          <w:rFonts w:ascii="Times New Roman" w:eastAsia="宋体" w:hAnsi="Times New Roman" w:cs="Times New Roman" w:hint="eastAsia"/>
          <w:sz w:val="24"/>
          <w:szCs w:val="24"/>
        </w:rPr>
        <w:t>给出了</w:t>
      </w:r>
      <w:r w:rsidRPr="00E20E3E">
        <w:rPr>
          <w:rFonts w:ascii="Times New Roman" w:eastAsia="宋体" w:hAnsi="Times New Roman" w:cs="Times New Roman"/>
          <w:sz w:val="24"/>
          <w:szCs w:val="24"/>
        </w:rPr>
        <w:t>抗菌陶瓷的技术要求、试验方法及检验规则等</w:t>
      </w:r>
      <w:r w:rsidRPr="00E20E3E">
        <w:rPr>
          <w:rFonts w:ascii="Times New Roman" w:eastAsia="宋体" w:hAnsi="Times New Roman" w:cs="Times New Roman" w:hint="eastAsia"/>
          <w:sz w:val="24"/>
          <w:szCs w:val="24"/>
        </w:rPr>
        <w:t>，依据</w:t>
      </w:r>
      <w:r w:rsidRPr="00E20E3E">
        <w:rPr>
          <w:rFonts w:ascii="Times New Roman" w:eastAsia="宋体" w:hAnsi="Times New Roman" w:cs="Times New Roman"/>
          <w:sz w:val="24"/>
          <w:szCs w:val="24"/>
        </w:rPr>
        <w:t>该标准，</w:t>
      </w:r>
      <w:r w:rsidRPr="00E20E3E">
        <w:rPr>
          <w:rFonts w:ascii="Times New Roman" w:eastAsia="宋体" w:hAnsi="Times New Roman" w:cs="Times New Roman" w:hint="eastAsia"/>
          <w:sz w:val="24"/>
          <w:szCs w:val="24"/>
        </w:rPr>
        <w:t>表面具有抗菌</w:t>
      </w:r>
      <w:r w:rsidRPr="00E20E3E">
        <w:rPr>
          <w:rFonts w:ascii="Times New Roman" w:eastAsia="宋体" w:hAnsi="Times New Roman" w:cs="Times New Roman"/>
          <w:sz w:val="24"/>
          <w:szCs w:val="24"/>
        </w:rPr>
        <w:t>功能的陶瓷砖（板）</w:t>
      </w:r>
      <w:r w:rsidRPr="00E20E3E">
        <w:rPr>
          <w:rFonts w:ascii="Times New Roman" w:eastAsia="宋体" w:hAnsi="Times New Roman" w:cs="Times New Roman" w:hint="eastAsia"/>
          <w:sz w:val="24"/>
          <w:szCs w:val="24"/>
        </w:rPr>
        <w:t>，</w:t>
      </w:r>
      <w:r w:rsidRPr="00E20E3E">
        <w:rPr>
          <w:rFonts w:ascii="Times New Roman" w:eastAsia="宋体" w:hAnsi="Times New Roman" w:cs="Times New Roman"/>
          <w:sz w:val="24"/>
          <w:szCs w:val="24"/>
        </w:rPr>
        <w:t>具</w:t>
      </w:r>
      <w:r w:rsidRPr="00E20E3E">
        <w:rPr>
          <w:rFonts w:ascii="Times New Roman" w:eastAsia="宋体" w:hAnsi="Times New Roman" w:cs="Times New Roman" w:hint="eastAsia"/>
          <w:sz w:val="24"/>
          <w:szCs w:val="24"/>
        </w:rPr>
        <w:t>有</w:t>
      </w:r>
      <w:r w:rsidRPr="00E20E3E">
        <w:rPr>
          <w:rFonts w:ascii="Times New Roman" w:eastAsia="宋体" w:hAnsi="Times New Roman" w:cs="Times New Roman"/>
          <w:sz w:val="24"/>
          <w:szCs w:val="24"/>
        </w:rPr>
        <w:t>抑制和杀灭细菌、酵母菌、霉菌等</w:t>
      </w:r>
      <w:r w:rsidRPr="00E20E3E">
        <w:rPr>
          <w:rFonts w:ascii="Times New Roman" w:eastAsia="宋体" w:hAnsi="Times New Roman" w:cs="Times New Roman" w:hint="eastAsia"/>
          <w:sz w:val="24"/>
          <w:szCs w:val="24"/>
        </w:rPr>
        <w:t>微生物</w:t>
      </w:r>
      <w:r w:rsidRPr="00E20E3E">
        <w:rPr>
          <w:rFonts w:ascii="Times New Roman" w:eastAsia="宋体" w:hAnsi="Times New Roman" w:cs="Times New Roman"/>
          <w:sz w:val="24"/>
          <w:szCs w:val="24"/>
        </w:rPr>
        <w:t>生长繁殖作用</w:t>
      </w:r>
      <w:r w:rsidRPr="00E20E3E">
        <w:rPr>
          <w:rFonts w:ascii="Times New Roman" w:eastAsia="宋体" w:hAnsi="Times New Roman" w:cs="Times New Roman" w:hint="eastAsia"/>
          <w:sz w:val="24"/>
          <w:szCs w:val="24"/>
        </w:rPr>
        <w:t>，其</w:t>
      </w:r>
      <w:r w:rsidRPr="00E20E3E">
        <w:rPr>
          <w:rFonts w:ascii="Times New Roman" w:eastAsia="宋体" w:hAnsi="Times New Roman" w:cs="Times New Roman"/>
          <w:sz w:val="24"/>
          <w:szCs w:val="24"/>
        </w:rPr>
        <w:t>抗菌</w:t>
      </w:r>
      <w:r w:rsidRPr="00E20E3E">
        <w:rPr>
          <w:rFonts w:ascii="Times New Roman" w:eastAsia="宋体" w:hAnsi="Times New Roman" w:cs="Times New Roman" w:hint="eastAsia"/>
          <w:sz w:val="24"/>
          <w:szCs w:val="24"/>
        </w:rPr>
        <w:t>性能要满足</w:t>
      </w:r>
      <w:r w:rsidRPr="00E20E3E">
        <w:rPr>
          <w:rFonts w:ascii="Times New Roman" w:eastAsia="宋体" w:hAnsi="Times New Roman" w:cs="Times New Roman"/>
          <w:sz w:val="24"/>
          <w:szCs w:val="24"/>
        </w:rPr>
        <w:t>抗细菌率</w:t>
      </w:r>
      <w:r w:rsidRPr="00E20E3E">
        <w:rPr>
          <w:rFonts w:ascii="Times New Roman" w:eastAsia="宋体" w:hAnsi="Times New Roman" w:cs="Times New Roman" w:hint="eastAsia"/>
          <w:sz w:val="24"/>
          <w:szCs w:val="24"/>
        </w:rPr>
        <w:t>不低于</w:t>
      </w:r>
      <w:r w:rsidRPr="00E20E3E">
        <w:rPr>
          <w:rFonts w:ascii="Times New Roman" w:eastAsia="宋体" w:hAnsi="Times New Roman" w:cs="Times New Roman" w:hint="eastAsia"/>
          <w:sz w:val="24"/>
          <w:szCs w:val="24"/>
        </w:rPr>
        <w:t>90%</w:t>
      </w:r>
      <w:r w:rsidRPr="00E20E3E">
        <w:rPr>
          <w:rFonts w:ascii="Times New Roman" w:eastAsia="宋体" w:hAnsi="Times New Roman" w:cs="Times New Roman" w:hint="eastAsia"/>
          <w:sz w:val="24"/>
          <w:szCs w:val="24"/>
        </w:rPr>
        <w:t>，且</w:t>
      </w:r>
      <w:r w:rsidRPr="00E20E3E">
        <w:rPr>
          <w:rFonts w:ascii="Times New Roman" w:eastAsia="宋体" w:hAnsi="Times New Roman" w:cs="Times New Roman"/>
          <w:sz w:val="24"/>
          <w:szCs w:val="24"/>
        </w:rPr>
        <w:t>其抗菌耐久性能要</w:t>
      </w:r>
      <w:r w:rsidRPr="00E20E3E">
        <w:rPr>
          <w:rFonts w:ascii="Times New Roman" w:eastAsia="宋体" w:hAnsi="Times New Roman" w:cs="Times New Roman" w:hint="eastAsia"/>
          <w:sz w:val="24"/>
          <w:szCs w:val="24"/>
        </w:rPr>
        <w:t>满足</w:t>
      </w:r>
      <w:r w:rsidRPr="00E20E3E">
        <w:rPr>
          <w:rFonts w:ascii="Times New Roman" w:eastAsia="宋体" w:hAnsi="Times New Roman" w:cs="Times New Roman"/>
          <w:sz w:val="24"/>
          <w:szCs w:val="24"/>
        </w:rPr>
        <w:t>抗细菌率不低于</w:t>
      </w:r>
      <w:r w:rsidRPr="00E20E3E">
        <w:rPr>
          <w:rFonts w:ascii="Times New Roman" w:eastAsia="宋体" w:hAnsi="Times New Roman" w:cs="Times New Roman" w:hint="eastAsia"/>
          <w:sz w:val="24"/>
          <w:szCs w:val="24"/>
        </w:rPr>
        <w:t>85%</w:t>
      </w:r>
      <w:r w:rsidRPr="00E20E3E">
        <w:rPr>
          <w:rFonts w:ascii="Times New Roman" w:eastAsia="宋体" w:hAnsi="Times New Roman" w:cs="Times New Roman" w:hint="eastAsia"/>
          <w:sz w:val="24"/>
          <w:szCs w:val="24"/>
        </w:rPr>
        <w:t>。</w:t>
      </w:r>
    </w:p>
    <w:p w:rsidR="00094EEE" w:rsidRDefault="00094EEE" w:rsidP="00094EEE">
      <w:pPr>
        <w:widowControl/>
        <w:jc w:val="center"/>
        <w:outlineLvl w:val="1"/>
        <w:rPr>
          <w:rFonts w:ascii="Times New Roman" w:eastAsia="宋体" w:hAnsi="Times New Roman"/>
          <w:b/>
          <w:bCs/>
          <w:sz w:val="28"/>
          <w:szCs w:val="32"/>
        </w:rPr>
      </w:pPr>
      <w:bookmarkStart w:id="76" w:name="_Toc173138461"/>
      <w:bookmarkStart w:id="77" w:name="_Toc173138684"/>
      <w:bookmarkStart w:id="78" w:name="_Toc173139978"/>
      <w:r>
        <w:rPr>
          <w:rFonts w:ascii="Times New Roman" w:eastAsia="宋体" w:hAnsi="Times New Roman" w:hint="eastAsia"/>
          <w:b/>
          <w:bCs/>
          <w:sz w:val="28"/>
          <w:szCs w:val="32"/>
        </w:rPr>
        <w:t>4.</w:t>
      </w:r>
      <w:r>
        <w:rPr>
          <w:rFonts w:ascii="Times New Roman" w:eastAsia="宋体" w:hAnsi="Times New Roman"/>
          <w:b/>
          <w:bCs/>
          <w:sz w:val="28"/>
          <w:szCs w:val="32"/>
        </w:rPr>
        <w:t xml:space="preserve">2  </w:t>
      </w:r>
      <w:r>
        <w:rPr>
          <w:rFonts w:ascii="Times New Roman" w:eastAsia="宋体" w:hAnsi="Times New Roman" w:hint="eastAsia"/>
          <w:b/>
          <w:bCs/>
          <w:sz w:val="28"/>
          <w:szCs w:val="32"/>
        </w:rPr>
        <w:t>墙纸（布）</w:t>
      </w:r>
      <w:bookmarkEnd w:id="76"/>
      <w:bookmarkEnd w:id="77"/>
      <w:bookmarkEnd w:id="78"/>
    </w:p>
    <w:p w:rsidR="00094EEE" w:rsidRPr="00E20E3E" w:rsidRDefault="00094EEE" w:rsidP="0053676B">
      <w:pPr>
        <w:widowControl/>
        <w:spacing w:line="360" w:lineRule="auto"/>
        <w:rPr>
          <w:rFonts w:ascii="Times New Roman" w:eastAsia="宋体" w:hAnsi="Times New Roman" w:cs="Times New Roman"/>
          <w:sz w:val="24"/>
          <w:szCs w:val="24"/>
        </w:rPr>
      </w:pPr>
      <w:r w:rsidRPr="00E20E3E">
        <w:rPr>
          <w:rFonts w:ascii="Times New Roman" w:eastAsia="宋体" w:hAnsi="Times New Roman" w:cs="Times New Roman" w:hint="eastAsia"/>
          <w:b/>
          <w:sz w:val="24"/>
          <w:szCs w:val="24"/>
        </w:rPr>
        <w:lastRenderedPageBreak/>
        <w:t>4.</w:t>
      </w:r>
      <w:r w:rsidRPr="00E20E3E">
        <w:rPr>
          <w:rFonts w:ascii="Times New Roman" w:eastAsia="宋体" w:hAnsi="Times New Roman" w:cs="Times New Roman"/>
          <w:b/>
          <w:sz w:val="24"/>
          <w:szCs w:val="24"/>
        </w:rPr>
        <w:t>2</w:t>
      </w:r>
      <w:r w:rsidRPr="00E20E3E">
        <w:rPr>
          <w:rFonts w:ascii="Times New Roman" w:eastAsia="宋体" w:hAnsi="Times New Roman" w:cs="Times New Roman" w:hint="eastAsia"/>
          <w:b/>
          <w:sz w:val="24"/>
          <w:szCs w:val="24"/>
        </w:rPr>
        <w:t>.</w:t>
      </w:r>
      <w:r w:rsidRPr="00E20E3E">
        <w:rPr>
          <w:rFonts w:ascii="Times New Roman" w:eastAsia="宋体" w:hAnsi="Times New Roman" w:cs="Times New Roman"/>
          <w:b/>
          <w:sz w:val="24"/>
          <w:szCs w:val="24"/>
        </w:rPr>
        <w:t>1</w:t>
      </w:r>
      <w:r w:rsidRPr="00E20E3E">
        <w:rPr>
          <w:rFonts w:ascii="Times New Roman" w:eastAsia="宋体" w:hAnsi="Times New Roman" w:cs="Times New Roman" w:hint="eastAsia"/>
          <w:sz w:val="24"/>
          <w:szCs w:val="24"/>
        </w:rPr>
        <w:t xml:space="preserve">  </w:t>
      </w:r>
      <w:r w:rsidRPr="00E20E3E">
        <w:rPr>
          <w:rFonts w:ascii="Times New Roman" w:eastAsia="宋体" w:hAnsi="Times New Roman" w:cs="Times New Roman" w:hint="eastAsia"/>
          <w:sz w:val="24"/>
          <w:szCs w:val="24"/>
        </w:rPr>
        <w:t>本条对</w:t>
      </w:r>
      <w:r w:rsidRPr="00E20E3E">
        <w:rPr>
          <w:rFonts w:ascii="Times New Roman" w:eastAsia="宋体" w:hAnsi="Times New Roman" w:cs="Times New Roman"/>
          <w:sz w:val="24"/>
          <w:szCs w:val="24"/>
        </w:rPr>
        <w:t>墙纸（</w:t>
      </w:r>
      <w:r w:rsidRPr="00E20E3E">
        <w:rPr>
          <w:rFonts w:ascii="Times New Roman" w:eastAsia="宋体" w:hAnsi="Times New Roman" w:cs="Times New Roman" w:hint="eastAsia"/>
          <w:sz w:val="24"/>
          <w:szCs w:val="24"/>
        </w:rPr>
        <w:t>布</w:t>
      </w:r>
      <w:r w:rsidRPr="00E20E3E">
        <w:rPr>
          <w:rFonts w:ascii="Times New Roman" w:eastAsia="宋体" w:hAnsi="Times New Roman" w:cs="Times New Roman"/>
          <w:sz w:val="24"/>
          <w:szCs w:val="24"/>
        </w:rPr>
        <w:t>）</w:t>
      </w:r>
      <w:r w:rsidRPr="00E20E3E">
        <w:rPr>
          <w:rFonts w:ascii="Times New Roman" w:eastAsia="宋体" w:hAnsi="Times New Roman" w:cs="Times New Roman" w:hint="eastAsia"/>
          <w:sz w:val="24"/>
          <w:szCs w:val="24"/>
        </w:rPr>
        <w:t>的</w:t>
      </w:r>
      <w:r w:rsidRPr="00E20E3E">
        <w:rPr>
          <w:rFonts w:ascii="Times New Roman" w:eastAsia="宋体" w:hAnsi="Times New Roman" w:cs="Times New Roman"/>
          <w:sz w:val="24"/>
          <w:szCs w:val="24"/>
        </w:rPr>
        <w:t>外观质量、触觉、味道提出要求</w:t>
      </w:r>
      <w:r w:rsidRPr="00E20E3E">
        <w:rPr>
          <w:rFonts w:ascii="Times New Roman" w:eastAsia="宋体" w:hAnsi="Times New Roman" w:cs="Times New Roman" w:hint="eastAsia"/>
          <w:sz w:val="24"/>
          <w:szCs w:val="24"/>
        </w:rPr>
        <w:t>，以</w:t>
      </w:r>
      <w:r w:rsidRPr="00E20E3E">
        <w:rPr>
          <w:rFonts w:ascii="Times New Roman" w:eastAsia="宋体" w:hAnsi="Times New Roman" w:cs="Times New Roman"/>
          <w:sz w:val="24"/>
          <w:szCs w:val="24"/>
        </w:rPr>
        <w:t>保证</w:t>
      </w:r>
      <w:r w:rsidRPr="00E20E3E">
        <w:rPr>
          <w:rFonts w:ascii="Times New Roman" w:eastAsia="宋体" w:hAnsi="Times New Roman" w:cs="Times New Roman" w:hint="eastAsia"/>
          <w:sz w:val="24"/>
          <w:szCs w:val="24"/>
        </w:rPr>
        <w:t>其能</w:t>
      </w:r>
      <w:r w:rsidRPr="00E20E3E">
        <w:rPr>
          <w:rFonts w:ascii="Times New Roman" w:eastAsia="宋体" w:hAnsi="Times New Roman" w:cs="Times New Roman"/>
          <w:sz w:val="24"/>
          <w:szCs w:val="24"/>
        </w:rPr>
        <w:t>满足使用中的</w:t>
      </w:r>
      <w:r w:rsidRPr="00E20E3E">
        <w:rPr>
          <w:rFonts w:ascii="Times New Roman" w:eastAsia="宋体" w:hAnsi="Times New Roman" w:cs="Times New Roman" w:hint="eastAsia"/>
          <w:sz w:val="24"/>
          <w:szCs w:val="24"/>
        </w:rPr>
        <w:t>基本</w:t>
      </w:r>
      <w:r w:rsidRPr="00E20E3E">
        <w:rPr>
          <w:rFonts w:ascii="Times New Roman" w:eastAsia="宋体" w:hAnsi="Times New Roman" w:cs="Times New Roman"/>
          <w:sz w:val="24"/>
          <w:szCs w:val="24"/>
        </w:rPr>
        <w:t>健康性能</w:t>
      </w:r>
      <w:r w:rsidRPr="00E20E3E">
        <w:rPr>
          <w:rFonts w:ascii="Times New Roman" w:eastAsia="宋体" w:hAnsi="Times New Roman" w:cs="Times New Roman" w:hint="eastAsia"/>
          <w:sz w:val="24"/>
          <w:szCs w:val="24"/>
        </w:rPr>
        <w:t>。其中</w:t>
      </w:r>
      <w:r w:rsidRPr="00E20E3E">
        <w:rPr>
          <w:rFonts w:ascii="Times New Roman" w:eastAsia="宋体" w:hAnsi="Times New Roman" w:cs="Times New Roman"/>
          <w:sz w:val="24"/>
          <w:szCs w:val="24"/>
        </w:rPr>
        <w:t>，外观质量为优等品，</w:t>
      </w:r>
      <w:r w:rsidRPr="00E20E3E">
        <w:rPr>
          <w:rFonts w:ascii="Times New Roman" w:eastAsia="宋体" w:hAnsi="Times New Roman" w:cs="Times New Roman" w:hint="eastAsia"/>
          <w:sz w:val="24"/>
          <w:szCs w:val="24"/>
        </w:rPr>
        <w:t>具体</w:t>
      </w:r>
      <w:r w:rsidRPr="00E20E3E">
        <w:rPr>
          <w:rFonts w:ascii="Times New Roman" w:eastAsia="宋体" w:hAnsi="Times New Roman" w:cs="Times New Roman"/>
          <w:sz w:val="24"/>
          <w:szCs w:val="24"/>
        </w:rPr>
        <w:t>技术指标要求参照</w:t>
      </w:r>
      <w:proofErr w:type="gramStart"/>
      <w:r w:rsidRPr="00E20E3E">
        <w:rPr>
          <w:rFonts w:ascii="Times New Roman" w:eastAsia="宋体" w:hAnsi="Times New Roman" w:cs="Times New Roman"/>
          <w:sz w:val="24"/>
          <w:szCs w:val="24"/>
        </w:rPr>
        <w:t>现行行业</w:t>
      </w:r>
      <w:proofErr w:type="gramEnd"/>
      <w:r w:rsidRPr="00E20E3E">
        <w:rPr>
          <w:rFonts w:ascii="Times New Roman" w:eastAsia="宋体" w:hAnsi="Times New Roman" w:cs="Times New Roman"/>
          <w:sz w:val="24"/>
          <w:szCs w:val="24"/>
        </w:rPr>
        <w:t>标准</w:t>
      </w:r>
      <w:r w:rsidRPr="00E20E3E">
        <w:rPr>
          <w:rFonts w:ascii="Times New Roman" w:eastAsia="宋体" w:hAnsi="Times New Roman" w:cs="Times New Roman" w:hint="eastAsia"/>
          <w:sz w:val="24"/>
          <w:szCs w:val="24"/>
        </w:rPr>
        <w:t>《墙布》</w:t>
      </w:r>
      <w:r w:rsidRPr="00E20E3E">
        <w:rPr>
          <w:rFonts w:ascii="Times New Roman" w:eastAsia="宋体" w:hAnsi="Times New Roman" w:cs="Times New Roman"/>
          <w:sz w:val="24"/>
          <w:szCs w:val="24"/>
        </w:rPr>
        <w:t>FZ/T 44003</w:t>
      </w:r>
      <w:r w:rsidRPr="00E20E3E">
        <w:rPr>
          <w:rFonts w:ascii="Times New Roman" w:eastAsia="宋体" w:hAnsi="Times New Roman" w:cs="Times New Roman" w:hint="eastAsia"/>
          <w:sz w:val="24"/>
          <w:szCs w:val="24"/>
        </w:rPr>
        <w:t>中</w:t>
      </w:r>
      <w:r w:rsidRPr="00E20E3E">
        <w:rPr>
          <w:rFonts w:ascii="Times New Roman" w:eastAsia="宋体" w:hAnsi="Times New Roman" w:cs="Times New Roman"/>
          <w:sz w:val="24"/>
          <w:szCs w:val="24"/>
        </w:rPr>
        <w:t>的有关规定。</w:t>
      </w:r>
    </w:p>
    <w:p w:rsidR="00094EEE" w:rsidRPr="00E20E3E" w:rsidRDefault="00094EEE" w:rsidP="0053676B">
      <w:pPr>
        <w:widowControl/>
        <w:spacing w:line="360" w:lineRule="auto"/>
        <w:rPr>
          <w:rFonts w:ascii="Times New Roman" w:eastAsia="宋体" w:hAnsi="Times New Roman" w:cs="Times New Roman"/>
          <w:sz w:val="24"/>
          <w:szCs w:val="24"/>
        </w:rPr>
      </w:pPr>
      <w:r w:rsidRPr="00E20E3E">
        <w:rPr>
          <w:rFonts w:ascii="Times New Roman" w:eastAsia="宋体" w:hAnsi="Times New Roman" w:cs="Times New Roman" w:hint="eastAsia"/>
          <w:b/>
          <w:sz w:val="24"/>
          <w:szCs w:val="24"/>
        </w:rPr>
        <w:t>4.</w:t>
      </w:r>
      <w:r w:rsidRPr="00E20E3E">
        <w:rPr>
          <w:rFonts w:ascii="Times New Roman" w:eastAsia="宋体" w:hAnsi="Times New Roman" w:cs="Times New Roman"/>
          <w:b/>
          <w:sz w:val="24"/>
          <w:szCs w:val="24"/>
        </w:rPr>
        <w:t>2</w:t>
      </w:r>
      <w:r w:rsidRPr="00E20E3E">
        <w:rPr>
          <w:rFonts w:ascii="Times New Roman" w:eastAsia="宋体" w:hAnsi="Times New Roman" w:cs="Times New Roman" w:hint="eastAsia"/>
          <w:b/>
          <w:sz w:val="24"/>
          <w:szCs w:val="24"/>
        </w:rPr>
        <w:t>.</w:t>
      </w:r>
      <w:r w:rsidRPr="00E20E3E">
        <w:rPr>
          <w:rFonts w:ascii="Times New Roman" w:eastAsia="宋体" w:hAnsi="Times New Roman" w:cs="Times New Roman"/>
          <w:b/>
          <w:sz w:val="24"/>
          <w:szCs w:val="24"/>
        </w:rPr>
        <w:t>2</w:t>
      </w:r>
      <w:r w:rsidRPr="00E20E3E">
        <w:rPr>
          <w:rFonts w:ascii="Times New Roman" w:eastAsia="宋体" w:hAnsi="Times New Roman" w:cs="Times New Roman" w:hint="eastAsia"/>
          <w:sz w:val="24"/>
          <w:szCs w:val="24"/>
        </w:rPr>
        <w:t xml:space="preserve">  </w:t>
      </w:r>
      <w:r w:rsidRPr="00E20E3E">
        <w:rPr>
          <w:rFonts w:ascii="Times New Roman" w:eastAsia="宋体" w:hAnsi="Times New Roman" w:cs="Times New Roman" w:hint="eastAsia"/>
          <w:sz w:val="24"/>
          <w:szCs w:val="24"/>
        </w:rPr>
        <w:t>健康</w:t>
      </w:r>
      <w:r w:rsidRPr="00E20E3E">
        <w:rPr>
          <w:rFonts w:ascii="Times New Roman" w:eastAsia="宋体" w:hAnsi="Times New Roman" w:cs="Times New Roman"/>
          <w:sz w:val="24"/>
          <w:szCs w:val="24"/>
        </w:rPr>
        <w:t>部品</w:t>
      </w:r>
      <w:r w:rsidRPr="00E20E3E">
        <w:rPr>
          <w:rFonts w:ascii="Times New Roman" w:eastAsia="宋体" w:hAnsi="Times New Roman" w:cs="Times New Roman" w:hint="eastAsia"/>
          <w:sz w:val="24"/>
          <w:szCs w:val="24"/>
        </w:rPr>
        <w:t>不仅仅指部品</w:t>
      </w:r>
      <w:r w:rsidRPr="00E20E3E">
        <w:rPr>
          <w:rFonts w:ascii="Times New Roman" w:eastAsia="宋体" w:hAnsi="Times New Roman" w:cs="Times New Roman"/>
          <w:sz w:val="24"/>
          <w:szCs w:val="24"/>
        </w:rPr>
        <w:t>的各项</w:t>
      </w:r>
      <w:r w:rsidRPr="00E20E3E">
        <w:rPr>
          <w:rFonts w:ascii="Times New Roman" w:eastAsia="宋体" w:hAnsi="Times New Roman" w:cs="Times New Roman" w:hint="eastAsia"/>
          <w:sz w:val="24"/>
          <w:szCs w:val="24"/>
        </w:rPr>
        <w:t>性能</w:t>
      </w:r>
      <w:r w:rsidRPr="00E20E3E">
        <w:rPr>
          <w:rFonts w:ascii="Times New Roman" w:eastAsia="宋体" w:hAnsi="Times New Roman" w:cs="Times New Roman"/>
          <w:sz w:val="24"/>
          <w:szCs w:val="24"/>
        </w:rPr>
        <w:t>不对人</w:t>
      </w:r>
      <w:r w:rsidRPr="00E20E3E">
        <w:rPr>
          <w:rFonts w:ascii="Times New Roman" w:eastAsia="宋体" w:hAnsi="Times New Roman" w:cs="Times New Roman" w:hint="eastAsia"/>
          <w:sz w:val="24"/>
          <w:szCs w:val="24"/>
        </w:rPr>
        <w:t>的</w:t>
      </w:r>
      <w:r w:rsidRPr="00E20E3E">
        <w:rPr>
          <w:rFonts w:ascii="Times New Roman" w:eastAsia="宋体" w:hAnsi="Times New Roman" w:cs="Times New Roman"/>
          <w:sz w:val="24"/>
          <w:szCs w:val="24"/>
        </w:rPr>
        <w:t>身体造成不利影响</w:t>
      </w:r>
      <w:r w:rsidRPr="00E20E3E">
        <w:rPr>
          <w:rFonts w:ascii="Times New Roman" w:eastAsia="宋体" w:hAnsi="Times New Roman" w:cs="Times New Roman" w:hint="eastAsia"/>
          <w:sz w:val="24"/>
          <w:szCs w:val="24"/>
        </w:rPr>
        <w:t>或有益</w:t>
      </w:r>
      <w:r w:rsidRPr="00E20E3E">
        <w:rPr>
          <w:rFonts w:ascii="Times New Roman" w:eastAsia="宋体" w:hAnsi="Times New Roman" w:cs="Times New Roman"/>
          <w:sz w:val="24"/>
          <w:szCs w:val="24"/>
        </w:rPr>
        <w:t>于人的身体健康，还应</w:t>
      </w:r>
      <w:r w:rsidRPr="00E20E3E">
        <w:rPr>
          <w:rFonts w:ascii="Times New Roman" w:eastAsia="宋体" w:hAnsi="Times New Roman" w:cs="Times New Roman" w:hint="eastAsia"/>
          <w:sz w:val="24"/>
          <w:szCs w:val="24"/>
        </w:rPr>
        <w:t>包括</w:t>
      </w:r>
      <w:r w:rsidRPr="00E20E3E">
        <w:rPr>
          <w:rFonts w:ascii="Times New Roman" w:eastAsia="宋体" w:hAnsi="Times New Roman" w:cs="Times New Roman"/>
          <w:sz w:val="24"/>
          <w:szCs w:val="24"/>
        </w:rPr>
        <w:t>对人的心理健康</w:t>
      </w:r>
      <w:r w:rsidRPr="00E20E3E">
        <w:rPr>
          <w:rFonts w:ascii="Times New Roman" w:eastAsia="宋体" w:hAnsi="Times New Roman" w:cs="Times New Roman" w:hint="eastAsia"/>
          <w:sz w:val="24"/>
          <w:szCs w:val="24"/>
        </w:rPr>
        <w:t>有</w:t>
      </w:r>
      <w:r w:rsidRPr="00E20E3E">
        <w:rPr>
          <w:rFonts w:ascii="Times New Roman" w:eastAsia="宋体" w:hAnsi="Times New Roman" w:cs="Times New Roman"/>
          <w:sz w:val="24"/>
          <w:szCs w:val="24"/>
        </w:rPr>
        <w:t>积极促进作用</w:t>
      </w:r>
      <w:r w:rsidRPr="00E20E3E">
        <w:rPr>
          <w:rFonts w:ascii="Times New Roman" w:eastAsia="宋体" w:hAnsi="Times New Roman" w:cs="Times New Roman" w:hint="eastAsia"/>
          <w:sz w:val="24"/>
          <w:szCs w:val="24"/>
        </w:rPr>
        <w:t>。住宅</w:t>
      </w:r>
      <w:r w:rsidRPr="00E20E3E">
        <w:rPr>
          <w:rFonts w:ascii="Times New Roman" w:eastAsia="宋体" w:hAnsi="Times New Roman" w:cs="Times New Roman"/>
          <w:sz w:val="24"/>
          <w:szCs w:val="24"/>
        </w:rPr>
        <w:t>中不同功能空间</w:t>
      </w:r>
      <w:r w:rsidRPr="00E20E3E">
        <w:rPr>
          <w:rFonts w:ascii="Times New Roman" w:eastAsia="宋体" w:hAnsi="Times New Roman" w:cs="Times New Roman" w:hint="eastAsia"/>
          <w:sz w:val="24"/>
          <w:szCs w:val="24"/>
        </w:rPr>
        <w:t>（</w:t>
      </w:r>
      <w:r w:rsidRPr="00E20E3E">
        <w:rPr>
          <w:rFonts w:ascii="Times New Roman" w:eastAsia="宋体" w:hAnsi="Times New Roman" w:cs="Times New Roman"/>
          <w:sz w:val="24"/>
          <w:szCs w:val="24"/>
        </w:rPr>
        <w:t>如卧室、起居室</w:t>
      </w:r>
      <w:r w:rsidRPr="00E20E3E">
        <w:rPr>
          <w:rFonts w:ascii="Times New Roman" w:eastAsia="宋体" w:hAnsi="Times New Roman" w:cs="Times New Roman" w:hint="eastAsia"/>
          <w:sz w:val="24"/>
          <w:szCs w:val="24"/>
        </w:rPr>
        <w:t>），不同人群</w:t>
      </w:r>
      <w:r w:rsidRPr="00E20E3E">
        <w:rPr>
          <w:rFonts w:ascii="Times New Roman" w:eastAsia="宋体" w:hAnsi="Times New Roman" w:cs="Times New Roman"/>
          <w:sz w:val="24"/>
          <w:szCs w:val="24"/>
        </w:rPr>
        <w:t>（</w:t>
      </w:r>
      <w:r w:rsidRPr="00E20E3E">
        <w:rPr>
          <w:rFonts w:ascii="Times New Roman" w:eastAsia="宋体" w:hAnsi="Times New Roman" w:cs="Times New Roman" w:hint="eastAsia"/>
          <w:sz w:val="24"/>
          <w:szCs w:val="24"/>
        </w:rPr>
        <w:t>考虑</w:t>
      </w:r>
      <w:r w:rsidRPr="00E20E3E">
        <w:rPr>
          <w:rFonts w:ascii="Times New Roman" w:eastAsia="宋体" w:hAnsi="Times New Roman" w:cs="Times New Roman"/>
          <w:sz w:val="24"/>
          <w:szCs w:val="24"/>
        </w:rPr>
        <w:t>年龄、性别、</w:t>
      </w:r>
      <w:r w:rsidRPr="00E20E3E">
        <w:rPr>
          <w:rFonts w:ascii="Times New Roman" w:eastAsia="宋体" w:hAnsi="Times New Roman" w:cs="Times New Roman" w:hint="eastAsia"/>
          <w:sz w:val="24"/>
          <w:szCs w:val="24"/>
        </w:rPr>
        <w:t>生活</w:t>
      </w:r>
      <w:r w:rsidRPr="00E20E3E">
        <w:rPr>
          <w:rFonts w:ascii="Times New Roman" w:eastAsia="宋体" w:hAnsi="Times New Roman" w:cs="Times New Roman"/>
          <w:sz w:val="24"/>
          <w:szCs w:val="24"/>
        </w:rPr>
        <w:t>方式、文化</w:t>
      </w:r>
      <w:r w:rsidRPr="00E20E3E">
        <w:rPr>
          <w:rFonts w:ascii="Times New Roman" w:eastAsia="宋体" w:hAnsi="Times New Roman" w:cs="Times New Roman" w:hint="eastAsia"/>
          <w:sz w:val="24"/>
          <w:szCs w:val="24"/>
        </w:rPr>
        <w:t>背景等</w:t>
      </w:r>
      <w:r w:rsidRPr="00E20E3E">
        <w:rPr>
          <w:rFonts w:ascii="Times New Roman" w:eastAsia="宋体" w:hAnsi="Times New Roman" w:cs="Times New Roman"/>
          <w:sz w:val="24"/>
          <w:szCs w:val="24"/>
        </w:rPr>
        <w:t>差异）</w:t>
      </w:r>
      <w:r w:rsidRPr="00E20E3E">
        <w:rPr>
          <w:rFonts w:ascii="Times New Roman" w:eastAsia="宋体" w:hAnsi="Times New Roman" w:cs="Times New Roman" w:hint="eastAsia"/>
          <w:sz w:val="24"/>
          <w:szCs w:val="24"/>
        </w:rPr>
        <w:t>，</w:t>
      </w:r>
      <w:r w:rsidRPr="00E20E3E">
        <w:rPr>
          <w:rFonts w:ascii="Times New Roman" w:eastAsia="宋体" w:hAnsi="Times New Roman" w:cs="Times New Roman"/>
          <w:sz w:val="24"/>
          <w:szCs w:val="24"/>
        </w:rPr>
        <w:t>不同使用需求（</w:t>
      </w:r>
      <w:r w:rsidRPr="00E20E3E">
        <w:rPr>
          <w:rFonts w:ascii="Times New Roman" w:eastAsia="宋体" w:hAnsi="Times New Roman" w:cs="Times New Roman" w:hint="eastAsia"/>
          <w:sz w:val="24"/>
          <w:szCs w:val="24"/>
        </w:rPr>
        <w:t>如防潮</w:t>
      </w:r>
      <w:r w:rsidRPr="00E20E3E">
        <w:rPr>
          <w:rFonts w:ascii="Times New Roman" w:eastAsia="宋体" w:hAnsi="Times New Roman" w:cs="Times New Roman"/>
          <w:sz w:val="24"/>
          <w:szCs w:val="24"/>
        </w:rPr>
        <w:t>、</w:t>
      </w:r>
      <w:r w:rsidRPr="00E20E3E">
        <w:rPr>
          <w:rFonts w:ascii="Times New Roman" w:eastAsia="宋体" w:hAnsi="Times New Roman" w:cs="Times New Roman" w:hint="eastAsia"/>
          <w:sz w:val="24"/>
          <w:szCs w:val="24"/>
        </w:rPr>
        <w:t>防油污</w:t>
      </w:r>
      <w:r w:rsidRPr="00E20E3E">
        <w:rPr>
          <w:rFonts w:ascii="Times New Roman" w:eastAsia="宋体" w:hAnsi="Times New Roman" w:cs="Times New Roman"/>
          <w:sz w:val="24"/>
          <w:szCs w:val="24"/>
        </w:rPr>
        <w:t>、</w:t>
      </w:r>
      <w:r w:rsidRPr="00E20E3E">
        <w:rPr>
          <w:rFonts w:ascii="Times New Roman" w:eastAsia="宋体" w:hAnsi="Times New Roman" w:cs="Times New Roman" w:hint="eastAsia"/>
          <w:sz w:val="24"/>
          <w:szCs w:val="24"/>
        </w:rPr>
        <w:t>装饰</w:t>
      </w:r>
      <w:r w:rsidRPr="00E20E3E">
        <w:rPr>
          <w:rFonts w:ascii="Times New Roman" w:eastAsia="宋体" w:hAnsi="Times New Roman" w:cs="Times New Roman"/>
          <w:sz w:val="24"/>
          <w:szCs w:val="24"/>
        </w:rPr>
        <w:t>）</w:t>
      </w:r>
      <w:r w:rsidRPr="00E20E3E">
        <w:rPr>
          <w:rFonts w:ascii="Times New Roman" w:eastAsia="宋体" w:hAnsi="Times New Roman" w:cs="Times New Roman" w:hint="eastAsia"/>
          <w:sz w:val="24"/>
          <w:szCs w:val="24"/>
        </w:rPr>
        <w:t>所对应</w:t>
      </w:r>
      <w:r w:rsidRPr="00E20E3E">
        <w:rPr>
          <w:rFonts w:ascii="Times New Roman" w:eastAsia="宋体" w:hAnsi="Times New Roman" w:cs="Times New Roman"/>
          <w:sz w:val="24"/>
          <w:szCs w:val="24"/>
        </w:rPr>
        <w:t>的色彩或图案</w:t>
      </w:r>
      <w:r w:rsidRPr="00E20E3E">
        <w:rPr>
          <w:rFonts w:ascii="Times New Roman" w:eastAsia="宋体" w:hAnsi="Times New Roman" w:cs="Times New Roman" w:hint="eastAsia"/>
          <w:sz w:val="24"/>
          <w:szCs w:val="24"/>
        </w:rPr>
        <w:t>可能</w:t>
      </w:r>
      <w:r w:rsidRPr="00E20E3E">
        <w:rPr>
          <w:rFonts w:ascii="Times New Roman" w:eastAsia="宋体" w:hAnsi="Times New Roman" w:cs="Times New Roman"/>
          <w:sz w:val="24"/>
          <w:szCs w:val="24"/>
        </w:rPr>
        <w:t>有一定区别，为更好的</w:t>
      </w:r>
      <w:r w:rsidRPr="00E20E3E">
        <w:rPr>
          <w:rFonts w:ascii="Times New Roman" w:eastAsia="宋体" w:hAnsi="Times New Roman" w:cs="Times New Roman" w:hint="eastAsia"/>
          <w:sz w:val="24"/>
          <w:szCs w:val="24"/>
        </w:rPr>
        <w:t>匹配</w:t>
      </w:r>
      <w:r w:rsidRPr="00E20E3E">
        <w:rPr>
          <w:rFonts w:ascii="Times New Roman" w:eastAsia="宋体" w:hAnsi="Times New Roman" w:cs="Times New Roman"/>
          <w:sz w:val="24"/>
          <w:szCs w:val="24"/>
        </w:rPr>
        <w:t>各类需求，</w:t>
      </w:r>
      <w:r w:rsidRPr="00E20E3E">
        <w:rPr>
          <w:rFonts w:ascii="Times New Roman" w:eastAsia="宋体" w:hAnsi="Times New Roman" w:cs="Times New Roman" w:hint="eastAsia"/>
          <w:sz w:val="24"/>
          <w:szCs w:val="24"/>
        </w:rPr>
        <w:t>墙纸（布</w:t>
      </w:r>
      <w:r w:rsidRPr="00E20E3E">
        <w:rPr>
          <w:rFonts w:ascii="Times New Roman" w:eastAsia="宋体" w:hAnsi="Times New Roman" w:cs="Times New Roman"/>
          <w:sz w:val="24"/>
          <w:szCs w:val="24"/>
        </w:rPr>
        <w:t>）</w:t>
      </w:r>
      <w:r w:rsidRPr="00E20E3E">
        <w:rPr>
          <w:rFonts w:ascii="Times New Roman" w:eastAsia="宋体" w:hAnsi="Times New Roman" w:cs="Times New Roman" w:hint="eastAsia"/>
          <w:sz w:val="24"/>
          <w:szCs w:val="24"/>
        </w:rPr>
        <w:t>产品</w:t>
      </w:r>
      <w:r w:rsidRPr="00E20E3E">
        <w:rPr>
          <w:rFonts w:ascii="Times New Roman" w:eastAsia="宋体" w:hAnsi="Times New Roman" w:cs="Times New Roman"/>
          <w:sz w:val="24"/>
          <w:szCs w:val="24"/>
        </w:rPr>
        <w:t>系列应考虑</w:t>
      </w:r>
      <w:r w:rsidRPr="00E20E3E">
        <w:rPr>
          <w:rFonts w:ascii="Times New Roman" w:eastAsia="宋体" w:hAnsi="Times New Roman" w:cs="Times New Roman" w:hint="eastAsia"/>
          <w:sz w:val="24"/>
          <w:szCs w:val="24"/>
        </w:rPr>
        <w:t>多类</w:t>
      </w:r>
      <w:r w:rsidRPr="00E20E3E">
        <w:rPr>
          <w:rFonts w:ascii="Times New Roman" w:eastAsia="宋体" w:hAnsi="Times New Roman" w:cs="Times New Roman"/>
          <w:sz w:val="24"/>
          <w:szCs w:val="24"/>
        </w:rPr>
        <w:t>场景下使用者</w:t>
      </w:r>
      <w:r w:rsidRPr="00E20E3E">
        <w:rPr>
          <w:rFonts w:ascii="Times New Roman" w:eastAsia="宋体" w:hAnsi="Times New Roman" w:cs="Times New Roman" w:hint="eastAsia"/>
          <w:sz w:val="24"/>
          <w:szCs w:val="24"/>
        </w:rPr>
        <w:t>的</w:t>
      </w:r>
      <w:r w:rsidRPr="00E20E3E">
        <w:rPr>
          <w:rFonts w:ascii="Times New Roman" w:eastAsia="宋体" w:hAnsi="Times New Roman" w:cs="Times New Roman"/>
          <w:sz w:val="24"/>
          <w:szCs w:val="24"/>
        </w:rPr>
        <w:t>心理</w:t>
      </w:r>
      <w:r w:rsidRPr="00E20E3E">
        <w:rPr>
          <w:rFonts w:ascii="Times New Roman" w:eastAsia="宋体" w:hAnsi="Times New Roman" w:cs="Times New Roman" w:hint="eastAsia"/>
          <w:sz w:val="24"/>
          <w:szCs w:val="24"/>
        </w:rPr>
        <w:t>需求</w:t>
      </w:r>
      <w:r w:rsidRPr="00E20E3E">
        <w:rPr>
          <w:rFonts w:ascii="Times New Roman" w:eastAsia="宋体" w:hAnsi="Times New Roman" w:cs="Times New Roman"/>
          <w:sz w:val="24"/>
          <w:szCs w:val="24"/>
        </w:rPr>
        <w:t>。</w:t>
      </w:r>
    </w:p>
    <w:p w:rsidR="00094EEE" w:rsidRPr="00E20E3E" w:rsidRDefault="00094EEE" w:rsidP="0053676B">
      <w:pPr>
        <w:widowControl/>
        <w:spacing w:line="360" w:lineRule="auto"/>
        <w:rPr>
          <w:rFonts w:ascii="Times New Roman" w:eastAsia="宋体" w:hAnsi="Times New Roman" w:cs="Times New Roman"/>
          <w:sz w:val="24"/>
          <w:szCs w:val="24"/>
        </w:rPr>
      </w:pPr>
      <w:r w:rsidRPr="00E20E3E">
        <w:rPr>
          <w:rFonts w:ascii="Times New Roman" w:eastAsia="宋体" w:hAnsi="Times New Roman" w:cs="Times New Roman" w:hint="eastAsia"/>
          <w:b/>
          <w:sz w:val="24"/>
          <w:szCs w:val="24"/>
        </w:rPr>
        <w:t>4.2.3~4.</w:t>
      </w:r>
      <w:r w:rsidRPr="00E20E3E">
        <w:rPr>
          <w:rFonts w:ascii="Times New Roman" w:eastAsia="宋体" w:hAnsi="Times New Roman" w:cs="Times New Roman"/>
          <w:b/>
          <w:sz w:val="24"/>
          <w:szCs w:val="24"/>
        </w:rPr>
        <w:t>2</w:t>
      </w:r>
      <w:r w:rsidRPr="00E20E3E">
        <w:rPr>
          <w:rFonts w:ascii="Times New Roman" w:eastAsia="宋体" w:hAnsi="Times New Roman" w:cs="Times New Roman" w:hint="eastAsia"/>
          <w:b/>
          <w:sz w:val="24"/>
          <w:szCs w:val="24"/>
        </w:rPr>
        <w:t>.</w:t>
      </w:r>
      <w:r w:rsidRPr="00E20E3E">
        <w:rPr>
          <w:rFonts w:ascii="Times New Roman" w:eastAsia="宋体" w:hAnsi="Times New Roman" w:cs="Times New Roman"/>
          <w:b/>
          <w:sz w:val="24"/>
          <w:szCs w:val="24"/>
        </w:rPr>
        <w:t>4</w:t>
      </w:r>
      <w:r w:rsidRPr="00E20E3E">
        <w:rPr>
          <w:rFonts w:ascii="Times New Roman" w:eastAsia="宋体" w:hAnsi="Times New Roman" w:cs="Times New Roman" w:hint="eastAsia"/>
          <w:sz w:val="24"/>
          <w:szCs w:val="24"/>
        </w:rPr>
        <w:t xml:space="preserve">  </w:t>
      </w:r>
      <w:r w:rsidRPr="00E20E3E">
        <w:rPr>
          <w:rFonts w:ascii="Times New Roman" w:eastAsia="宋体" w:hAnsi="Times New Roman" w:cs="Times New Roman" w:hint="eastAsia"/>
          <w:sz w:val="24"/>
          <w:szCs w:val="24"/>
        </w:rPr>
        <w:t>材料的</w:t>
      </w:r>
      <w:r w:rsidRPr="00E20E3E">
        <w:rPr>
          <w:rFonts w:ascii="Times New Roman" w:eastAsia="宋体" w:hAnsi="Times New Roman" w:cs="Times New Roman"/>
          <w:sz w:val="24"/>
          <w:szCs w:val="24"/>
        </w:rPr>
        <w:t>污染物释放速率是指单位时间内，</w:t>
      </w:r>
      <w:r w:rsidRPr="00E20E3E">
        <w:rPr>
          <w:rFonts w:ascii="Times New Roman" w:eastAsia="宋体" w:hAnsi="Times New Roman" w:cs="Times New Roman" w:hint="eastAsia"/>
          <w:sz w:val="24"/>
          <w:szCs w:val="24"/>
        </w:rPr>
        <w:t>材料</w:t>
      </w:r>
      <w:r w:rsidRPr="00E20E3E">
        <w:rPr>
          <w:rFonts w:ascii="Times New Roman" w:eastAsia="宋体" w:hAnsi="Times New Roman" w:cs="Times New Roman"/>
          <w:sz w:val="24"/>
          <w:szCs w:val="24"/>
        </w:rPr>
        <w:t>单位表面积释放的污染物的</w:t>
      </w:r>
      <w:r w:rsidRPr="00E20E3E">
        <w:rPr>
          <w:rFonts w:ascii="Times New Roman" w:eastAsia="宋体" w:hAnsi="Times New Roman" w:cs="Times New Roman" w:hint="eastAsia"/>
          <w:sz w:val="24"/>
          <w:szCs w:val="24"/>
        </w:rPr>
        <w:t>量。</w:t>
      </w:r>
      <w:proofErr w:type="gramStart"/>
      <w:r w:rsidRPr="00E20E3E">
        <w:rPr>
          <w:rFonts w:ascii="Times New Roman" w:eastAsia="宋体" w:hAnsi="Times New Roman" w:cs="Times New Roman" w:hint="eastAsia"/>
          <w:sz w:val="24"/>
          <w:szCs w:val="24"/>
        </w:rPr>
        <w:t>现行</w:t>
      </w:r>
      <w:r w:rsidRPr="00E20E3E">
        <w:rPr>
          <w:rFonts w:ascii="Times New Roman" w:eastAsia="宋体" w:hAnsi="Times New Roman" w:cs="Times New Roman"/>
          <w:sz w:val="24"/>
          <w:szCs w:val="24"/>
        </w:rPr>
        <w:t>行业</w:t>
      </w:r>
      <w:proofErr w:type="gramEnd"/>
      <w:r w:rsidRPr="00E20E3E">
        <w:rPr>
          <w:rFonts w:ascii="Times New Roman" w:eastAsia="宋体" w:hAnsi="Times New Roman" w:cs="Times New Roman"/>
          <w:sz w:val="24"/>
          <w:szCs w:val="24"/>
        </w:rPr>
        <w:t>标准</w:t>
      </w:r>
      <w:r w:rsidRPr="00E20E3E">
        <w:rPr>
          <w:rFonts w:ascii="Times New Roman" w:eastAsia="宋体" w:hAnsi="Times New Roman" w:cs="Times New Roman" w:hint="eastAsia"/>
          <w:sz w:val="24"/>
          <w:szCs w:val="24"/>
        </w:rPr>
        <w:t>《住宅建筑室内装修污染控制技术标准》</w:t>
      </w:r>
      <w:r w:rsidRPr="00E20E3E">
        <w:rPr>
          <w:rFonts w:ascii="Times New Roman" w:eastAsia="宋体" w:hAnsi="Times New Roman" w:cs="Times New Roman"/>
          <w:sz w:val="24"/>
          <w:szCs w:val="24"/>
        </w:rPr>
        <w:t>JGJ/T436</w:t>
      </w:r>
      <w:r w:rsidRPr="00E20E3E">
        <w:rPr>
          <w:rFonts w:ascii="Times New Roman" w:eastAsia="宋体" w:hAnsi="Times New Roman" w:cs="Times New Roman" w:hint="eastAsia"/>
          <w:sz w:val="24"/>
          <w:szCs w:val="24"/>
        </w:rPr>
        <w:t>经</w:t>
      </w:r>
      <w:r w:rsidRPr="00E20E3E">
        <w:rPr>
          <w:rFonts w:ascii="Times New Roman" w:eastAsia="宋体" w:hAnsi="Times New Roman" w:cs="Times New Roman"/>
          <w:sz w:val="24"/>
          <w:szCs w:val="24"/>
        </w:rPr>
        <w:t>参考国外相关标准、考虑我国目前材料和产品的</w:t>
      </w:r>
      <w:r w:rsidRPr="00E20E3E">
        <w:rPr>
          <w:rFonts w:ascii="Times New Roman" w:eastAsia="宋体" w:hAnsi="Times New Roman" w:cs="Times New Roman" w:hint="eastAsia"/>
          <w:sz w:val="24"/>
          <w:szCs w:val="24"/>
        </w:rPr>
        <w:t>健康</w:t>
      </w:r>
      <w:r w:rsidRPr="00E20E3E">
        <w:rPr>
          <w:rFonts w:ascii="Times New Roman" w:eastAsia="宋体" w:hAnsi="Times New Roman" w:cs="Times New Roman"/>
          <w:sz w:val="24"/>
          <w:szCs w:val="24"/>
        </w:rPr>
        <w:t>性能现状</w:t>
      </w:r>
      <w:r w:rsidRPr="00E20E3E">
        <w:rPr>
          <w:rFonts w:ascii="Times New Roman" w:eastAsia="宋体" w:hAnsi="Times New Roman" w:cs="Times New Roman" w:hint="eastAsia"/>
          <w:sz w:val="24"/>
          <w:szCs w:val="24"/>
        </w:rPr>
        <w:t>，</w:t>
      </w:r>
      <w:r w:rsidRPr="00E20E3E">
        <w:rPr>
          <w:rFonts w:ascii="Times New Roman" w:eastAsia="宋体" w:hAnsi="Times New Roman" w:cs="Times New Roman"/>
          <w:sz w:val="24"/>
          <w:szCs w:val="24"/>
        </w:rPr>
        <w:t>从控制材料对室内空气质量的影响出发，对材料的污染物</w:t>
      </w:r>
      <w:r w:rsidRPr="00E20E3E">
        <w:rPr>
          <w:rFonts w:ascii="Times New Roman" w:eastAsia="宋体" w:hAnsi="Times New Roman" w:cs="Times New Roman" w:hint="eastAsia"/>
          <w:sz w:val="24"/>
          <w:szCs w:val="24"/>
        </w:rPr>
        <w:t>168h</w:t>
      </w:r>
      <w:r w:rsidRPr="00E20E3E">
        <w:rPr>
          <w:rFonts w:ascii="Times New Roman" w:eastAsia="宋体" w:hAnsi="Times New Roman" w:cs="Times New Roman" w:hint="eastAsia"/>
          <w:sz w:val="24"/>
          <w:szCs w:val="24"/>
        </w:rPr>
        <w:t>释放率</w:t>
      </w:r>
      <w:r w:rsidRPr="00E20E3E">
        <w:rPr>
          <w:rFonts w:ascii="Times New Roman" w:eastAsia="宋体" w:hAnsi="Times New Roman" w:cs="Times New Roman"/>
          <w:sz w:val="24"/>
          <w:szCs w:val="24"/>
        </w:rPr>
        <w:t>进行</w:t>
      </w:r>
      <w:r w:rsidRPr="00E20E3E">
        <w:rPr>
          <w:rFonts w:ascii="Times New Roman" w:eastAsia="宋体" w:hAnsi="Times New Roman" w:cs="Times New Roman" w:hint="eastAsia"/>
          <w:sz w:val="24"/>
          <w:szCs w:val="24"/>
        </w:rPr>
        <w:t>了等级</w:t>
      </w:r>
      <w:r w:rsidRPr="00E20E3E">
        <w:rPr>
          <w:rFonts w:ascii="Times New Roman" w:eastAsia="宋体" w:hAnsi="Times New Roman" w:cs="Times New Roman"/>
          <w:sz w:val="24"/>
          <w:szCs w:val="24"/>
        </w:rPr>
        <w:t>划分</w:t>
      </w:r>
      <w:r w:rsidRPr="00E20E3E">
        <w:rPr>
          <w:rFonts w:ascii="Times New Roman" w:eastAsia="宋体" w:hAnsi="Times New Roman" w:cs="Times New Roman" w:hint="eastAsia"/>
          <w:sz w:val="24"/>
          <w:szCs w:val="24"/>
        </w:rPr>
        <w:t>（由</w:t>
      </w:r>
      <w:r w:rsidRPr="00E20E3E">
        <w:rPr>
          <w:rFonts w:ascii="Times New Roman" w:eastAsia="宋体" w:hAnsi="Times New Roman" w:cs="Times New Roman"/>
          <w:sz w:val="24"/>
          <w:szCs w:val="24"/>
        </w:rPr>
        <w:t>高到低</w:t>
      </w:r>
      <w:r w:rsidRPr="00E20E3E">
        <w:rPr>
          <w:rFonts w:ascii="Times New Roman" w:eastAsia="宋体" w:hAnsi="Times New Roman" w:cs="Times New Roman" w:hint="eastAsia"/>
          <w:sz w:val="24"/>
          <w:szCs w:val="24"/>
        </w:rPr>
        <w:t>依次</w:t>
      </w:r>
      <w:r w:rsidRPr="00E20E3E">
        <w:rPr>
          <w:rFonts w:ascii="Times New Roman" w:eastAsia="宋体" w:hAnsi="Times New Roman" w:cs="Times New Roman"/>
          <w:sz w:val="24"/>
          <w:szCs w:val="24"/>
        </w:rPr>
        <w:t>为</w:t>
      </w:r>
      <w:r w:rsidRPr="00E20E3E">
        <w:rPr>
          <w:rFonts w:ascii="Times New Roman" w:eastAsia="宋体" w:hAnsi="Times New Roman" w:cs="Times New Roman" w:hint="eastAsia"/>
          <w:sz w:val="24"/>
          <w:szCs w:val="24"/>
        </w:rPr>
        <w:t>F1</w:t>
      </w:r>
      <w:r w:rsidRPr="00E20E3E">
        <w:rPr>
          <w:rFonts w:ascii="Times New Roman" w:eastAsia="宋体" w:hAnsi="Times New Roman" w:cs="Times New Roman" w:hint="eastAsia"/>
          <w:sz w:val="24"/>
          <w:szCs w:val="24"/>
        </w:rPr>
        <w:t>级、</w:t>
      </w:r>
      <w:r w:rsidRPr="00E20E3E">
        <w:rPr>
          <w:rFonts w:ascii="Times New Roman" w:eastAsia="宋体" w:hAnsi="Times New Roman" w:cs="Times New Roman" w:hint="eastAsia"/>
          <w:sz w:val="24"/>
          <w:szCs w:val="24"/>
        </w:rPr>
        <w:t>F2</w:t>
      </w:r>
      <w:r w:rsidRPr="00E20E3E">
        <w:rPr>
          <w:rFonts w:ascii="Times New Roman" w:eastAsia="宋体" w:hAnsi="Times New Roman" w:cs="Times New Roman" w:hint="eastAsia"/>
          <w:sz w:val="24"/>
          <w:szCs w:val="24"/>
        </w:rPr>
        <w:t>级、</w:t>
      </w:r>
      <w:r w:rsidRPr="00E20E3E">
        <w:rPr>
          <w:rFonts w:ascii="Times New Roman" w:eastAsia="宋体" w:hAnsi="Times New Roman" w:cs="Times New Roman" w:hint="eastAsia"/>
          <w:sz w:val="24"/>
          <w:szCs w:val="24"/>
        </w:rPr>
        <w:t>F3</w:t>
      </w:r>
      <w:r w:rsidRPr="00E20E3E">
        <w:rPr>
          <w:rFonts w:ascii="Times New Roman" w:eastAsia="宋体" w:hAnsi="Times New Roman" w:cs="Times New Roman" w:hint="eastAsia"/>
          <w:sz w:val="24"/>
          <w:szCs w:val="24"/>
        </w:rPr>
        <w:t>级、</w:t>
      </w:r>
      <w:r w:rsidRPr="00E20E3E">
        <w:rPr>
          <w:rFonts w:ascii="Times New Roman" w:eastAsia="宋体" w:hAnsi="Times New Roman" w:cs="Times New Roman" w:hint="eastAsia"/>
          <w:sz w:val="24"/>
          <w:szCs w:val="24"/>
        </w:rPr>
        <w:t>F4</w:t>
      </w:r>
      <w:r w:rsidRPr="00E20E3E">
        <w:rPr>
          <w:rFonts w:ascii="Times New Roman" w:eastAsia="宋体" w:hAnsi="Times New Roman" w:cs="Times New Roman" w:hint="eastAsia"/>
          <w:sz w:val="24"/>
          <w:szCs w:val="24"/>
        </w:rPr>
        <w:t>级</w:t>
      </w:r>
      <w:r w:rsidRPr="00E20E3E">
        <w:rPr>
          <w:rFonts w:ascii="Times New Roman" w:eastAsia="宋体" w:hAnsi="Times New Roman" w:cs="Times New Roman"/>
          <w:sz w:val="24"/>
          <w:szCs w:val="24"/>
        </w:rPr>
        <w:t>），对</w:t>
      </w:r>
      <w:r w:rsidRPr="00E20E3E">
        <w:rPr>
          <w:rFonts w:ascii="Times New Roman" w:eastAsia="宋体" w:hAnsi="Times New Roman" w:cs="Times New Roman" w:hint="eastAsia"/>
          <w:sz w:val="24"/>
          <w:szCs w:val="24"/>
        </w:rPr>
        <w:t>其健康</w:t>
      </w:r>
      <w:r w:rsidRPr="00E20E3E">
        <w:rPr>
          <w:rFonts w:ascii="Times New Roman" w:eastAsia="宋体" w:hAnsi="Times New Roman" w:cs="Times New Roman"/>
          <w:sz w:val="24"/>
          <w:szCs w:val="24"/>
        </w:rPr>
        <w:t>性能进行</w:t>
      </w:r>
      <w:r w:rsidRPr="00E20E3E">
        <w:rPr>
          <w:rFonts w:ascii="Times New Roman" w:eastAsia="宋体" w:hAnsi="Times New Roman" w:cs="Times New Roman" w:hint="eastAsia"/>
          <w:sz w:val="24"/>
          <w:szCs w:val="24"/>
        </w:rPr>
        <w:t>了</w:t>
      </w:r>
      <w:r w:rsidRPr="00E20E3E">
        <w:rPr>
          <w:rFonts w:ascii="Times New Roman" w:eastAsia="宋体" w:hAnsi="Times New Roman" w:cs="Times New Roman"/>
          <w:sz w:val="24"/>
          <w:szCs w:val="24"/>
        </w:rPr>
        <w:t>区分比较</w:t>
      </w:r>
      <w:r w:rsidRPr="00E20E3E">
        <w:rPr>
          <w:rFonts w:ascii="Times New Roman" w:eastAsia="宋体" w:hAnsi="Times New Roman" w:cs="Times New Roman" w:hint="eastAsia"/>
          <w:sz w:val="24"/>
          <w:szCs w:val="24"/>
        </w:rPr>
        <w:t>。其中</w:t>
      </w:r>
      <w:r w:rsidRPr="00E20E3E">
        <w:rPr>
          <w:rFonts w:ascii="Times New Roman" w:eastAsia="宋体" w:hAnsi="Times New Roman" w:cs="Times New Roman"/>
          <w:sz w:val="24"/>
          <w:szCs w:val="24"/>
        </w:rPr>
        <w:t>，甲醛释放</w:t>
      </w:r>
      <w:r w:rsidRPr="00E20E3E">
        <w:rPr>
          <w:rFonts w:ascii="Times New Roman" w:eastAsia="宋体" w:hAnsi="Times New Roman" w:cs="Times New Roman" w:hint="eastAsia"/>
          <w:sz w:val="24"/>
          <w:szCs w:val="24"/>
        </w:rPr>
        <w:t>速率</w:t>
      </w:r>
      <w:r w:rsidRPr="00E20E3E">
        <w:rPr>
          <w:rFonts w:ascii="Times New Roman" w:eastAsia="宋体" w:hAnsi="Times New Roman" w:cs="Times New Roman"/>
          <w:sz w:val="24"/>
          <w:szCs w:val="24"/>
        </w:rPr>
        <w:t>不超过</w:t>
      </w:r>
      <w:r w:rsidRPr="00E20E3E">
        <w:rPr>
          <w:rFonts w:ascii="Times New Roman" w:eastAsia="宋体" w:hAnsi="Times New Roman" w:cs="Times New Roman"/>
          <w:sz w:val="24"/>
          <w:szCs w:val="24"/>
        </w:rPr>
        <w:t>0.03mg/</w:t>
      </w:r>
      <w:r w:rsidRPr="00E20E3E">
        <w:rPr>
          <w:rFonts w:ascii="Times New Roman" w:eastAsia="宋体" w:hAnsi="Times New Roman" w:cs="Times New Roman"/>
          <w:sz w:val="24"/>
          <w:szCs w:val="24"/>
        </w:rPr>
        <w:t>（</w:t>
      </w:r>
      <w:r w:rsidRPr="00E20E3E">
        <w:rPr>
          <w:rFonts w:ascii="Times New Roman" w:eastAsia="宋体" w:hAnsi="Times New Roman" w:cs="Times New Roman"/>
          <w:sz w:val="24"/>
          <w:szCs w:val="24"/>
        </w:rPr>
        <w:t>m</w:t>
      </w:r>
      <w:r w:rsidRPr="00E20E3E">
        <w:rPr>
          <w:rFonts w:ascii="Times New Roman" w:eastAsia="宋体" w:hAnsi="Times New Roman" w:cs="Times New Roman"/>
          <w:sz w:val="24"/>
          <w:szCs w:val="24"/>
          <w:vertAlign w:val="superscript"/>
        </w:rPr>
        <w:t>2</w:t>
      </w:r>
      <w:r w:rsidRPr="00E20E3E">
        <w:rPr>
          <w:rFonts w:ascii="Times New Roman" w:eastAsia="宋体" w:hAnsi="Times New Roman" w:cs="Times New Roman"/>
          <w:sz w:val="24"/>
          <w:szCs w:val="24"/>
        </w:rPr>
        <w:t>•h</w:t>
      </w:r>
      <w:r w:rsidRPr="00E20E3E">
        <w:rPr>
          <w:rFonts w:ascii="Times New Roman" w:eastAsia="宋体" w:hAnsi="Times New Roman" w:cs="Times New Roman"/>
          <w:sz w:val="24"/>
          <w:szCs w:val="24"/>
        </w:rPr>
        <w:t>）</w:t>
      </w:r>
      <w:r w:rsidRPr="00E20E3E">
        <w:rPr>
          <w:rFonts w:ascii="Times New Roman" w:eastAsia="宋体" w:hAnsi="Times New Roman" w:cs="Times New Roman" w:hint="eastAsia"/>
          <w:sz w:val="24"/>
          <w:szCs w:val="24"/>
        </w:rPr>
        <w:t>，总挥发性有机化合物（</w:t>
      </w:r>
      <w:r w:rsidRPr="00E20E3E">
        <w:rPr>
          <w:rFonts w:ascii="Times New Roman" w:eastAsia="宋体" w:hAnsi="Times New Roman" w:cs="Times New Roman"/>
          <w:sz w:val="24"/>
          <w:szCs w:val="24"/>
        </w:rPr>
        <w:t>TVOC</w:t>
      </w:r>
      <w:r w:rsidRPr="00E20E3E">
        <w:rPr>
          <w:rFonts w:ascii="Times New Roman" w:eastAsia="宋体" w:hAnsi="Times New Roman" w:cs="Times New Roman"/>
          <w:sz w:val="24"/>
          <w:szCs w:val="24"/>
        </w:rPr>
        <w:t>）释放</w:t>
      </w:r>
      <w:r w:rsidRPr="00E20E3E">
        <w:rPr>
          <w:rFonts w:ascii="Times New Roman" w:eastAsia="宋体" w:hAnsi="Times New Roman" w:cs="Times New Roman" w:hint="eastAsia"/>
          <w:sz w:val="24"/>
          <w:szCs w:val="24"/>
        </w:rPr>
        <w:t>速率</w:t>
      </w:r>
      <w:r w:rsidRPr="00E20E3E">
        <w:rPr>
          <w:rFonts w:ascii="Times New Roman" w:eastAsia="宋体" w:hAnsi="Times New Roman" w:cs="Times New Roman"/>
          <w:sz w:val="24"/>
          <w:szCs w:val="24"/>
        </w:rPr>
        <w:t>不超过</w:t>
      </w:r>
      <w:r w:rsidRPr="00E20E3E">
        <w:rPr>
          <w:rFonts w:ascii="Times New Roman" w:eastAsia="宋体" w:hAnsi="Times New Roman" w:cs="Times New Roman"/>
          <w:sz w:val="24"/>
          <w:szCs w:val="24"/>
        </w:rPr>
        <w:t>0.20mg/</w:t>
      </w:r>
      <w:r w:rsidRPr="00E20E3E">
        <w:rPr>
          <w:rFonts w:ascii="Times New Roman" w:eastAsia="宋体" w:hAnsi="Times New Roman" w:cs="Times New Roman"/>
          <w:sz w:val="24"/>
          <w:szCs w:val="24"/>
        </w:rPr>
        <w:t>（</w:t>
      </w:r>
      <w:r w:rsidRPr="00E20E3E">
        <w:rPr>
          <w:rFonts w:ascii="Times New Roman" w:eastAsia="宋体" w:hAnsi="Times New Roman" w:cs="Times New Roman"/>
          <w:sz w:val="24"/>
          <w:szCs w:val="24"/>
        </w:rPr>
        <w:t>m</w:t>
      </w:r>
      <w:r w:rsidRPr="00E20E3E">
        <w:rPr>
          <w:rFonts w:ascii="Times New Roman" w:eastAsia="宋体" w:hAnsi="Times New Roman" w:cs="Times New Roman"/>
          <w:sz w:val="24"/>
          <w:szCs w:val="24"/>
          <w:vertAlign w:val="superscript"/>
        </w:rPr>
        <w:t>2</w:t>
      </w:r>
      <w:r w:rsidRPr="00E20E3E">
        <w:rPr>
          <w:rFonts w:ascii="Times New Roman" w:eastAsia="宋体" w:hAnsi="Times New Roman" w:cs="Times New Roman"/>
          <w:sz w:val="24"/>
          <w:szCs w:val="24"/>
        </w:rPr>
        <w:t>•h</w:t>
      </w:r>
      <w:r w:rsidRPr="00E20E3E">
        <w:rPr>
          <w:rFonts w:ascii="Times New Roman" w:eastAsia="宋体" w:hAnsi="Times New Roman" w:cs="Times New Roman"/>
          <w:sz w:val="24"/>
          <w:szCs w:val="24"/>
        </w:rPr>
        <w:t>）</w:t>
      </w:r>
      <w:r w:rsidRPr="00E20E3E">
        <w:rPr>
          <w:rFonts w:ascii="Times New Roman" w:eastAsia="宋体" w:hAnsi="Times New Roman" w:cs="Times New Roman" w:hint="eastAsia"/>
          <w:sz w:val="24"/>
          <w:szCs w:val="24"/>
        </w:rPr>
        <w:t>，即</w:t>
      </w:r>
      <w:r w:rsidRPr="00E20E3E">
        <w:rPr>
          <w:rFonts w:ascii="Times New Roman" w:eastAsia="宋体" w:hAnsi="Times New Roman" w:cs="Times New Roman"/>
          <w:sz w:val="24"/>
          <w:szCs w:val="24"/>
        </w:rPr>
        <w:t>达到了</w:t>
      </w:r>
      <w:r w:rsidRPr="00E20E3E">
        <w:rPr>
          <w:rFonts w:ascii="Times New Roman" w:eastAsia="宋体" w:hAnsi="Times New Roman" w:cs="Times New Roman" w:hint="eastAsia"/>
          <w:sz w:val="24"/>
          <w:szCs w:val="24"/>
        </w:rPr>
        <w:t>F2</w:t>
      </w:r>
      <w:r w:rsidRPr="00E20E3E">
        <w:rPr>
          <w:rFonts w:ascii="Times New Roman" w:eastAsia="宋体" w:hAnsi="Times New Roman" w:cs="Times New Roman" w:hint="eastAsia"/>
          <w:sz w:val="24"/>
          <w:szCs w:val="24"/>
        </w:rPr>
        <w:t>及</w:t>
      </w:r>
      <w:r w:rsidRPr="00E20E3E">
        <w:rPr>
          <w:rFonts w:ascii="Times New Roman" w:eastAsia="宋体" w:hAnsi="Times New Roman" w:cs="Times New Roman"/>
          <w:sz w:val="24"/>
          <w:szCs w:val="24"/>
        </w:rPr>
        <w:t>以上的等级</w:t>
      </w:r>
      <w:r w:rsidRPr="00E20E3E">
        <w:rPr>
          <w:rFonts w:ascii="Times New Roman" w:eastAsia="宋体" w:hAnsi="Times New Roman" w:cs="Times New Roman" w:hint="eastAsia"/>
          <w:sz w:val="24"/>
          <w:szCs w:val="24"/>
        </w:rPr>
        <w:t>。另</w:t>
      </w:r>
      <w:r w:rsidRPr="00E20E3E">
        <w:rPr>
          <w:rFonts w:ascii="Times New Roman" w:eastAsia="宋体" w:hAnsi="Times New Roman" w:cs="Times New Roman"/>
          <w:sz w:val="24"/>
          <w:szCs w:val="24"/>
        </w:rPr>
        <w:t>，墙纸（</w:t>
      </w:r>
      <w:r w:rsidRPr="00E20E3E">
        <w:rPr>
          <w:rFonts w:ascii="Times New Roman" w:eastAsia="宋体" w:hAnsi="Times New Roman" w:cs="Times New Roman" w:hint="eastAsia"/>
          <w:sz w:val="24"/>
          <w:szCs w:val="24"/>
        </w:rPr>
        <w:t>布）的</w:t>
      </w:r>
      <w:r w:rsidRPr="00E20E3E">
        <w:rPr>
          <w:rFonts w:ascii="Times New Roman" w:eastAsia="宋体" w:hAnsi="Times New Roman" w:cs="Times New Roman"/>
          <w:sz w:val="24"/>
          <w:szCs w:val="24"/>
        </w:rPr>
        <w:t>甲醛释放速率</w:t>
      </w:r>
      <w:r w:rsidRPr="00E20E3E">
        <w:rPr>
          <w:rFonts w:ascii="Times New Roman" w:eastAsia="宋体" w:hAnsi="Times New Roman" w:cs="Times New Roman" w:hint="eastAsia"/>
          <w:sz w:val="24"/>
          <w:szCs w:val="24"/>
        </w:rPr>
        <w:t>、总挥发性有机化合物（</w:t>
      </w:r>
      <w:r w:rsidRPr="00E20E3E">
        <w:rPr>
          <w:rFonts w:ascii="Times New Roman" w:eastAsia="宋体" w:hAnsi="Times New Roman" w:cs="Times New Roman"/>
          <w:sz w:val="24"/>
          <w:szCs w:val="24"/>
        </w:rPr>
        <w:t>TVOC</w:t>
      </w:r>
      <w:r w:rsidRPr="00E20E3E">
        <w:rPr>
          <w:rFonts w:ascii="Times New Roman" w:eastAsia="宋体" w:hAnsi="Times New Roman" w:cs="Times New Roman"/>
          <w:sz w:val="24"/>
          <w:szCs w:val="24"/>
        </w:rPr>
        <w:t>）释放速率</w:t>
      </w:r>
      <w:r w:rsidRPr="00E20E3E">
        <w:rPr>
          <w:rFonts w:ascii="Times New Roman" w:eastAsia="宋体" w:hAnsi="Times New Roman" w:cs="Times New Roman" w:hint="eastAsia"/>
          <w:sz w:val="24"/>
          <w:szCs w:val="24"/>
        </w:rPr>
        <w:t>，应</w:t>
      </w:r>
      <w:r w:rsidRPr="00E20E3E">
        <w:rPr>
          <w:rFonts w:ascii="Times New Roman" w:eastAsia="宋体" w:hAnsi="Times New Roman" w:cs="Times New Roman"/>
          <w:sz w:val="24"/>
          <w:szCs w:val="24"/>
        </w:rPr>
        <w:t>依照</w:t>
      </w:r>
      <w:proofErr w:type="gramStart"/>
      <w:r w:rsidRPr="00E20E3E">
        <w:rPr>
          <w:rFonts w:ascii="Times New Roman" w:eastAsia="宋体" w:hAnsi="Times New Roman" w:cs="Times New Roman"/>
          <w:sz w:val="24"/>
          <w:szCs w:val="24"/>
        </w:rPr>
        <w:t>现行行业</w:t>
      </w:r>
      <w:proofErr w:type="gramEnd"/>
      <w:r w:rsidRPr="00E20E3E">
        <w:rPr>
          <w:rFonts w:ascii="Times New Roman" w:eastAsia="宋体" w:hAnsi="Times New Roman" w:cs="Times New Roman"/>
          <w:sz w:val="24"/>
          <w:szCs w:val="24"/>
        </w:rPr>
        <w:t>标准</w:t>
      </w:r>
      <w:r w:rsidRPr="00E20E3E">
        <w:rPr>
          <w:rFonts w:ascii="Times New Roman" w:eastAsia="宋体" w:hAnsi="Times New Roman" w:cs="Times New Roman" w:hint="eastAsia"/>
          <w:sz w:val="24"/>
          <w:szCs w:val="24"/>
        </w:rPr>
        <w:t>《墙布》</w:t>
      </w:r>
      <w:r w:rsidRPr="00E20E3E">
        <w:rPr>
          <w:rFonts w:ascii="Times New Roman" w:eastAsia="宋体" w:hAnsi="Times New Roman" w:cs="Times New Roman"/>
          <w:sz w:val="24"/>
          <w:szCs w:val="24"/>
        </w:rPr>
        <w:t>FZ/T 44003</w:t>
      </w:r>
      <w:r w:rsidRPr="00E20E3E">
        <w:rPr>
          <w:rFonts w:ascii="Times New Roman" w:eastAsia="宋体" w:hAnsi="Times New Roman" w:cs="Times New Roman" w:hint="eastAsia"/>
          <w:sz w:val="24"/>
          <w:szCs w:val="24"/>
        </w:rPr>
        <w:t>中</w:t>
      </w:r>
      <w:r w:rsidRPr="00E20E3E">
        <w:rPr>
          <w:rFonts w:ascii="Times New Roman" w:eastAsia="宋体" w:hAnsi="Times New Roman" w:cs="Times New Roman"/>
          <w:sz w:val="24"/>
          <w:szCs w:val="24"/>
        </w:rPr>
        <w:t>的</w:t>
      </w:r>
      <w:r w:rsidRPr="00E20E3E">
        <w:rPr>
          <w:rFonts w:ascii="Times New Roman" w:eastAsia="宋体" w:hAnsi="Times New Roman" w:cs="Times New Roman" w:hint="eastAsia"/>
          <w:sz w:val="24"/>
          <w:szCs w:val="24"/>
        </w:rPr>
        <w:t>试验</w:t>
      </w:r>
      <w:r w:rsidRPr="00E20E3E">
        <w:rPr>
          <w:rFonts w:ascii="Times New Roman" w:eastAsia="宋体" w:hAnsi="Times New Roman" w:cs="Times New Roman"/>
          <w:sz w:val="24"/>
          <w:szCs w:val="24"/>
        </w:rPr>
        <w:t>方法</w:t>
      </w:r>
      <w:r w:rsidRPr="00E20E3E">
        <w:rPr>
          <w:rFonts w:ascii="Times New Roman" w:eastAsia="宋体" w:hAnsi="Times New Roman" w:cs="Times New Roman" w:hint="eastAsia"/>
          <w:sz w:val="24"/>
          <w:szCs w:val="24"/>
        </w:rPr>
        <w:t>、</w:t>
      </w:r>
      <w:r w:rsidRPr="00E20E3E">
        <w:rPr>
          <w:rFonts w:ascii="Times New Roman" w:eastAsia="宋体" w:hAnsi="Times New Roman" w:cs="Times New Roman"/>
          <w:sz w:val="24"/>
          <w:szCs w:val="24"/>
        </w:rPr>
        <w:t>检验规则</w:t>
      </w:r>
      <w:r w:rsidRPr="00E20E3E">
        <w:rPr>
          <w:rFonts w:ascii="Times New Roman" w:eastAsia="宋体" w:hAnsi="Times New Roman" w:cs="Times New Roman" w:hint="eastAsia"/>
          <w:sz w:val="24"/>
          <w:szCs w:val="24"/>
        </w:rPr>
        <w:t>进行</w:t>
      </w:r>
      <w:r w:rsidRPr="00E20E3E">
        <w:rPr>
          <w:rFonts w:ascii="Times New Roman" w:eastAsia="宋体" w:hAnsi="Times New Roman" w:cs="Times New Roman"/>
          <w:sz w:val="24"/>
          <w:szCs w:val="24"/>
        </w:rPr>
        <w:t>检验。</w:t>
      </w:r>
    </w:p>
    <w:p w:rsidR="00094EEE" w:rsidRPr="00E20E3E" w:rsidRDefault="00094EEE" w:rsidP="0053676B">
      <w:pPr>
        <w:widowControl/>
        <w:spacing w:line="360" w:lineRule="auto"/>
        <w:rPr>
          <w:rFonts w:ascii="Times New Roman" w:eastAsia="宋体" w:hAnsi="Times New Roman" w:cs="Times New Roman"/>
          <w:sz w:val="24"/>
          <w:szCs w:val="24"/>
        </w:rPr>
      </w:pPr>
      <w:r w:rsidRPr="00E20E3E">
        <w:rPr>
          <w:rFonts w:ascii="Times New Roman" w:eastAsia="宋体" w:hAnsi="Times New Roman" w:cs="Times New Roman" w:hint="eastAsia"/>
          <w:b/>
          <w:sz w:val="24"/>
          <w:szCs w:val="24"/>
        </w:rPr>
        <w:t>4.</w:t>
      </w:r>
      <w:r w:rsidRPr="00E20E3E">
        <w:rPr>
          <w:rFonts w:ascii="Times New Roman" w:eastAsia="宋体" w:hAnsi="Times New Roman" w:cs="Times New Roman"/>
          <w:b/>
          <w:sz w:val="24"/>
          <w:szCs w:val="24"/>
        </w:rPr>
        <w:t>2</w:t>
      </w:r>
      <w:r w:rsidRPr="00E20E3E">
        <w:rPr>
          <w:rFonts w:ascii="Times New Roman" w:eastAsia="宋体" w:hAnsi="Times New Roman" w:cs="Times New Roman" w:hint="eastAsia"/>
          <w:b/>
          <w:sz w:val="24"/>
          <w:szCs w:val="24"/>
        </w:rPr>
        <w:t>.</w:t>
      </w:r>
      <w:r w:rsidRPr="00E20E3E">
        <w:rPr>
          <w:rFonts w:ascii="Times New Roman" w:eastAsia="宋体" w:hAnsi="Times New Roman" w:cs="Times New Roman"/>
          <w:b/>
          <w:sz w:val="24"/>
          <w:szCs w:val="24"/>
        </w:rPr>
        <w:t>5</w:t>
      </w:r>
      <w:r w:rsidRPr="00E20E3E">
        <w:rPr>
          <w:rFonts w:ascii="Times New Roman" w:eastAsia="宋体" w:hAnsi="Times New Roman" w:cs="Times New Roman" w:hint="eastAsia"/>
          <w:sz w:val="24"/>
          <w:szCs w:val="24"/>
        </w:rPr>
        <w:t xml:space="preserve">  </w:t>
      </w:r>
      <w:r w:rsidRPr="00E20E3E">
        <w:rPr>
          <w:rFonts w:ascii="Times New Roman" w:eastAsia="宋体" w:hAnsi="Times New Roman" w:cs="Times New Roman" w:hint="eastAsia"/>
          <w:sz w:val="24"/>
          <w:szCs w:val="24"/>
        </w:rPr>
        <w:t>依据</w:t>
      </w:r>
      <w:r w:rsidRPr="00E20E3E">
        <w:rPr>
          <w:rFonts w:ascii="Times New Roman" w:eastAsia="宋体" w:hAnsi="Times New Roman" w:cs="Times New Roman"/>
          <w:sz w:val="24"/>
          <w:szCs w:val="24"/>
        </w:rPr>
        <w:t>现行中国工程建设标准化协会</w:t>
      </w:r>
      <w:r w:rsidRPr="00E20E3E">
        <w:rPr>
          <w:rFonts w:ascii="Times New Roman" w:eastAsia="宋体" w:hAnsi="Times New Roman" w:cs="Times New Roman" w:hint="eastAsia"/>
          <w:sz w:val="24"/>
          <w:szCs w:val="24"/>
        </w:rPr>
        <w:t>标准</w:t>
      </w:r>
      <w:r w:rsidRPr="00E20E3E">
        <w:rPr>
          <w:rFonts w:ascii="Times New Roman" w:eastAsia="宋体" w:hAnsi="Times New Roman" w:cs="Times New Roman"/>
          <w:sz w:val="24"/>
          <w:szCs w:val="24"/>
        </w:rPr>
        <w:t>《</w:t>
      </w:r>
      <w:r w:rsidRPr="00E20E3E">
        <w:rPr>
          <w:rFonts w:ascii="Times New Roman" w:eastAsia="宋体" w:hAnsi="Times New Roman" w:cs="Times New Roman" w:hint="eastAsia"/>
          <w:sz w:val="24"/>
          <w:szCs w:val="24"/>
        </w:rPr>
        <w:t>健康</w:t>
      </w:r>
      <w:r w:rsidRPr="00E20E3E">
        <w:rPr>
          <w:rFonts w:ascii="Times New Roman" w:eastAsia="宋体" w:hAnsi="Times New Roman" w:cs="Times New Roman"/>
          <w:sz w:val="24"/>
          <w:szCs w:val="24"/>
        </w:rPr>
        <w:t>建筑产品评价通则》</w:t>
      </w:r>
      <w:r w:rsidRPr="00E20E3E">
        <w:rPr>
          <w:rFonts w:ascii="Times New Roman" w:eastAsia="宋体" w:hAnsi="Times New Roman" w:cs="Times New Roman" w:hint="eastAsia"/>
          <w:sz w:val="24"/>
          <w:szCs w:val="24"/>
        </w:rPr>
        <w:t>T/CECS 10195</w:t>
      </w:r>
      <w:r w:rsidRPr="00E20E3E">
        <w:rPr>
          <w:rFonts w:ascii="Times New Roman" w:eastAsia="宋体" w:hAnsi="Times New Roman" w:cs="Times New Roman" w:hint="eastAsia"/>
          <w:sz w:val="24"/>
          <w:szCs w:val="24"/>
        </w:rPr>
        <w:t>，墙纸</w:t>
      </w:r>
      <w:r w:rsidRPr="00E20E3E">
        <w:rPr>
          <w:rFonts w:ascii="Times New Roman" w:eastAsia="宋体" w:hAnsi="Times New Roman" w:cs="Times New Roman"/>
          <w:sz w:val="24"/>
          <w:szCs w:val="24"/>
        </w:rPr>
        <w:t>（布）的健康性能包括其抗</w:t>
      </w:r>
      <w:r w:rsidRPr="00E20E3E">
        <w:rPr>
          <w:rFonts w:ascii="Times New Roman" w:eastAsia="宋体" w:hAnsi="Times New Roman" w:cs="Times New Roman" w:hint="eastAsia"/>
          <w:sz w:val="24"/>
          <w:szCs w:val="24"/>
        </w:rPr>
        <w:t>细菌</w:t>
      </w:r>
      <w:r w:rsidRPr="00E20E3E">
        <w:rPr>
          <w:rFonts w:ascii="Times New Roman" w:eastAsia="宋体" w:hAnsi="Times New Roman" w:cs="Times New Roman"/>
          <w:sz w:val="24"/>
          <w:szCs w:val="24"/>
        </w:rPr>
        <w:t>性能</w:t>
      </w:r>
      <w:r w:rsidRPr="00E20E3E">
        <w:rPr>
          <w:rFonts w:ascii="Times New Roman" w:eastAsia="宋体" w:hAnsi="Times New Roman" w:cs="Times New Roman" w:hint="eastAsia"/>
          <w:sz w:val="24"/>
          <w:szCs w:val="24"/>
        </w:rPr>
        <w:t>，且</w:t>
      </w:r>
      <w:r w:rsidRPr="00E20E3E">
        <w:rPr>
          <w:rFonts w:ascii="Times New Roman" w:eastAsia="宋体" w:hAnsi="Times New Roman" w:cs="Times New Roman"/>
          <w:sz w:val="24"/>
          <w:szCs w:val="24"/>
        </w:rPr>
        <w:t>其检验依据为</w:t>
      </w:r>
      <w:proofErr w:type="gramStart"/>
      <w:r w:rsidRPr="00E20E3E">
        <w:rPr>
          <w:rFonts w:ascii="Times New Roman" w:eastAsia="宋体" w:hAnsi="Times New Roman" w:cs="Times New Roman"/>
          <w:sz w:val="24"/>
          <w:szCs w:val="24"/>
        </w:rPr>
        <w:t>现行行业</w:t>
      </w:r>
      <w:proofErr w:type="gramEnd"/>
      <w:r w:rsidRPr="00E20E3E">
        <w:rPr>
          <w:rFonts w:ascii="Times New Roman" w:eastAsia="宋体" w:hAnsi="Times New Roman" w:cs="Times New Roman"/>
          <w:sz w:val="24"/>
          <w:szCs w:val="24"/>
        </w:rPr>
        <w:t>标准</w:t>
      </w:r>
      <w:r w:rsidRPr="00E20E3E">
        <w:rPr>
          <w:rFonts w:ascii="Times New Roman" w:eastAsia="宋体" w:hAnsi="Times New Roman" w:cs="Times New Roman" w:hint="eastAsia"/>
          <w:sz w:val="24"/>
          <w:szCs w:val="24"/>
        </w:rPr>
        <w:t>《抗菌涂料》</w:t>
      </w:r>
      <w:r w:rsidRPr="00E20E3E">
        <w:rPr>
          <w:rFonts w:ascii="Times New Roman" w:eastAsia="宋体" w:hAnsi="Times New Roman" w:cs="Times New Roman"/>
          <w:sz w:val="24"/>
          <w:szCs w:val="24"/>
        </w:rPr>
        <w:t>HG/T 3950</w:t>
      </w:r>
      <w:r w:rsidRPr="00E20E3E">
        <w:rPr>
          <w:rFonts w:ascii="Times New Roman" w:eastAsia="宋体" w:hAnsi="Times New Roman" w:cs="Times New Roman" w:hint="eastAsia"/>
          <w:sz w:val="24"/>
          <w:szCs w:val="24"/>
        </w:rPr>
        <w:t>。本标准</w:t>
      </w:r>
      <w:r w:rsidRPr="00E20E3E">
        <w:rPr>
          <w:rFonts w:ascii="Times New Roman" w:eastAsia="宋体" w:hAnsi="Times New Roman" w:cs="Times New Roman"/>
          <w:sz w:val="24"/>
          <w:szCs w:val="24"/>
        </w:rPr>
        <w:t>中提出的技术指标要求源自于</w:t>
      </w:r>
      <w:proofErr w:type="gramStart"/>
      <w:r w:rsidRPr="00E20E3E">
        <w:rPr>
          <w:rFonts w:ascii="Times New Roman" w:eastAsia="宋体" w:hAnsi="Times New Roman" w:cs="Times New Roman" w:hint="eastAsia"/>
          <w:sz w:val="24"/>
          <w:szCs w:val="24"/>
        </w:rPr>
        <w:t>现行</w:t>
      </w:r>
      <w:r w:rsidRPr="00E20E3E">
        <w:rPr>
          <w:rFonts w:ascii="Times New Roman" w:eastAsia="宋体" w:hAnsi="Times New Roman" w:cs="Times New Roman"/>
          <w:sz w:val="24"/>
          <w:szCs w:val="24"/>
        </w:rPr>
        <w:t>行业</w:t>
      </w:r>
      <w:proofErr w:type="gramEnd"/>
      <w:r w:rsidRPr="00E20E3E">
        <w:rPr>
          <w:rFonts w:ascii="Times New Roman" w:eastAsia="宋体" w:hAnsi="Times New Roman" w:cs="Times New Roman"/>
          <w:sz w:val="24"/>
          <w:szCs w:val="24"/>
        </w:rPr>
        <w:t>标准</w:t>
      </w:r>
      <w:r w:rsidRPr="00E20E3E">
        <w:rPr>
          <w:rFonts w:ascii="Times New Roman" w:eastAsia="宋体" w:hAnsi="Times New Roman" w:cs="Times New Roman" w:hint="eastAsia"/>
          <w:sz w:val="24"/>
          <w:szCs w:val="24"/>
        </w:rPr>
        <w:t>《抗菌涂料》</w:t>
      </w:r>
      <w:r w:rsidRPr="00E20E3E">
        <w:rPr>
          <w:rFonts w:ascii="Times New Roman" w:eastAsia="宋体" w:hAnsi="Times New Roman" w:cs="Times New Roman"/>
          <w:sz w:val="24"/>
          <w:szCs w:val="24"/>
        </w:rPr>
        <w:t>HG/T 3950</w:t>
      </w:r>
      <w:r w:rsidRPr="00E20E3E">
        <w:rPr>
          <w:rFonts w:ascii="Times New Roman" w:eastAsia="宋体" w:hAnsi="Times New Roman" w:cs="Times New Roman" w:hint="eastAsia"/>
          <w:sz w:val="24"/>
          <w:szCs w:val="24"/>
        </w:rPr>
        <w:t>中</w:t>
      </w:r>
      <w:r w:rsidRPr="00E20E3E">
        <w:rPr>
          <w:rFonts w:ascii="Times New Roman" w:eastAsia="宋体" w:hAnsi="Times New Roman" w:cs="Times New Roman"/>
          <w:sz w:val="24"/>
          <w:szCs w:val="24"/>
        </w:rPr>
        <w:t>的</w:t>
      </w:r>
      <w:r w:rsidRPr="00E20E3E">
        <w:rPr>
          <w:rFonts w:ascii="Times New Roman" w:eastAsia="宋体" w:hAnsi="Times New Roman" w:cs="Times New Roman" w:hint="eastAsia"/>
          <w:sz w:val="24"/>
          <w:szCs w:val="24"/>
        </w:rPr>
        <w:t>Ⅱ级要求</w:t>
      </w:r>
      <w:r w:rsidRPr="00E20E3E">
        <w:rPr>
          <w:rFonts w:ascii="Times New Roman" w:eastAsia="宋体" w:hAnsi="Times New Roman" w:cs="Times New Roman"/>
          <w:sz w:val="24"/>
          <w:szCs w:val="24"/>
        </w:rPr>
        <w:t>。</w:t>
      </w:r>
    </w:p>
    <w:p w:rsidR="00094EEE" w:rsidRDefault="00094EEE" w:rsidP="0053676B">
      <w:pPr>
        <w:widowControl/>
        <w:spacing w:line="360" w:lineRule="auto"/>
        <w:rPr>
          <w:rFonts w:ascii="Times New Roman" w:eastAsia="宋体" w:hAnsi="Times New Roman" w:cs="Times New Roman"/>
          <w:sz w:val="24"/>
          <w:szCs w:val="24"/>
        </w:rPr>
      </w:pPr>
      <w:r w:rsidRPr="00E20E3E">
        <w:rPr>
          <w:rFonts w:ascii="Times New Roman" w:eastAsia="宋体" w:hAnsi="Times New Roman" w:cs="Times New Roman" w:hint="eastAsia"/>
          <w:b/>
          <w:sz w:val="24"/>
          <w:szCs w:val="24"/>
        </w:rPr>
        <w:t>4.</w:t>
      </w:r>
      <w:r w:rsidRPr="00E20E3E">
        <w:rPr>
          <w:rFonts w:ascii="Times New Roman" w:eastAsia="宋体" w:hAnsi="Times New Roman" w:cs="Times New Roman"/>
          <w:b/>
          <w:sz w:val="24"/>
          <w:szCs w:val="24"/>
        </w:rPr>
        <w:t>2</w:t>
      </w:r>
      <w:r w:rsidRPr="00E20E3E">
        <w:rPr>
          <w:rFonts w:ascii="Times New Roman" w:eastAsia="宋体" w:hAnsi="Times New Roman" w:cs="Times New Roman" w:hint="eastAsia"/>
          <w:b/>
          <w:sz w:val="24"/>
          <w:szCs w:val="24"/>
        </w:rPr>
        <w:t>.</w:t>
      </w:r>
      <w:r w:rsidRPr="00E20E3E">
        <w:rPr>
          <w:rFonts w:ascii="Times New Roman" w:eastAsia="宋体" w:hAnsi="Times New Roman" w:cs="Times New Roman"/>
          <w:b/>
          <w:sz w:val="24"/>
          <w:szCs w:val="24"/>
        </w:rPr>
        <w:t>6</w:t>
      </w:r>
      <w:r w:rsidRPr="00E20E3E">
        <w:rPr>
          <w:rFonts w:ascii="Times New Roman" w:eastAsia="宋体" w:hAnsi="Times New Roman" w:cs="Times New Roman" w:hint="eastAsia"/>
          <w:sz w:val="24"/>
          <w:szCs w:val="24"/>
        </w:rPr>
        <w:t xml:space="preserve">  </w:t>
      </w:r>
      <w:r w:rsidRPr="00E20E3E">
        <w:rPr>
          <w:rFonts w:ascii="Times New Roman" w:eastAsia="宋体" w:hAnsi="Times New Roman" w:cs="Times New Roman" w:hint="eastAsia"/>
          <w:sz w:val="24"/>
          <w:szCs w:val="24"/>
        </w:rPr>
        <w:t>霉菌对人体健康的影响主要体现在两方面：引起过敏（引发或加剧哮喘，造成咳嗽、呼吸困难等上呼吸道症状），成为一种刺激物（作用于我们的眼、鼻、喉咙的黏膜，有些人会头痛）。依据</w:t>
      </w:r>
      <w:r w:rsidRPr="00E20E3E">
        <w:rPr>
          <w:rFonts w:ascii="Times New Roman" w:eastAsia="宋体" w:hAnsi="Times New Roman" w:cs="Times New Roman"/>
          <w:sz w:val="24"/>
          <w:szCs w:val="24"/>
        </w:rPr>
        <w:t>现行中国工程建设标准化协会</w:t>
      </w:r>
      <w:r w:rsidRPr="00E20E3E">
        <w:rPr>
          <w:rFonts w:ascii="Times New Roman" w:eastAsia="宋体" w:hAnsi="Times New Roman" w:cs="Times New Roman" w:hint="eastAsia"/>
          <w:sz w:val="24"/>
          <w:szCs w:val="24"/>
        </w:rPr>
        <w:t>标准</w:t>
      </w:r>
      <w:r w:rsidRPr="00E20E3E">
        <w:rPr>
          <w:rFonts w:ascii="Times New Roman" w:eastAsia="宋体" w:hAnsi="Times New Roman" w:cs="Times New Roman"/>
          <w:sz w:val="24"/>
          <w:szCs w:val="24"/>
        </w:rPr>
        <w:t>《</w:t>
      </w:r>
      <w:r w:rsidRPr="00E20E3E">
        <w:rPr>
          <w:rFonts w:ascii="Times New Roman" w:eastAsia="宋体" w:hAnsi="Times New Roman" w:cs="Times New Roman" w:hint="eastAsia"/>
          <w:sz w:val="24"/>
          <w:szCs w:val="24"/>
        </w:rPr>
        <w:t>健康</w:t>
      </w:r>
      <w:r w:rsidRPr="00E20E3E">
        <w:rPr>
          <w:rFonts w:ascii="Times New Roman" w:eastAsia="宋体" w:hAnsi="Times New Roman" w:cs="Times New Roman"/>
          <w:sz w:val="24"/>
          <w:szCs w:val="24"/>
        </w:rPr>
        <w:t>建筑产品评价通则》</w:t>
      </w:r>
      <w:r w:rsidRPr="00E20E3E">
        <w:rPr>
          <w:rFonts w:ascii="Times New Roman" w:eastAsia="宋体" w:hAnsi="Times New Roman" w:cs="Times New Roman" w:hint="eastAsia"/>
          <w:sz w:val="24"/>
          <w:szCs w:val="24"/>
        </w:rPr>
        <w:t>T/CECS 10195</w:t>
      </w:r>
      <w:r w:rsidRPr="00E20E3E">
        <w:rPr>
          <w:rFonts w:ascii="Times New Roman" w:eastAsia="宋体" w:hAnsi="Times New Roman" w:cs="Times New Roman" w:hint="eastAsia"/>
          <w:sz w:val="24"/>
          <w:szCs w:val="24"/>
        </w:rPr>
        <w:t>，墙纸</w:t>
      </w:r>
      <w:r w:rsidRPr="00E20E3E">
        <w:rPr>
          <w:rFonts w:ascii="Times New Roman" w:eastAsia="宋体" w:hAnsi="Times New Roman" w:cs="Times New Roman"/>
          <w:sz w:val="24"/>
          <w:szCs w:val="24"/>
        </w:rPr>
        <w:t>（布）的抗</w:t>
      </w:r>
      <w:r w:rsidRPr="00E20E3E">
        <w:rPr>
          <w:rFonts w:ascii="Times New Roman" w:eastAsia="宋体" w:hAnsi="Times New Roman" w:cs="Times New Roman" w:hint="eastAsia"/>
          <w:sz w:val="24"/>
          <w:szCs w:val="24"/>
        </w:rPr>
        <w:t>霉菌</w:t>
      </w:r>
      <w:r w:rsidRPr="00E20E3E">
        <w:rPr>
          <w:rFonts w:ascii="Times New Roman" w:eastAsia="宋体" w:hAnsi="Times New Roman" w:cs="Times New Roman"/>
          <w:sz w:val="24"/>
          <w:szCs w:val="24"/>
        </w:rPr>
        <w:t>性能</w:t>
      </w:r>
      <w:r w:rsidRPr="00E20E3E">
        <w:rPr>
          <w:rFonts w:ascii="Times New Roman" w:eastAsia="宋体" w:hAnsi="Times New Roman" w:cs="Times New Roman" w:hint="eastAsia"/>
          <w:sz w:val="24"/>
          <w:szCs w:val="24"/>
        </w:rPr>
        <w:t>可</w:t>
      </w:r>
      <w:r w:rsidRPr="00E20E3E">
        <w:rPr>
          <w:rFonts w:ascii="Times New Roman" w:eastAsia="宋体" w:hAnsi="Times New Roman" w:cs="Times New Roman"/>
          <w:sz w:val="24"/>
          <w:szCs w:val="24"/>
        </w:rPr>
        <w:t>依据</w:t>
      </w:r>
      <w:proofErr w:type="gramStart"/>
      <w:r w:rsidRPr="00E20E3E">
        <w:rPr>
          <w:rFonts w:ascii="Times New Roman" w:eastAsia="宋体" w:hAnsi="Times New Roman" w:cs="Times New Roman"/>
          <w:sz w:val="24"/>
          <w:szCs w:val="24"/>
        </w:rPr>
        <w:t>现行行业</w:t>
      </w:r>
      <w:proofErr w:type="gramEnd"/>
      <w:r w:rsidRPr="00E20E3E">
        <w:rPr>
          <w:rFonts w:ascii="Times New Roman" w:eastAsia="宋体" w:hAnsi="Times New Roman" w:cs="Times New Roman"/>
          <w:sz w:val="24"/>
          <w:szCs w:val="24"/>
        </w:rPr>
        <w:t>标准</w:t>
      </w:r>
      <w:r w:rsidRPr="00E20E3E">
        <w:rPr>
          <w:rFonts w:ascii="Times New Roman" w:eastAsia="宋体" w:hAnsi="Times New Roman" w:cs="Times New Roman" w:hint="eastAsia"/>
          <w:sz w:val="24"/>
          <w:szCs w:val="24"/>
        </w:rPr>
        <w:t>《抗菌涂料》</w:t>
      </w:r>
      <w:r w:rsidRPr="00E20E3E">
        <w:rPr>
          <w:rFonts w:ascii="Times New Roman" w:eastAsia="宋体" w:hAnsi="Times New Roman" w:cs="Times New Roman"/>
          <w:sz w:val="24"/>
          <w:szCs w:val="24"/>
        </w:rPr>
        <w:t>HG/T 3950</w:t>
      </w:r>
      <w:r w:rsidRPr="00E20E3E">
        <w:rPr>
          <w:rFonts w:ascii="Times New Roman" w:eastAsia="宋体" w:hAnsi="Times New Roman" w:cs="Times New Roman" w:hint="eastAsia"/>
          <w:sz w:val="24"/>
          <w:szCs w:val="24"/>
        </w:rPr>
        <w:t>进行</w:t>
      </w:r>
      <w:r w:rsidRPr="00E20E3E">
        <w:rPr>
          <w:rFonts w:ascii="Times New Roman" w:eastAsia="宋体" w:hAnsi="Times New Roman" w:cs="Times New Roman"/>
          <w:sz w:val="24"/>
          <w:szCs w:val="24"/>
        </w:rPr>
        <w:t>检验</w:t>
      </w:r>
      <w:r w:rsidRPr="00E20E3E">
        <w:rPr>
          <w:rFonts w:ascii="Times New Roman" w:eastAsia="宋体" w:hAnsi="Times New Roman" w:cs="Times New Roman" w:hint="eastAsia"/>
          <w:sz w:val="24"/>
          <w:szCs w:val="24"/>
        </w:rPr>
        <w:t>。本标准</w:t>
      </w:r>
      <w:r w:rsidRPr="00E20E3E">
        <w:rPr>
          <w:rFonts w:ascii="Times New Roman" w:eastAsia="宋体" w:hAnsi="Times New Roman" w:cs="Times New Roman"/>
          <w:sz w:val="24"/>
          <w:szCs w:val="24"/>
        </w:rPr>
        <w:t>中提出的技术指标要求源自于</w:t>
      </w:r>
      <w:proofErr w:type="gramStart"/>
      <w:r w:rsidRPr="00E20E3E">
        <w:rPr>
          <w:rFonts w:ascii="Times New Roman" w:eastAsia="宋体" w:hAnsi="Times New Roman" w:cs="Times New Roman" w:hint="eastAsia"/>
          <w:sz w:val="24"/>
          <w:szCs w:val="24"/>
        </w:rPr>
        <w:t>现行</w:t>
      </w:r>
      <w:r w:rsidRPr="00E20E3E">
        <w:rPr>
          <w:rFonts w:ascii="Times New Roman" w:eastAsia="宋体" w:hAnsi="Times New Roman" w:cs="Times New Roman"/>
          <w:sz w:val="24"/>
          <w:szCs w:val="24"/>
        </w:rPr>
        <w:t>行业</w:t>
      </w:r>
      <w:proofErr w:type="gramEnd"/>
      <w:r w:rsidRPr="00E20E3E">
        <w:rPr>
          <w:rFonts w:ascii="Times New Roman" w:eastAsia="宋体" w:hAnsi="Times New Roman" w:cs="Times New Roman"/>
          <w:sz w:val="24"/>
          <w:szCs w:val="24"/>
        </w:rPr>
        <w:t>标准</w:t>
      </w:r>
      <w:r w:rsidRPr="00E20E3E">
        <w:rPr>
          <w:rFonts w:ascii="Times New Roman" w:eastAsia="宋体" w:hAnsi="Times New Roman" w:cs="Times New Roman" w:hint="eastAsia"/>
          <w:sz w:val="24"/>
          <w:szCs w:val="24"/>
        </w:rPr>
        <w:t>《抗菌涂料》</w:t>
      </w:r>
      <w:r w:rsidRPr="00E20E3E">
        <w:rPr>
          <w:rFonts w:ascii="Times New Roman" w:eastAsia="宋体" w:hAnsi="Times New Roman" w:cs="Times New Roman"/>
          <w:sz w:val="24"/>
          <w:szCs w:val="24"/>
        </w:rPr>
        <w:t>HG/T 3950</w:t>
      </w:r>
      <w:r w:rsidRPr="00E20E3E">
        <w:rPr>
          <w:rFonts w:ascii="Times New Roman" w:eastAsia="宋体" w:hAnsi="Times New Roman" w:cs="Times New Roman" w:hint="eastAsia"/>
          <w:sz w:val="24"/>
          <w:szCs w:val="24"/>
        </w:rPr>
        <w:t>中</w:t>
      </w:r>
      <w:r w:rsidRPr="00E20E3E">
        <w:rPr>
          <w:rFonts w:ascii="Times New Roman" w:eastAsia="宋体" w:hAnsi="Times New Roman" w:cs="Times New Roman"/>
          <w:sz w:val="24"/>
          <w:szCs w:val="24"/>
        </w:rPr>
        <w:t>的</w:t>
      </w:r>
      <w:r w:rsidRPr="00E20E3E">
        <w:rPr>
          <w:rFonts w:ascii="Times New Roman" w:eastAsia="宋体" w:hAnsi="Times New Roman" w:cs="Times New Roman" w:hint="eastAsia"/>
          <w:sz w:val="24"/>
          <w:szCs w:val="24"/>
        </w:rPr>
        <w:t>Ⅱ级要求</w:t>
      </w:r>
      <w:r w:rsidRPr="00E20E3E">
        <w:rPr>
          <w:rFonts w:ascii="Times New Roman" w:eastAsia="宋体" w:hAnsi="Times New Roman" w:cs="Times New Roman"/>
          <w:sz w:val="24"/>
          <w:szCs w:val="24"/>
        </w:rPr>
        <w:t>。</w:t>
      </w:r>
    </w:p>
    <w:p w:rsidR="00FE4B8C" w:rsidRDefault="00FE4B8C" w:rsidP="0053676B">
      <w:pPr>
        <w:widowControl/>
        <w:spacing w:line="360" w:lineRule="auto"/>
        <w:rPr>
          <w:rFonts w:ascii="Times New Roman" w:eastAsia="宋体" w:hAnsi="Times New Roman" w:cs="Times New Roman"/>
          <w:sz w:val="24"/>
          <w:szCs w:val="24"/>
        </w:rPr>
      </w:pPr>
    </w:p>
    <w:p w:rsidR="00094EEE" w:rsidRDefault="00094EEE" w:rsidP="00094EEE">
      <w:pPr>
        <w:widowControl/>
        <w:jc w:val="center"/>
        <w:outlineLvl w:val="1"/>
        <w:rPr>
          <w:rFonts w:ascii="Times New Roman" w:eastAsia="宋体" w:hAnsi="Times New Roman"/>
          <w:b/>
          <w:bCs/>
          <w:sz w:val="28"/>
          <w:szCs w:val="32"/>
        </w:rPr>
      </w:pPr>
      <w:bookmarkStart w:id="79" w:name="_Toc173138462"/>
      <w:bookmarkStart w:id="80" w:name="_Toc173138685"/>
      <w:bookmarkStart w:id="81" w:name="_Toc173139979"/>
      <w:r>
        <w:rPr>
          <w:rFonts w:ascii="Times New Roman" w:eastAsia="宋体" w:hAnsi="Times New Roman" w:hint="eastAsia"/>
          <w:b/>
          <w:bCs/>
          <w:sz w:val="28"/>
          <w:szCs w:val="32"/>
        </w:rPr>
        <w:lastRenderedPageBreak/>
        <w:t>4.</w:t>
      </w:r>
      <w:r>
        <w:rPr>
          <w:rFonts w:ascii="Times New Roman" w:eastAsia="宋体" w:hAnsi="Times New Roman"/>
          <w:b/>
          <w:bCs/>
          <w:sz w:val="28"/>
          <w:szCs w:val="32"/>
        </w:rPr>
        <w:t xml:space="preserve">3  </w:t>
      </w:r>
      <w:r>
        <w:rPr>
          <w:rFonts w:ascii="Times New Roman" w:eastAsia="宋体" w:hAnsi="Times New Roman" w:hint="eastAsia"/>
          <w:b/>
          <w:bCs/>
          <w:sz w:val="28"/>
          <w:szCs w:val="32"/>
        </w:rPr>
        <w:t>涂覆材料</w:t>
      </w:r>
      <w:bookmarkEnd w:id="79"/>
      <w:bookmarkEnd w:id="80"/>
      <w:bookmarkEnd w:id="81"/>
    </w:p>
    <w:p w:rsidR="00094EEE" w:rsidRPr="006D3764" w:rsidRDefault="00094EEE" w:rsidP="0053676B">
      <w:pPr>
        <w:widowControl/>
        <w:spacing w:line="360" w:lineRule="auto"/>
        <w:rPr>
          <w:rFonts w:ascii="Times New Roman" w:eastAsia="宋体" w:hAnsi="Times New Roman" w:cs="Times New Roman"/>
          <w:sz w:val="24"/>
          <w:szCs w:val="24"/>
        </w:rPr>
      </w:pPr>
      <w:r w:rsidRPr="006D3764">
        <w:rPr>
          <w:rFonts w:ascii="Times New Roman" w:eastAsia="宋体" w:hAnsi="Times New Roman" w:cs="Times New Roman" w:hint="eastAsia"/>
          <w:b/>
          <w:sz w:val="24"/>
          <w:szCs w:val="24"/>
        </w:rPr>
        <w:t>4.</w:t>
      </w:r>
      <w:r w:rsidRPr="006D3764">
        <w:rPr>
          <w:rFonts w:ascii="Times New Roman" w:eastAsia="宋体" w:hAnsi="Times New Roman" w:cs="Times New Roman"/>
          <w:b/>
          <w:sz w:val="24"/>
          <w:szCs w:val="24"/>
        </w:rPr>
        <w:t>3</w:t>
      </w:r>
      <w:r w:rsidRPr="006D3764">
        <w:rPr>
          <w:rFonts w:ascii="Times New Roman" w:eastAsia="宋体" w:hAnsi="Times New Roman" w:cs="Times New Roman" w:hint="eastAsia"/>
          <w:b/>
          <w:sz w:val="24"/>
          <w:szCs w:val="24"/>
        </w:rPr>
        <w:t>.</w:t>
      </w:r>
      <w:r w:rsidRPr="006D3764">
        <w:rPr>
          <w:rFonts w:ascii="Times New Roman" w:eastAsia="宋体" w:hAnsi="Times New Roman" w:cs="Times New Roman"/>
          <w:b/>
          <w:sz w:val="24"/>
          <w:szCs w:val="24"/>
        </w:rPr>
        <w:t>1</w:t>
      </w:r>
      <w:r w:rsidRPr="006D3764">
        <w:rPr>
          <w:rFonts w:ascii="Times New Roman" w:eastAsia="宋体" w:hAnsi="Times New Roman" w:cs="Times New Roman" w:hint="eastAsia"/>
          <w:sz w:val="24"/>
          <w:szCs w:val="24"/>
        </w:rPr>
        <w:t xml:space="preserve">  </w:t>
      </w:r>
      <w:r w:rsidRPr="006D3764">
        <w:rPr>
          <w:rFonts w:ascii="Times New Roman" w:eastAsia="宋体" w:hAnsi="Times New Roman" w:cs="Times New Roman" w:hint="eastAsia"/>
          <w:sz w:val="24"/>
          <w:szCs w:val="24"/>
        </w:rPr>
        <w:t>涂覆材料</w:t>
      </w:r>
      <w:r w:rsidRPr="006D3764">
        <w:rPr>
          <w:rFonts w:ascii="Times New Roman" w:eastAsia="宋体" w:hAnsi="Times New Roman" w:cs="Times New Roman"/>
          <w:sz w:val="24"/>
          <w:szCs w:val="24"/>
        </w:rPr>
        <w:t>健康性能</w:t>
      </w:r>
      <w:r w:rsidRPr="006D3764">
        <w:rPr>
          <w:rFonts w:ascii="Times New Roman" w:eastAsia="宋体" w:hAnsi="Times New Roman" w:cs="Times New Roman" w:hint="eastAsia"/>
          <w:sz w:val="24"/>
          <w:szCs w:val="24"/>
        </w:rPr>
        <w:t>中</w:t>
      </w:r>
      <w:proofErr w:type="gramStart"/>
      <w:r w:rsidRPr="006D3764">
        <w:rPr>
          <w:rFonts w:ascii="Times New Roman" w:eastAsia="宋体" w:hAnsi="Times New Roman" w:cs="Times New Roman"/>
          <w:sz w:val="24"/>
          <w:szCs w:val="24"/>
        </w:rPr>
        <w:t>最</w:t>
      </w:r>
      <w:proofErr w:type="gramEnd"/>
      <w:r w:rsidRPr="006D3764">
        <w:rPr>
          <w:rFonts w:ascii="Times New Roman" w:eastAsia="宋体" w:hAnsi="Times New Roman" w:cs="Times New Roman"/>
          <w:sz w:val="24"/>
          <w:szCs w:val="24"/>
        </w:rPr>
        <w:t>基础的是使用舒适</w:t>
      </w:r>
      <w:r w:rsidRPr="006D3764">
        <w:rPr>
          <w:rFonts w:ascii="Times New Roman" w:eastAsia="宋体" w:hAnsi="Times New Roman" w:cs="Times New Roman" w:hint="eastAsia"/>
          <w:sz w:val="24"/>
          <w:szCs w:val="24"/>
        </w:rPr>
        <w:t>性</w:t>
      </w:r>
      <w:r w:rsidRPr="006D3764">
        <w:rPr>
          <w:rFonts w:ascii="Times New Roman" w:eastAsia="宋体" w:hAnsi="Times New Roman" w:cs="Times New Roman"/>
          <w:sz w:val="24"/>
          <w:szCs w:val="24"/>
        </w:rPr>
        <w:t>，本条</w:t>
      </w:r>
      <w:r w:rsidRPr="006D3764">
        <w:rPr>
          <w:rFonts w:ascii="Times New Roman" w:eastAsia="宋体" w:hAnsi="Times New Roman" w:cs="Times New Roman" w:hint="eastAsia"/>
          <w:sz w:val="24"/>
          <w:szCs w:val="24"/>
        </w:rPr>
        <w:t>从</w:t>
      </w:r>
      <w:r w:rsidRPr="006D3764">
        <w:rPr>
          <w:rFonts w:ascii="Times New Roman" w:eastAsia="宋体" w:hAnsi="Times New Roman" w:cs="Times New Roman"/>
          <w:sz w:val="24"/>
          <w:szCs w:val="24"/>
        </w:rPr>
        <w:t>视觉、触觉方面提出要求，以保证</w:t>
      </w:r>
      <w:r w:rsidRPr="006D3764">
        <w:rPr>
          <w:rFonts w:ascii="Times New Roman" w:eastAsia="宋体" w:hAnsi="Times New Roman" w:cs="Times New Roman" w:hint="eastAsia"/>
          <w:sz w:val="24"/>
          <w:szCs w:val="24"/>
        </w:rPr>
        <w:t>使用者</w:t>
      </w:r>
      <w:r w:rsidRPr="006D3764">
        <w:rPr>
          <w:rFonts w:ascii="Times New Roman" w:eastAsia="宋体" w:hAnsi="Times New Roman" w:cs="Times New Roman"/>
          <w:sz w:val="24"/>
          <w:szCs w:val="24"/>
        </w:rPr>
        <w:t>的舒适体验感。</w:t>
      </w:r>
    </w:p>
    <w:p w:rsidR="00094EEE" w:rsidRPr="006D3764" w:rsidRDefault="00094EEE" w:rsidP="0053676B">
      <w:pPr>
        <w:widowControl/>
        <w:spacing w:line="360" w:lineRule="auto"/>
        <w:rPr>
          <w:rFonts w:ascii="Times New Roman" w:eastAsia="宋体" w:hAnsi="Times New Roman" w:cs="Times New Roman"/>
          <w:sz w:val="24"/>
          <w:szCs w:val="24"/>
        </w:rPr>
      </w:pPr>
      <w:r w:rsidRPr="006D3764">
        <w:rPr>
          <w:rFonts w:ascii="Times New Roman" w:eastAsia="宋体" w:hAnsi="Times New Roman" w:cs="Times New Roman" w:hint="eastAsia"/>
          <w:b/>
          <w:sz w:val="24"/>
          <w:szCs w:val="24"/>
        </w:rPr>
        <w:t>4.</w:t>
      </w:r>
      <w:r w:rsidRPr="006D3764">
        <w:rPr>
          <w:rFonts w:ascii="Times New Roman" w:eastAsia="宋体" w:hAnsi="Times New Roman" w:cs="Times New Roman"/>
          <w:b/>
          <w:sz w:val="24"/>
          <w:szCs w:val="24"/>
        </w:rPr>
        <w:t>3</w:t>
      </w:r>
      <w:r w:rsidRPr="006D3764">
        <w:rPr>
          <w:rFonts w:ascii="Times New Roman" w:eastAsia="宋体" w:hAnsi="Times New Roman" w:cs="Times New Roman" w:hint="eastAsia"/>
          <w:b/>
          <w:sz w:val="24"/>
          <w:szCs w:val="24"/>
        </w:rPr>
        <w:t>.</w:t>
      </w:r>
      <w:r w:rsidRPr="006D3764">
        <w:rPr>
          <w:rFonts w:ascii="Times New Roman" w:eastAsia="宋体" w:hAnsi="Times New Roman" w:cs="Times New Roman"/>
          <w:b/>
          <w:sz w:val="24"/>
          <w:szCs w:val="24"/>
        </w:rPr>
        <w:t>2</w:t>
      </w:r>
      <w:r w:rsidRPr="006D3764">
        <w:rPr>
          <w:rFonts w:ascii="Times New Roman" w:eastAsia="宋体" w:hAnsi="Times New Roman" w:cs="Times New Roman" w:hint="eastAsia"/>
          <w:sz w:val="24"/>
          <w:szCs w:val="24"/>
        </w:rPr>
        <w:t xml:space="preserve">  </w:t>
      </w:r>
      <w:r w:rsidRPr="006D3764">
        <w:rPr>
          <w:rFonts w:ascii="Times New Roman" w:eastAsia="宋体" w:hAnsi="Times New Roman" w:cs="Times New Roman" w:hint="eastAsia"/>
          <w:sz w:val="24"/>
          <w:szCs w:val="24"/>
        </w:rPr>
        <w:t>健康</w:t>
      </w:r>
      <w:r w:rsidRPr="006D3764">
        <w:rPr>
          <w:rFonts w:ascii="Times New Roman" w:eastAsia="宋体" w:hAnsi="Times New Roman" w:cs="Times New Roman"/>
          <w:sz w:val="24"/>
          <w:szCs w:val="24"/>
        </w:rPr>
        <w:t>部品</w:t>
      </w:r>
      <w:r w:rsidRPr="006D3764">
        <w:rPr>
          <w:rFonts w:ascii="Times New Roman" w:eastAsia="宋体" w:hAnsi="Times New Roman" w:cs="Times New Roman" w:hint="eastAsia"/>
          <w:sz w:val="24"/>
          <w:szCs w:val="24"/>
        </w:rPr>
        <w:t>不仅仅指部品</w:t>
      </w:r>
      <w:r w:rsidRPr="006D3764">
        <w:rPr>
          <w:rFonts w:ascii="Times New Roman" w:eastAsia="宋体" w:hAnsi="Times New Roman" w:cs="Times New Roman"/>
          <w:sz w:val="24"/>
          <w:szCs w:val="24"/>
        </w:rPr>
        <w:t>的各项</w:t>
      </w:r>
      <w:r w:rsidRPr="006D3764">
        <w:rPr>
          <w:rFonts w:ascii="Times New Roman" w:eastAsia="宋体" w:hAnsi="Times New Roman" w:cs="Times New Roman" w:hint="eastAsia"/>
          <w:sz w:val="24"/>
          <w:szCs w:val="24"/>
        </w:rPr>
        <w:t>性能</w:t>
      </w:r>
      <w:r w:rsidRPr="006D3764">
        <w:rPr>
          <w:rFonts w:ascii="Times New Roman" w:eastAsia="宋体" w:hAnsi="Times New Roman" w:cs="Times New Roman"/>
          <w:sz w:val="24"/>
          <w:szCs w:val="24"/>
        </w:rPr>
        <w:t>不对人</w:t>
      </w:r>
      <w:r w:rsidRPr="006D3764">
        <w:rPr>
          <w:rFonts w:ascii="Times New Roman" w:eastAsia="宋体" w:hAnsi="Times New Roman" w:cs="Times New Roman" w:hint="eastAsia"/>
          <w:sz w:val="24"/>
          <w:szCs w:val="24"/>
        </w:rPr>
        <w:t>的</w:t>
      </w:r>
      <w:r w:rsidRPr="006D3764">
        <w:rPr>
          <w:rFonts w:ascii="Times New Roman" w:eastAsia="宋体" w:hAnsi="Times New Roman" w:cs="Times New Roman"/>
          <w:sz w:val="24"/>
          <w:szCs w:val="24"/>
        </w:rPr>
        <w:t>身体造成不利影响</w:t>
      </w:r>
      <w:r w:rsidRPr="006D3764">
        <w:rPr>
          <w:rFonts w:ascii="Times New Roman" w:eastAsia="宋体" w:hAnsi="Times New Roman" w:cs="Times New Roman" w:hint="eastAsia"/>
          <w:sz w:val="24"/>
          <w:szCs w:val="24"/>
        </w:rPr>
        <w:t>或有益</w:t>
      </w:r>
      <w:r w:rsidRPr="006D3764">
        <w:rPr>
          <w:rFonts w:ascii="Times New Roman" w:eastAsia="宋体" w:hAnsi="Times New Roman" w:cs="Times New Roman"/>
          <w:sz w:val="24"/>
          <w:szCs w:val="24"/>
        </w:rPr>
        <w:t>于人的身体健康，还应</w:t>
      </w:r>
      <w:r w:rsidRPr="006D3764">
        <w:rPr>
          <w:rFonts w:ascii="Times New Roman" w:eastAsia="宋体" w:hAnsi="Times New Roman" w:cs="Times New Roman" w:hint="eastAsia"/>
          <w:sz w:val="24"/>
          <w:szCs w:val="24"/>
        </w:rPr>
        <w:t>包括</w:t>
      </w:r>
      <w:r w:rsidRPr="006D3764">
        <w:rPr>
          <w:rFonts w:ascii="Times New Roman" w:eastAsia="宋体" w:hAnsi="Times New Roman" w:cs="Times New Roman"/>
          <w:sz w:val="24"/>
          <w:szCs w:val="24"/>
        </w:rPr>
        <w:t>对人的心理健康</w:t>
      </w:r>
      <w:r w:rsidRPr="006D3764">
        <w:rPr>
          <w:rFonts w:ascii="Times New Roman" w:eastAsia="宋体" w:hAnsi="Times New Roman" w:cs="Times New Roman" w:hint="eastAsia"/>
          <w:sz w:val="24"/>
          <w:szCs w:val="24"/>
        </w:rPr>
        <w:t>有</w:t>
      </w:r>
      <w:r w:rsidRPr="006D3764">
        <w:rPr>
          <w:rFonts w:ascii="Times New Roman" w:eastAsia="宋体" w:hAnsi="Times New Roman" w:cs="Times New Roman"/>
          <w:sz w:val="24"/>
          <w:szCs w:val="24"/>
        </w:rPr>
        <w:t>积极促进作用</w:t>
      </w:r>
      <w:r w:rsidRPr="006D3764">
        <w:rPr>
          <w:rFonts w:ascii="Times New Roman" w:eastAsia="宋体" w:hAnsi="Times New Roman" w:cs="Times New Roman" w:hint="eastAsia"/>
          <w:sz w:val="24"/>
          <w:szCs w:val="24"/>
        </w:rPr>
        <w:t>。住宅</w:t>
      </w:r>
      <w:r w:rsidRPr="006D3764">
        <w:rPr>
          <w:rFonts w:ascii="Times New Roman" w:eastAsia="宋体" w:hAnsi="Times New Roman" w:cs="Times New Roman"/>
          <w:sz w:val="24"/>
          <w:szCs w:val="24"/>
        </w:rPr>
        <w:t>中不同功能空间</w:t>
      </w:r>
      <w:r w:rsidRPr="006D3764">
        <w:rPr>
          <w:rFonts w:ascii="Times New Roman" w:eastAsia="宋体" w:hAnsi="Times New Roman" w:cs="Times New Roman" w:hint="eastAsia"/>
          <w:sz w:val="24"/>
          <w:szCs w:val="24"/>
        </w:rPr>
        <w:t>（</w:t>
      </w:r>
      <w:r w:rsidRPr="006D3764">
        <w:rPr>
          <w:rFonts w:ascii="Times New Roman" w:eastAsia="宋体" w:hAnsi="Times New Roman" w:cs="Times New Roman"/>
          <w:sz w:val="24"/>
          <w:szCs w:val="24"/>
        </w:rPr>
        <w:t>如卧室、起居室、</w:t>
      </w:r>
      <w:r w:rsidRPr="006D3764">
        <w:rPr>
          <w:rFonts w:ascii="Times New Roman" w:eastAsia="宋体" w:hAnsi="Times New Roman" w:cs="Times New Roman" w:hint="eastAsia"/>
          <w:sz w:val="24"/>
          <w:szCs w:val="24"/>
        </w:rPr>
        <w:t>厨房），不同人群</w:t>
      </w:r>
      <w:r w:rsidRPr="006D3764">
        <w:rPr>
          <w:rFonts w:ascii="Times New Roman" w:eastAsia="宋体" w:hAnsi="Times New Roman" w:cs="Times New Roman"/>
          <w:sz w:val="24"/>
          <w:szCs w:val="24"/>
        </w:rPr>
        <w:t>（</w:t>
      </w:r>
      <w:r w:rsidRPr="006D3764">
        <w:rPr>
          <w:rFonts w:ascii="Times New Roman" w:eastAsia="宋体" w:hAnsi="Times New Roman" w:cs="Times New Roman" w:hint="eastAsia"/>
          <w:sz w:val="24"/>
          <w:szCs w:val="24"/>
        </w:rPr>
        <w:t>考虑</w:t>
      </w:r>
      <w:r w:rsidRPr="006D3764">
        <w:rPr>
          <w:rFonts w:ascii="Times New Roman" w:eastAsia="宋体" w:hAnsi="Times New Roman" w:cs="Times New Roman"/>
          <w:sz w:val="24"/>
          <w:szCs w:val="24"/>
        </w:rPr>
        <w:t>年龄、性别、</w:t>
      </w:r>
      <w:r w:rsidRPr="006D3764">
        <w:rPr>
          <w:rFonts w:ascii="Times New Roman" w:eastAsia="宋体" w:hAnsi="Times New Roman" w:cs="Times New Roman" w:hint="eastAsia"/>
          <w:sz w:val="24"/>
          <w:szCs w:val="24"/>
        </w:rPr>
        <w:t>生活</w:t>
      </w:r>
      <w:r w:rsidRPr="006D3764">
        <w:rPr>
          <w:rFonts w:ascii="Times New Roman" w:eastAsia="宋体" w:hAnsi="Times New Roman" w:cs="Times New Roman"/>
          <w:sz w:val="24"/>
          <w:szCs w:val="24"/>
        </w:rPr>
        <w:t>方式、文化</w:t>
      </w:r>
      <w:r w:rsidRPr="006D3764">
        <w:rPr>
          <w:rFonts w:ascii="Times New Roman" w:eastAsia="宋体" w:hAnsi="Times New Roman" w:cs="Times New Roman" w:hint="eastAsia"/>
          <w:sz w:val="24"/>
          <w:szCs w:val="24"/>
        </w:rPr>
        <w:t>背景等</w:t>
      </w:r>
      <w:r w:rsidRPr="006D3764">
        <w:rPr>
          <w:rFonts w:ascii="Times New Roman" w:eastAsia="宋体" w:hAnsi="Times New Roman" w:cs="Times New Roman"/>
          <w:sz w:val="24"/>
          <w:szCs w:val="24"/>
        </w:rPr>
        <w:t>差异）</w:t>
      </w:r>
      <w:r w:rsidRPr="006D3764">
        <w:rPr>
          <w:rFonts w:ascii="Times New Roman" w:eastAsia="宋体" w:hAnsi="Times New Roman" w:cs="Times New Roman" w:hint="eastAsia"/>
          <w:sz w:val="24"/>
          <w:szCs w:val="24"/>
        </w:rPr>
        <w:t>，</w:t>
      </w:r>
      <w:r w:rsidRPr="006D3764">
        <w:rPr>
          <w:rFonts w:ascii="Times New Roman" w:eastAsia="宋体" w:hAnsi="Times New Roman" w:cs="Times New Roman"/>
          <w:sz w:val="24"/>
          <w:szCs w:val="24"/>
        </w:rPr>
        <w:t>不同使用需求（</w:t>
      </w:r>
      <w:r w:rsidRPr="006D3764">
        <w:rPr>
          <w:rFonts w:ascii="Times New Roman" w:eastAsia="宋体" w:hAnsi="Times New Roman" w:cs="Times New Roman" w:hint="eastAsia"/>
          <w:sz w:val="24"/>
          <w:szCs w:val="24"/>
        </w:rPr>
        <w:t>如防潮</w:t>
      </w:r>
      <w:r w:rsidRPr="006D3764">
        <w:rPr>
          <w:rFonts w:ascii="Times New Roman" w:eastAsia="宋体" w:hAnsi="Times New Roman" w:cs="Times New Roman"/>
          <w:sz w:val="24"/>
          <w:szCs w:val="24"/>
        </w:rPr>
        <w:t>、</w:t>
      </w:r>
      <w:r w:rsidRPr="006D3764">
        <w:rPr>
          <w:rFonts w:ascii="Times New Roman" w:eastAsia="宋体" w:hAnsi="Times New Roman" w:cs="Times New Roman" w:hint="eastAsia"/>
          <w:sz w:val="24"/>
          <w:szCs w:val="24"/>
        </w:rPr>
        <w:t>装饰</w:t>
      </w:r>
      <w:r w:rsidRPr="006D3764">
        <w:rPr>
          <w:rFonts w:ascii="Times New Roman" w:eastAsia="宋体" w:hAnsi="Times New Roman" w:cs="Times New Roman"/>
          <w:sz w:val="24"/>
          <w:szCs w:val="24"/>
        </w:rPr>
        <w:t>、</w:t>
      </w:r>
      <w:r w:rsidRPr="006D3764">
        <w:rPr>
          <w:rFonts w:ascii="Times New Roman" w:eastAsia="宋体" w:hAnsi="Times New Roman" w:cs="Times New Roman" w:hint="eastAsia"/>
          <w:sz w:val="24"/>
          <w:szCs w:val="24"/>
        </w:rPr>
        <w:t>净化空气</w:t>
      </w:r>
      <w:r w:rsidRPr="006D3764">
        <w:rPr>
          <w:rFonts w:ascii="Times New Roman" w:eastAsia="宋体" w:hAnsi="Times New Roman" w:cs="Times New Roman"/>
          <w:sz w:val="24"/>
          <w:szCs w:val="24"/>
        </w:rPr>
        <w:t>）</w:t>
      </w:r>
      <w:r w:rsidRPr="006D3764">
        <w:rPr>
          <w:rFonts w:ascii="Times New Roman" w:eastAsia="宋体" w:hAnsi="Times New Roman" w:cs="Times New Roman" w:hint="eastAsia"/>
          <w:sz w:val="24"/>
          <w:szCs w:val="24"/>
        </w:rPr>
        <w:t>所对应</w:t>
      </w:r>
      <w:r w:rsidRPr="006D3764">
        <w:rPr>
          <w:rFonts w:ascii="Times New Roman" w:eastAsia="宋体" w:hAnsi="Times New Roman" w:cs="Times New Roman"/>
          <w:sz w:val="24"/>
          <w:szCs w:val="24"/>
        </w:rPr>
        <w:t>的色彩或图案</w:t>
      </w:r>
      <w:r w:rsidRPr="006D3764">
        <w:rPr>
          <w:rFonts w:ascii="Times New Roman" w:eastAsia="宋体" w:hAnsi="Times New Roman" w:cs="Times New Roman" w:hint="eastAsia"/>
          <w:sz w:val="24"/>
          <w:szCs w:val="24"/>
        </w:rPr>
        <w:t>可能</w:t>
      </w:r>
      <w:r w:rsidRPr="006D3764">
        <w:rPr>
          <w:rFonts w:ascii="Times New Roman" w:eastAsia="宋体" w:hAnsi="Times New Roman" w:cs="Times New Roman"/>
          <w:sz w:val="24"/>
          <w:szCs w:val="24"/>
        </w:rPr>
        <w:t>有一定区别，为更好的</w:t>
      </w:r>
      <w:r w:rsidRPr="006D3764">
        <w:rPr>
          <w:rFonts w:ascii="Times New Roman" w:eastAsia="宋体" w:hAnsi="Times New Roman" w:cs="Times New Roman" w:hint="eastAsia"/>
          <w:sz w:val="24"/>
          <w:szCs w:val="24"/>
        </w:rPr>
        <w:t>匹配</w:t>
      </w:r>
      <w:r w:rsidRPr="006D3764">
        <w:rPr>
          <w:rFonts w:ascii="Times New Roman" w:eastAsia="宋体" w:hAnsi="Times New Roman" w:cs="Times New Roman"/>
          <w:sz w:val="24"/>
          <w:szCs w:val="24"/>
        </w:rPr>
        <w:t>各类需求，</w:t>
      </w:r>
      <w:r w:rsidRPr="006D3764">
        <w:rPr>
          <w:rFonts w:ascii="Times New Roman" w:eastAsia="宋体" w:hAnsi="Times New Roman" w:cs="Times New Roman" w:hint="eastAsia"/>
          <w:sz w:val="24"/>
          <w:szCs w:val="24"/>
        </w:rPr>
        <w:t>涂覆材料产品</w:t>
      </w:r>
      <w:r w:rsidRPr="006D3764">
        <w:rPr>
          <w:rFonts w:ascii="Times New Roman" w:eastAsia="宋体" w:hAnsi="Times New Roman" w:cs="Times New Roman"/>
          <w:sz w:val="24"/>
          <w:szCs w:val="24"/>
        </w:rPr>
        <w:t>系列应考虑</w:t>
      </w:r>
      <w:r w:rsidRPr="006D3764">
        <w:rPr>
          <w:rFonts w:ascii="Times New Roman" w:eastAsia="宋体" w:hAnsi="Times New Roman" w:cs="Times New Roman" w:hint="eastAsia"/>
          <w:sz w:val="24"/>
          <w:szCs w:val="24"/>
        </w:rPr>
        <w:t>多类</w:t>
      </w:r>
      <w:r w:rsidRPr="006D3764">
        <w:rPr>
          <w:rFonts w:ascii="Times New Roman" w:eastAsia="宋体" w:hAnsi="Times New Roman" w:cs="Times New Roman"/>
          <w:sz w:val="24"/>
          <w:szCs w:val="24"/>
        </w:rPr>
        <w:t>场景下使用者</w:t>
      </w:r>
      <w:r w:rsidRPr="006D3764">
        <w:rPr>
          <w:rFonts w:ascii="Times New Roman" w:eastAsia="宋体" w:hAnsi="Times New Roman" w:cs="Times New Roman" w:hint="eastAsia"/>
          <w:sz w:val="24"/>
          <w:szCs w:val="24"/>
        </w:rPr>
        <w:t>的</w:t>
      </w:r>
      <w:r w:rsidRPr="006D3764">
        <w:rPr>
          <w:rFonts w:ascii="Times New Roman" w:eastAsia="宋体" w:hAnsi="Times New Roman" w:cs="Times New Roman"/>
          <w:sz w:val="24"/>
          <w:szCs w:val="24"/>
        </w:rPr>
        <w:t>心理</w:t>
      </w:r>
      <w:r w:rsidRPr="006D3764">
        <w:rPr>
          <w:rFonts w:ascii="Times New Roman" w:eastAsia="宋体" w:hAnsi="Times New Roman" w:cs="Times New Roman" w:hint="eastAsia"/>
          <w:sz w:val="24"/>
          <w:szCs w:val="24"/>
        </w:rPr>
        <w:t>需求</w:t>
      </w:r>
      <w:r w:rsidRPr="006D3764">
        <w:rPr>
          <w:rFonts w:ascii="Times New Roman" w:eastAsia="宋体" w:hAnsi="Times New Roman" w:cs="Times New Roman"/>
          <w:sz w:val="24"/>
          <w:szCs w:val="24"/>
        </w:rPr>
        <w:t>。</w:t>
      </w:r>
    </w:p>
    <w:p w:rsidR="00094EEE" w:rsidRPr="006D3764" w:rsidRDefault="00094EEE" w:rsidP="0053676B">
      <w:pPr>
        <w:widowControl/>
        <w:spacing w:line="360" w:lineRule="auto"/>
        <w:rPr>
          <w:rFonts w:ascii="Times New Roman" w:eastAsia="宋体" w:hAnsi="Times New Roman" w:cs="Times New Roman"/>
          <w:sz w:val="24"/>
          <w:szCs w:val="24"/>
        </w:rPr>
      </w:pPr>
      <w:r w:rsidRPr="006D3764">
        <w:rPr>
          <w:rFonts w:ascii="Times New Roman" w:eastAsia="宋体" w:hAnsi="Times New Roman" w:cs="Times New Roman" w:hint="eastAsia"/>
          <w:b/>
          <w:sz w:val="24"/>
          <w:szCs w:val="24"/>
        </w:rPr>
        <w:t>4.</w:t>
      </w:r>
      <w:r w:rsidRPr="006D3764">
        <w:rPr>
          <w:rFonts w:ascii="Times New Roman" w:eastAsia="宋体" w:hAnsi="Times New Roman" w:cs="Times New Roman"/>
          <w:b/>
          <w:sz w:val="24"/>
          <w:szCs w:val="24"/>
        </w:rPr>
        <w:t>3</w:t>
      </w:r>
      <w:r w:rsidRPr="006D3764">
        <w:rPr>
          <w:rFonts w:ascii="Times New Roman" w:eastAsia="宋体" w:hAnsi="Times New Roman" w:cs="Times New Roman" w:hint="eastAsia"/>
          <w:b/>
          <w:sz w:val="24"/>
          <w:szCs w:val="24"/>
        </w:rPr>
        <w:t>.</w:t>
      </w:r>
      <w:r w:rsidRPr="006D3764">
        <w:rPr>
          <w:rFonts w:ascii="Times New Roman" w:eastAsia="宋体" w:hAnsi="Times New Roman" w:cs="Times New Roman"/>
          <w:b/>
          <w:sz w:val="24"/>
          <w:szCs w:val="24"/>
        </w:rPr>
        <w:t>3</w:t>
      </w:r>
      <w:r w:rsidRPr="006D3764">
        <w:rPr>
          <w:rFonts w:ascii="Times New Roman" w:eastAsia="宋体" w:hAnsi="Times New Roman" w:cs="Times New Roman" w:hint="eastAsia"/>
          <w:sz w:val="24"/>
          <w:szCs w:val="24"/>
        </w:rPr>
        <w:t xml:space="preserve">  </w:t>
      </w:r>
      <w:r w:rsidRPr="006D3764">
        <w:rPr>
          <w:rFonts w:ascii="Times New Roman" w:eastAsia="宋体" w:hAnsi="Times New Roman" w:cs="Times New Roman" w:hint="eastAsia"/>
          <w:sz w:val="24"/>
          <w:szCs w:val="24"/>
        </w:rPr>
        <w:t>现行国家</w:t>
      </w:r>
      <w:r w:rsidRPr="006D3764">
        <w:rPr>
          <w:rFonts w:ascii="Times New Roman" w:eastAsia="宋体" w:hAnsi="Times New Roman" w:cs="Times New Roman"/>
          <w:sz w:val="24"/>
          <w:szCs w:val="24"/>
        </w:rPr>
        <w:t>标准</w:t>
      </w:r>
      <w:r w:rsidRPr="006D3764">
        <w:rPr>
          <w:rFonts w:ascii="Times New Roman" w:eastAsia="宋体" w:hAnsi="Times New Roman" w:cs="Times New Roman" w:hint="eastAsia"/>
          <w:sz w:val="24"/>
          <w:szCs w:val="24"/>
        </w:rPr>
        <w:t>《建筑用墙面涂料中有害物质限量》</w:t>
      </w:r>
      <w:r w:rsidRPr="006D3764">
        <w:rPr>
          <w:rFonts w:ascii="Times New Roman" w:eastAsia="宋体" w:hAnsi="Times New Roman" w:cs="Times New Roman"/>
          <w:sz w:val="24"/>
          <w:szCs w:val="24"/>
        </w:rPr>
        <w:t>GB 18582</w:t>
      </w:r>
      <w:r w:rsidRPr="006D3764">
        <w:rPr>
          <w:rFonts w:ascii="Times New Roman" w:eastAsia="宋体" w:hAnsi="Times New Roman" w:cs="Times New Roman" w:hint="eastAsia"/>
          <w:sz w:val="24"/>
          <w:szCs w:val="24"/>
        </w:rPr>
        <w:t>规定了</w:t>
      </w:r>
      <w:r w:rsidRPr="006D3764">
        <w:rPr>
          <w:rFonts w:ascii="Times New Roman" w:eastAsia="宋体" w:hAnsi="Times New Roman" w:cs="Times New Roman"/>
          <w:sz w:val="24"/>
          <w:szCs w:val="24"/>
        </w:rPr>
        <w:t>建筑用墙面</w:t>
      </w:r>
      <w:r w:rsidRPr="006D3764">
        <w:rPr>
          <w:rFonts w:ascii="Times New Roman" w:eastAsia="宋体" w:hAnsi="Times New Roman" w:cs="Times New Roman" w:hint="eastAsia"/>
          <w:sz w:val="24"/>
          <w:szCs w:val="24"/>
        </w:rPr>
        <w:t>涂料</w:t>
      </w:r>
      <w:r w:rsidRPr="006D3764">
        <w:rPr>
          <w:rFonts w:ascii="Times New Roman" w:eastAsia="宋体" w:hAnsi="Times New Roman" w:cs="Times New Roman"/>
          <w:sz w:val="24"/>
          <w:szCs w:val="24"/>
        </w:rPr>
        <w:t>中对人体和环境</w:t>
      </w:r>
      <w:r w:rsidRPr="006D3764">
        <w:rPr>
          <w:rFonts w:ascii="Times New Roman" w:eastAsia="宋体" w:hAnsi="Times New Roman" w:cs="Times New Roman" w:hint="eastAsia"/>
          <w:sz w:val="24"/>
          <w:szCs w:val="24"/>
        </w:rPr>
        <w:t>有害</w:t>
      </w:r>
      <w:r w:rsidRPr="006D3764">
        <w:rPr>
          <w:rFonts w:ascii="Times New Roman" w:eastAsia="宋体" w:hAnsi="Times New Roman" w:cs="Times New Roman"/>
          <w:sz w:val="24"/>
          <w:szCs w:val="24"/>
        </w:rPr>
        <w:t>的物质容许限量所涉及的</w:t>
      </w:r>
      <w:r w:rsidRPr="006D3764">
        <w:rPr>
          <w:rFonts w:ascii="Times New Roman" w:eastAsia="宋体" w:hAnsi="Times New Roman" w:cs="Times New Roman" w:hint="eastAsia"/>
          <w:sz w:val="24"/>
          <w:szCs w:val="24"/>
        </w:rPr>
        <w:t>产品</w:t>
      </w:r>
      <w:r w:rsidRPr="006D3764">
        <w:rPr>
          <w:rFonts w:ascii="Times New Roman" w:eastAsia="宋体" w:hAnsi="Times New Roman" w:cs="Times New Roman"/>
          <w:sz w:val="24"/>
          <w:szCs w:val="24"/>
        </w:rPr>
        <w:t>分类、要求、测试</w:t>
      </w:r>
      <w:r w:rsidRPr="006D3764">
        <w:rPr>
          <w:rFonts w:ascii="Times New Roman" w:eastAsia="宋体" w:hAnsi="Times New Roman" w:cs="Times New Roman" w:hint="eastAsia"/>
          <w:sz w:val="24"/>
          <w:szCs w:val="24"/>
        </w:rPr>
        <w:t>方法</w:t>
      </w:r>
      <w:r w:rsidRPr="006D3764">
        <w:rPr>
          <w:rFonts w:ascii="Times New Roman" w:eastAsia="宋体" w:hAnsi="Times New Roman" w:cs="Times New Roman"/>
          <w:sz w:val="24"/>
          <w:szCs w:val="24"/>
        </w:rPr>
        <w:t>、检验规则等</w:t>
      </w:r>
      <w:r w:rsidRPr="006D3764">
        <w:rPr>
          <w:rFonts w:ascii="Times New Roman" w:eastAsia="宋体" w:hAnsi="Times New Roman" w:cs="Times New Roman" w:hint="eastAsia"/>
          <w:sz w:val="24"/>
          <w:szCs w:val="24"/>
        </w:rPr>
        <w:t>，</w:t>
      </w:r>
      <w:r w:rsidRPr="006D3764">
        <w:rPr>
          <w:rFonts w:ascii="Times New Roman" w:eastAsia="宋体" w:hAnsi="Times New Roman" w:cs="Times New Roman"/>
          <w:sz w:val="24"/>
          <w:szCs w:val="24"/>
        </w:rPr>
        <w:t>为保证住宅室内</w:t>
      </w:r>
      <w:r w:rsidRPr="006D3764">
        <w:rPr>
          <w:rFonts w:ascii="Times New Roman" w:eastAsia="宋体" w:hAnsi="Times New Roman" w:cs="Times New Roman" w:hint="eastAsia"/>
          <w:sz w:val="24"/>
          <w:szCs w:val="24"/>
        </w:rPr>
        <w:t>空气</w:t>
      </w:r>
      <w:r w:rsidRPr="006D3764">
        <w:rPr>
          <w:rFonts w:ascii="Times New Roman" w:eastAsia="宋体" w:hAnsi="Times New Roman" w:cs="Times New Roman"/>
          <w:sz w:val="24"/>
          <w:szCs w:val="24"/>
        </w:rPr>
        <w:t>质量健康，</w:t>
      </w:r>
      <w:r w:rsidRPr="006D3764">
        <w:rPr>
          <w:rFonts w:ascii="Times New Roman" w:eastAsia="宋体" w:hAnsi="Times New Roman" w:cs="Times New Roman" w:hint="eastAsia"/>
          <w:sz w:val="24"/>
          <w:szCs w:val="24"/>
        </w:rPr>
        <w:t>墙面</w:t>
      </w:r>
      <w:r w:rsidRPr="006D3764">
        <w:rPr>
          <w:rFonts w:ascii="Times New Roman" w:eastAsia="宋体" w:hAnsi="Times New Roman" w:cs="Times New Roman"/>
          <w:sz w:val="24"/>
          <w:szCs w:val="24"/>
        </w:rPr>
        <w:t>涂料产品应</w:t>
      </w:r>
      <w:r w:rsidRPr="006D3764">
        <w:rPr>
          <w:rFonts w:ascii="Times New Roman" w:eastAsia="宋体" w:hAnsi="Times New Roman" w:cs="Times New Roman" w:hint="eastAsia"/>
          <w:sz w:val="24"/>
          <w:szCs w:val="24"/>
        </w:rPr>
        <w:t>符合</w:t>
      </w:r>
      <w:r w:rsidRPr="006D3764">
        <w:rPr>
          <w:rFonts w:ascii="Times New Roman" w:eastAsia="宋体" w:hAnsi="Times New Roman" w:cs="Times New Roman"/>
          <w:sz w:val="24"/>
          <w:szCs w:val="24"/>
        </w:rPr>
        <w:t>该标准的规定</w:t>
      </w:r>
      <w:r w:rsidRPr="006D3764">
        <w:rPr>
          <w:rFonts w:ascii="Times New Roman" w:eastAsia="宋体" w:hAnsi="Times New Roman" w:cs="Times New Roman" w:hint="eastAsia"/>
          <w:sz w:val="24"/>
          <w:szCs w:val="24"/>
        </w:rPr>
        <w:t>。</w:t>
      </w:r>
    </w:p>
    <w:p w:rsidR="00094EEE" w:rsidRPr="006D3764" w:rsidRDefault="00094EEE" w:rsidP="0053676B">
      <w:pPr>
        <w:widowControl/>
        <w:spacing w:line="360" w:lineRule="auto"/>
        <w:rPr>
          <w:rFonts w:ascii="Times New Roman" w:eastAsia="宋体" w:hAnsi="Times New Roman" w:cs="Times New Roman"/>
          <w:sz w:val="24"/>
          <w:szCs w:val="24"/>
        </w:rPr>
      </w:pPr>
      <w:r w:rsidRPr="006D3764">
        <w:rPr>
          <w:rFonts w:ascii="Times New Roman" w:eastAsia="宋体" w:hAnsi="Times New Roman" w:cs="Times New Roman" w:hint="eastAsia"/>
          <w:b/>
          <w:sz w:val="24"/>
          <w:szCs w:val="24"/>
        </w:rPr>
        <w:t>4.</w:t>
      </w:r>
      <w:r w:rsidRPr="006D3764">
        <w:rPr>
          <w:rFonts w:ascii="Times New Roman" w:eastAsia="宋体" w:hAnsi="Times New Roman" w:cs="Times New Roman"/>
          <w:b/>
          <w:sz w:val="24"/>
          <w:szCs w:val="24"/>
        </w:rPr>
        <w:t>3</w:t>
      </w:r>
      <w:r w:rsidRPr="006D3764">
        <w:rPr>
          <w:rFonts w:ascii="Times New Roman" w:eastAsia="宋体" w:hAnsi="Times New Roman" w:cs="Times New Roman" w:hint="eastAsia"/>
          <w:b/>
          <w:sz w:val="24"/>
          <w:szCs w:val="24"/>
        </w:rPr>
        <w:t>.</w:t>
      </w:r>
      <w:r w:rsidRPr="006D3764">
        <w:rPr>
          <w:rFonts w:ascii="Times New Roman" w:eastAsia="宋体" w:hAnsi="Times New Roman" w:cs="Times New Roman"/>
          <w:b/>
          <w:sz w:val="24"/>
          <w:szCs w:val="24"/>
        </w:rPr>
        <w:t>4</w:t>
      </w:r>
      <w:r w:rsidRPr="006D3764">
        <w:rPr>
          <w:rFonts w:ascii="Times New Roman" w:eastAsia="宋体" w:hAnsi="Times New Roman" w:cs="Times New Roman" w:hint="eastAsia"/>
          <w:sz w:val="24"/>
          <w:szCs w:val="24"/>
        </w:rPr>
        <w:t xml:space="preserve">  </w:t>
      </w:r>
      <w:r w:rsidRPr="006D3764">
        <w:rPr>
          <w:rFonts w:ascii="Times New Roman" w:eastAsia="宋体" w:hAnsi="Times New Roman" w:cs="Times New Roman" w:hint="eastAsia"/>
          <w:sz w:val="24"/>
          <w:szCs w:val="24"/>
        </w:rPr>
        <w:t>现行国家</w:t>
      </w:r>
      <w:r w:rsidRPr="006D3764">
        <w:rPr>
          <w:rFonts w:ascii="Times New Roman" w:eastAsia="宋体" w:hAnsi="Times New Roman" w:cs="Times New Roman"/>
          <w:sz w:val="24"/>
          <w:szCs w:val="24"/>
        </w:rPr>
        <w:t>标准</w:t>
      </w:r>
      <w:r w:rsidRPr="006D3764">
        <w:rPr>
          <w:rFonts w:ascii="Times New Roman" w:eastAsia="宋体" w:hAnsi="Times New Roman" w:cs="Times New Roman" w:hint="eastAsia"/>
          <w:sz w:val="24"/>
          <w:szCs w:val="24"/>
        </w:rPr>
        <w:t>《低挥发性有机化合物（</w:t>
      </w:r>
      <w:r w:rsidRPr="006D3764">
        <w:rPr>
          <w:rFonts w:ascii="Times New Roman" w:eastAsia="宋体" w:hAnsi="Times New Roman" w:cs="Times New Roman"/>
          <w:sz w:val="24"/>
          <w:szCs w:val="24"/>
        </w:rPr>
        <w:t>VOC</w:t>
      </w:r>
      <w:r w:rsidRPr="006D3764">
        <w:rPr>
          <w:rFonts w:ascii="Times New Roman" w:eastAsia="宋体" w:hAnsi="Times New Roman" w:cs="Times New Roman" w:hint="eastAsia"/>
          <w:sz w:val="24"/>
          <w:szCs w:val="24"/>
        </w:rPr>
        <w:t>）</w:t>
      </w:r>
      <w:r w:rsidRPr="006D3764">
        <w:rPr>
          <w:rFonts w:ascii="Times New Roman" w:eastAsia="宋体" w:hAnsi="Times New Roman" w:cs="Times New Roman"/>
          <w:sz w:val="24"/>
          <w:szCs w:val="24"/>
        </w:rPr>
        <w:t>水性内墙涂覆材料》</w:t>
      </w:r>
      <w:r w:rsidRPr="006D3764">
        <w:rPr>
          <w:rFonts w:ascii="Times New Roman" w:eastAsia="宋体" w:hAnsi="Times New Roman" w:cs="Times New Roman"/>
          <w:sz w:val="24"/>
          <w:szCs w:val="24"/>
        </w:rPr>
        <w:t>JG/T 481</w:t>
      </w:r>
      <w:r w:rsidRPr="006D3764">
        <w:rPr>
          <w:rFonts w:ascii="Times New Roman" w:eastAsia="宋体" w:hAnsi="Times New Roman" w:cs="Times New Roman" w:hint="eastAsia"/>
          <w:sz w:val="24"/>
          <w:szCs w:val="24"/>
        </w:rPr>
        <w:t>规定了低</w:t>
      </w:r>
      <w:r w:rsidRPr="006D3764">
        <w:rPr>
          <w:rFonts w:ascii="Times New Roman" w:eastAsia="宋体" w:hAnsi="Times New Roman" w:cs="Times New Roman"/>
          <w:sz w:val="24"/>
          <w:szCs w:val="24"/>
        </w:rPr>
        <w:t>挥发性有机化合物（</w:t>
      </w:r>
      <w:r w:rsidRPr="006D3764">
        <w:rPr>
          <w:rFonts w:ascii="Times New Roman" w:eastAsia="宋体" w:hAnsi="Times New Roman" w:cs="Times New Roman" w:hint="eastAsia"/>
          <w:sz w:val="24"/>
          <w:szCs w:val="24"/>
        </w:rPr>
        <w:t>VOC</w:t>
      </w:r>
      <w:r w:rsidRPr="006D3764">
        <w:rPr>
          <w:rFonts w:ascii="Times New Roman" w:eastAsia="宋体" w:hAnsi="Times New Roman" w:cs="Times New Roman"/>
          <w:sz w:val="24"/>
          <w:szCs w:val="24"/>
        </w:rPr>
        <w:t>）</w:t>
      </w:r>
      <w:r w:rsidRPr="006D3764">
        <w:rPr>
          <w:rFonts w:ascii="Times New Roman" w:eastAsia="宋体" w:hAnsi="Times New Roman" w:cs="Times New Roman" w:hint="eastAsia"/>
          <w:sz w:val="24"/>
          <w:szCs w:val="24"/>
        </w:rPr>
        <w:t>水性</w:t>
      </w:r>
      <w:r w:rsidRPr="006D3764">
        <w:rPr>
          <w:rFonts w:ascii="Times New Roman" w:eastAsia="宋体" w:hAnsi="Times New Roman" w:cs="Times New Roman"/>
          <w:sz w:val="24"/>
          <w:szCs w:val="24"/>
        </w:rPr>
        <w:t>内墙涂覆材料的分类、要求、试验方法、检验规则等</w:t>
      </w:r>
      <w:r w:rsidRPr="006D3764">
        <w:rPr>
          <w:rFonts w:ascii="Times New Roman" w:eastAsia="宋体" w:hAnsi="Times New Roman" w:cs="Times New Roman" w:hint="eastAsia"/>
          <w:sz w:val="24"/>
          <w:szCs w:val="24"/>
        </w:rPr>
        <w:t>，</w:t>
      </w:r>
      <w:r w:rsidRPr="006D3764">
        <w:rPr>
          <w:rFonts w:ascii="Times New Roman" w:eastAsia="宋体" w:hAnsi="Times New Roman" w:cs="Times New Roman"/>
          <w:sz w:val="24"/>
          <w:szCs w:val="24"/>
        </w:rPr>
        <w:t>为保证住宅室内</w:t>
      </w:r>
      <w:r w:rsidRPr="006D3764">
        <w:rPr>
          <w:rFonts w:ascii="Times New Roman" w:eastAsia="宋体" w:hAnsi="Times New Roman" w:cs="Times New Roman" w:hint="eastAsia"/>
          <w:sz w:val="24"/>
          <w:szCs w:val="24"/>
        </w:rPr>
        <w:t>空气</w:t>
      </w:r>
      <w:r w:rsidRPr="006D3764">
        <w:rPr>
          <w:rFonts w:ascii="Times New Roman" w:eastAsia="宋体" w:hAnsi="Times New Roman" w:cs="Times New Roman"/>
          <w:sz w:val="24"/>
          <w:szCs w:val="24"/>
        </w:rPr>
        <w:t>质量健康，</w:t>
      </w:r>
      <w:r w:rsidRPr="006D3764">
        <w:rPr>
          <w:rFonts w:ascii="Times New Roman" w:eastAsia="宋体" w:hAnsi="Times New Roman" w:cs="Times New Roman" w:hint="eastAsia"/>
          <w:sz w:val="24"/>
          <w:szCs w:val="24"/>
        </w:rPr>
        <w:t>水性</w:t>
      </w:r>
      <w:r w:rsidRPr="006D3764">
        <w:rPr>
          <w:rFonts w:ascii="Times New Roman" w:eastAsia="宋体" w:hAnsi="Times New Roman" w:cs="Times New Roman"/>
          <w:sz w:val="24"/>
          <w:szCs w:val="24"/>
        </w:rPr>
        <w:t>内墙涂覆材料产品应</w:t>
      </w:r>
      <w:r w:rsidRPr="006D3764">
        <w:rPr>
          <w:rFonts w:ascii="Times New Roman" w:eastAsia="宋体" w:hAnsi="Times New Roman" w:cs="Times New Roman" w:hint="eastAsia"/>
          <w:sz w:val="24"/>
          <w:szCs w:val="24"/>
        </w:rPr>
        <w:t>符合</w:t>
      </w:r>
      <w:r w:rsidRPr="006D3764">
        <w:rPr>
          <w:rFonts w:ascii="Times New Roman" w:eastAsia="宋体" w:hAnsi="Times New Roman" w:cs="Times New Roman"/>
          <w:sz w:val="24"/>
          <w:szCs w:val="24"/>
        </w:rPr>
        <w:t>该标准的规定</w:t>
      </w:r>
      <w:r w:rsidRPr="006D3764">
        <w:rPr>
          <w:rFonts w:ascii="Times New Roman" w:eastAsia="宋体" w:hAnsi="Times New Roman" w:cs="Times New Roman" w:hint="eastAsia"/>
          <w:sz w:val="24"/>
          <w:szCs w:val="24"/>
        </w:rPr>
        <w:t>。</w:t>
      </w:r>
    </w:p>
    <w:p w:rsidR="00094EEE" w:rsidRPr="006D3764" w:rsidRDefault="00094EEE" w:rsidP="0053676B">
      <w:pPr>
        <w:widowControl/>
        <w:spacing w:line="360" w:lineRule="auto"/>
        <w:rPr>
          <w:rFonts w:ascii="Times New Roman" w:eastAsia="宋体" w:hAnsi="Times New Roman" w:cs="Times New Roman"/>
          <w:sz w:val="24"/>
          <w:szCs w:val="24"/>
        </w:rPr>
      </w:pPr>
      <w:r w:rsidRPr="006D3764">
        <w:rPr>
          <w:rFonts w:ascii="Times New Roman" w:eastAsia="宋体" w:hAnsi="Times New Roman" w:cs="Times New Roman" w:hint="eastAsia"/>
          <w:b/>
          <w:sz w:val="24"/>
          <w:szCs w:val="24"/>
        </w:rPr>
        <w:t>4.</w:t>
      </w:r>
      <w:r w:rsidRPr="006D3764">
        <w:rPr>
          <w:rFonts w:ascii="Times New Roman" w:eastAsia="宋体" w:hAnsi="Times New Roman" w:cs="Times New Roman"/>
          <w:b/>
          <w:sz w:val="24"/>
          <w:szCs w:val="24"/>
        </w:rPr>
        <w:t>3</w:t>
      </w:r>
      <w:r w:rsidRPr="006D3764">
        <w:rPr>
          <w:rFonts w:ascii="Times New Roman" w:eastAsia="宋体" w:hAnsi="Times New Roman" w:cs="Times New Roman" w:hint="eastAsia"/>
          <w:b/>
          <w:sz w:val="24"/>
          <w:szCs w:val="24"/>
        </w:rPr>
        <w:t>.</w:t>
      </w:r>
      <w:r w:rsidRPr="006D3764">
        <w:rPr>
          <w:rFonts w:ascii="Times New Roman" w:eastAsia="宋体" w:hAnsi="Times New Roman" w:cs="Times New Roman"/>
          <w:b/>
          <w:sz w:val="24"/>
          <w:szCs w:val="24"/>
        </w:rPr>
        <w:t>5</w:t>
      </w:r>
      <w:r w:rsidRPr="006D3764">
        <w:rPr>
          <w:rFonts w:ascii="Times New Roman" w:eastAsia="宋体" w:hAnsi="Times New Roman" w:cs="Times New Roman" w:hint="eastAsia"/>
          <w:sz w:val="24"/>
          <w:szCs w:val="24"/>
        </w:rPr>
        <w:t xml:space="preserve">  </w:t>
      </w:r>
      <w:proofErr w:type="gramStart"/>
      <w:r w:rsidRPr="006D3764">
        <w:rPr>
          <w:rFonts w:ascii="Times New Roman" w:eastAsia="宋体" w:hAnsi="Times New Roman" w:cs="Times New Roman"/>
          <w:sz w:val="24"/>
          <w:szCs w:val="24"/>
        </w:rPr>
        <w:t>现行行业</w:t>
      </w:r>
      <w:proofErr w:type="gramEnd"/>
      <w:r w:rsidRPr="006D3764">
        <w:rPr>
          <w:rFonts w:ascii="Times New Roman" w:eastAsia="宋体" w:hAnsi="Times New Roman" w:cs="Times New Roman"/>
          <w:sz w:val="24"/>
          <w:szCs w:val="24"/>
        </w:rPr>
        <w:t>标准</w:t>
      </w:r>
      <w:r w:rsidRPr="006D3764">
        <w:rPr>
          <w:rFonts w:ascii="Times New Roman" w:eastAsia="宋体" w:hAnsi="Times New Roman" w:cs="Times New Roman" w:hint="eastAsia"/>
          <w:sz w:val="24"/>
          <w:szCs w:val="24"/>
        </w:rPr>
        <w:t>《抗菌涂料》</w:t>
      </w:r>
      <w:r w:rsidRPr="006D3764">
        <w:rPr>
          <w:rFonts w:ascii="Times New Roman" w:eastAsia="宋体" w:hAnsi="Times New Roman" w:cs="Times New Roman"/>
          <w:sz w:val="24"/>
          <w:szCs w:val="24"/>
        </w:rPr>
        <w:t>HG/T 3950</w:t>
      </w:r>
      <w:r w:rsidRPr="006D3764">
        <w:rPr>
          <w:rFonts w:ascii="Times New Roman" w:eastAsia="宋体" w:hAnsi="Times New Roman" w:cs="Times New Roman" w:hint="eastAsia"/>
          <w:sz w:val="24"/>
          <w:szCs w:val="24"/>
        </w:rPr>
        <w:t>规定了具有抗菌功能涂料的产品</w:t>
      </w:r>
      <w:r w:rsidRPr="006D3764">
        <w:rPr>
          <w:rFonts w:ascii="Times New Roman" w:eastAsia="宋体" w:hAnsi="Times New Roman" w:cs="Times New Roman"/>
          <w:sz w:val="24"/>
          <w:szCs w:val="24"/>
        </w:rPr>
        <w:t>分类、技术要求、检测方法、检验规则等</w:t>
      </w:r>
      <w:r w:rsidRPr="006D3764">
        <w:rPr>
          <w:rFonts w:ascii="Times New Roman" w:eastAsia="宋体" w:hAnsi="Times New Roman" w:cs="Times New Roman" w:hint="eastAsia"/>
          <w:sz w:val="24"/>
          <w:szCs w:val="24"/>
        </w:rPr>
        <w:t>。本标准</w:t>
      </w:r>
      <w:r w:rsidRPr="006D3764">
        <w:rPr>
          <w:rFonts w:ascii="Times New Roman" w:eastAsia="宋体" w:hAnsi="Times New Roman" w:cs="Times New Roman"/>
          <w:sz w:val="24"/>
          <w:szCs w:val="24"/>
        </w:rPr>
        <w:t>中提出的</w:t>
      </w:r>
      <w:r w:rsidRPr="006D3764">
        <w:rPr>
          <w:rFonts w:ascii="Times New Roman" w:eastAsia="宋体" w:hAnsi="Times New Roman" w:cs="Times New Roman" w:hint="eastAsia"/>
          <w:sz w:val="24"/>
          <w:szCs w:val="24"/>
        </w:rPr>
        <w:t>抗细菌性能</w:t>
      </w:r>
      <w:r w:rsidRPr="006D3764">
        <w:rPr>
          <w:rFonts w:ascii="Times New Roman" w:eastAsia="宋体" w:hAnsi="Times New Roman" w:cs="Times New Roman"/>
          <w:sz w:val="24"/>
          <w:szCs w:val="24"/>
        </w:rPr>
        <w:t>技术指标要求源自于</w:t>
      </w:r>
      <w:proofErr w:type="gramStart"/>
      <w:r w:rsidRPr="006D3764">
        <w:rPr>
          <w:rFonts w:ascii="Times New Roman" w:eastAsia="宋体" w:hAnsi="Times New Roman" w:cs="Times New Roman" w:hint="eastAsia"/>
          <w:sz w:val="24"/>
          <w:szCs w:val="24"/>
        </w:rPr>
        <w:t>现行</w:t>
      </w:r>
      <w:r w:rsidRPr="006D3764">
        <w:rPr>
          <w:rFonts w:ascii="Times New Roman" w:eastAsia="宋体" w:hAnsi="Times New Roman" w:cs="Times New Roman"/>
          <w:sz w:val="24"/>
          <w:szCs w:val="24"/>
        </w:rPr>
        <w:t>行业</w:t>
      </w:r>
      <w:proofErr w:type="gramEnd"/>
      <w:r w:rsidRPr="006D3764">
        <w:rPr>
          <w:rFonts w:ascii="Times New Roman" w:eastAsia="宋体" w:hAnsi="Times New Roman" w:cs="Times New Roman"/>
          <w:sz w:val="24"/>
          <w:szCs w:val="24"/>
        </w:rPr>
        <w:t>标准</w:t>
      </w:r>
      <w:r w:rsidRPr="006D3764">
        <w:rPr>
          <w:rFonts w:ascii="Times New Roman" w:eastAsia="宋体" w:hAnsi="Times New Roman" w:cs="Times New Roman" w:hint="eastAsia"/>
          <w:sz w:val="24"/>
          <w:szCs w:val="24"/>
        </w:rPr>
        <w:t>《抗菌涂料》</w:t>
      </w:r>
      <w:r w:rsidRPr="006D3764">
        <w:rPr>
          <w:rFonts w:ascii="Times New Roman" w:eastAsia="宋体" w:hAnsi="Times New Roman" w:cs="Times New Roman"/>
          <w:sz w:val="24"/>
          <w:szCs w:val="24"/>
        </w:rPr>
        <w:t>HG/T 3950</w:t>
      </w:r>
      <w:r w:rsidRPr="006D3764">
        <w:rPr>
          <w:rFonts w:ascii="Times New Roman" w:eastAsia="宋体" w:hAnsi="Times New Roman" w:cs="Times New Roman" w:hint="eastAsia"/>
          <w:sz w:val="24"/>
          <w:szCs w:val="24"/>
        </w:rPr>
        <w:t>中</w:t>
      </w:r>
      <w:r w:rsidRPr="006D3764">
        <w:rPr>
          <w:rFonts w:ascii="Times New Roman" w:eastAsia="宋体" w:hAnsi="Times New Roman" w:cs="Times New Roman"/>
          <w:sz w:val="24"/>
          <w:szCs w:val="24"/>
        </w:rPr>
        <w:t>的</w:t>
      </w:r>
      <w:r w:rsidRPr="006D3764">
        <w:rPr>
          <w:rFonts w:ascii="Times New Roman" w:eastAsia="宋体" w:hAnsi="Times New Roman" w:cs="Times New Roman" w:hint="eastAsia"/>
          <w:sz w:val="24"/>
          <w:szCs w:val="24"/>
        </w:rPr>
        <w:t>Ⅱ级要求</w:t>
      </w:r>
      <w:r w:rsidRPr="006D3764">
        <w:rPr>
          <w:rFonts w:ascii="Times New Roman" w:eastAsia="宋体" w:hAnsi="Times New Roman" w:cs="Times New Roman"/>
          <w:sz w:val="24"/>
          <w:szCs w:val="24"/>
        </w:rPr>
        <w:t>。</w:t>
      </w:r>
    </w:p>
    <w:p w:rsidR="00094EEE" w:rsidRPr="006D3764" w:rsidRDefault="00094EEE" w:rsidP="00094EEE">
      <w:pPr>
        <w:widowControl/>
        <w:spacing w:line="360" w:lineRule="auto"/>
        <w:rPr>
          <w:rFonts w:ascii="Times New Roman" w:eastAsia="宋体" w:hAnsi="Times New Roman"/>
          <w:bCs/>
          <w:kern w:val="44"/>
          <w:szCs w:val="44"/>
        </w:rPr>
      </w:pPr>
      <w:r w:rsidRPr="006D3764">
        <w:rPr>
          <w:rFonts w:ascii="Times New Roman" w:eastAsia="宋体" w:hAnsi="Times New Roman" w:cs="Times New Roman" w:hint="eastAsia"/>
          <w:b/>
          <w:sz w:val="24"/>
          <w:szCs w:val="24"/>
        </w:rPr>
        <w:t>4.</w:t>
      </w:r>
      <w:r w:rsidRPr="006D3764">
        <w:rPr>
          <w:rFonts w:ascii="Times New Roman" w:eastAsia="宋体" w:hAnsi="Times New Roman" w:cs="Times New Roman"/>
          <w:b/>
          <w:sz w:val="24"/>
          <w:szCs w:val="24"/>
        </w:rPr>
        <w:t>3</w:t>
      </w:r>
      <w:r w:rsidRPr="006D3764">
        <w:rPr>
          <w:rFonts w:ascii="Times New Roman" w:eastAsia="宋体" w:hAnsi="Times New Roman" w:cs="Times New Roman" w:hint="eastAsia"/>
          <w:b/>
          <w:sz w:val="24"/>
          <w:szCs w:val="24"/>
        </w:rPr>
        <w:t>.</w:t>
      </w:r>
      <w:r w:rsidRPr="006D3764">
        <w:rPr>
          <w:rFonts w:ascii="Times New Roman" w:eastAsia="宋体" w:hAnsi="Times New Roman" w:cs="Times New Roman"/>
          <w:b/>
          <w:sz w:val="24"/>
          <w:szCs w:val="24"/>
        </w:rPr>
        <w:t>6</w:t>
      </w:r>
      <w:r w:rsidRPr="006D3764">
        <w:rPr>
          <w:rFonts w:ascii="Times New Roman" w:eastAsia="宋体" w:hAnsi="Times New Roman" w:cs="Times New Roman" w:hint="eastAsia"/>
          <w:sz w:val="24"/>
          <w:szCs w:val="24"/>
        </w:rPr>
        <w:t xml:space="preserve">  </w:t>
      </w:r>
      <w:r w:rsidRPr="006D3764">
        <w:rPr>
          <w:rFonts w:ascii="Times New Roman" w:eastAsia="宋体" w:hAnsi="Times New Roman" w:cs="Times New Roman" w:hint="eastAsia"/>
          <w:sz w:val="24"/>
          <w:szCs w:val="24"/>
        </w:rPr>
        <w:t>霉菌对人体健康的影响主要体现在两方面：引起过敏（引发或加剧哮喘，造成咳嗽、呼吸困难等上呼吸道症状），成为一种刺激物（作用于我们的眼、鼻、喉咙的黏膜，有些人会头痛）。</w:t>
      </w:r>
      <w:proofErr w:type="gramStart"/>
      <w:r w:rsidRPr="006D3764">
        <w:rPr>
          <w:rFonts w:ascii="Times New Roman" w:eastAsia="宋体" w:hAnsi="Times New Roman" w:cs="Times New Roman"/>
          <w:sz w:val="24"/>
          <w:szCs w:val="24"/>
        </w:rPr>
        <w:t>现行行业</w:t>
      </w:r>
      <w:proofErr w:type="gramEnd"/>
      <w:r w:rsidRPr="006D3764">
        <w:rPr>
          <w:rFonts w:ascii="Times New Roman" w:eastAsia="宋体" w:hAnsi="Times New Roman" w:cs="Times New Roman"/>
          <w:sz w:val="24"/>
          <w:szCs w:val="24"/>
        </w:rPr>
        <w:t>标准</w:t>
      </w:r>
      <w:r w:rsidRPr="006D3764">
        <w:rPr>
          <w:rFonts w:ascii="Times New Roman" w:eastAsia="宋体" w:hAnsi="Times New Roman" w:cs="Times New Roman" w:hint="eastAsia"/>
          <w:sz w:val="24"/>
          <w:szCs w:val="24"/>
        </w:rPr>
        <w:t>《抗菌涂料》</w:t>
      </w:r>
      <w:r w:rsidRPr="006D3764">
        <w:rPr>
          <w:rFonts w:ascii="Times New Roman" w:eastAsia="宋体" w:hAnsi="Times New Roman" w:cs="Times New Roman"/>
          <w:sz w:val="24"/>
          <w:szCs w:val="24"/>
        </w:rPr>
        <w:t>HG/T 3950</w:t>
      </w:r>
      <w:r w:rsidRPr="006D3764">
        <w:rPr>
          <w:rFonts w:ascii="Times New Roman" w:eastAsia="宋体" w:hAnsi="Times New Roman" w:cs="Times New Roman" w:hint="eastAsia"/>
          <w:sz w:val="24"/>
          <w:szCs w:val="24"/>
        </w:rPr>
        <w:t>规定了具有抗菌功能涂料的产品</w:t>
      </w:r>
      <w:r w:rsidRPr="006D3764">
        <w:rPr>
          <w:rFonts w:ascii="Times New Roman" w:eastAsia="宋体" w:hAnsi="Times New Roman" w:cs="Times New Roman"/>
          <w:sz w:val="24"/>
          <w:szCs w:val="24"/>
        </w:rPr>
        <w:t>分类、技术要求、检测方法、检验规则等</w:t>
      </w:r>
      <w:r w:rsidRPr="006D3764">
        <w:rPr>
          <w:rFonts w:ascii="Times New Roman" w:eastAsia="宋体" w:hAnsi="Times New Roman" w:cs="Times New Roman" w:hint="eastAsia"/>
          <w:sz w:val="24"/>
          <w:szCs w:val="24"/>
        </w:rPr>
        <w:t>。本标准</w:t>
      </w:r>
      <w:r w:rsidRPr="006D3764">
        <w:rPr>
          <w:rFonts w:ascii="Times New Roman" w:eastAsia="宋体" w:hAnsi="Times New Roman" w:cs="Times New Roman"/>
          <w:sz w:val="24"/>
          <w:szCs w:val="24"/>
        </w:rPr>
        <w:t>中提出的</w:t>
      </w:r>
      <w:r w:rsidRPr="006D3764">
        <w:rPr>
          <w:rFonts w:ascii="Times New Roman" w:eastAsia="宋体" w:hAnsi="Times New Roman" w:cs="Times New Roman" w:hint="eastAsia"/>
          <w:sz w:val="24"/>
          <w:szCs w:val="24"/>
        </w:rPr>
        <w:t>抗霉菌</w:t>
      </w:r>
      <w:r w:rsidRPr="006D3764">
        <w:rPr>
          <w:rFonts w:ascii="Times New Roman" w:eastAsia="宋体" w:hAnsi="Times New Roman" w:cs="Times New Roman"/>
          <w:sz w:val="24"/>
          <w:szCs w:val="24"/>
        </w:rPr>
        <w:t>性能技术指标要求源自于</w:t>
      </w:r>
      <w:proofErr w:type="gramStart"/>
      <w:r w:rsidRPr="006D3764">
        <w:rPr>
          <w:rFonts w:ascii="Times New Roman" w:eastAsia="宋体" w:hAnsi="Times New Roman" w:cs="Times New Roman" w:hint="eastAsia"/>
          <w:sz w:val="24"/>
          <w:szCs w:val="24"/>
        </w:rPr>
        <w:t>现行</w:t>
      </w:r>
      <w:r w:rsidRPr="006D3764">
        <w:rPr>
          <w:rFonts w:ascii="Times New Roman" w:eastAsia="宋体" w:hAnsi="Times New Roman" w:cs="Times New Roman"/>
          <w:sz w:val="24"/>
          <w:szCs w:val="24"/>
        </w:rPr>
        <w:t>行业</w:t>
      </w:r>
      <w:proofErr w:type="gramEnd"/>
      <w:r w:rsidRPr="006D3764">
        <w:rPr>
          <w:rFonts w:ascii="Times New Roman" w:eastAsia="宋体" w:hAnsi="Times New Roman" w:cs="Times New Roman"/>
          <w:sz w:val="24"/>
          <w:szCs w:val="24"/>
        </w:rPr>
        <w:t>标准</w:t>
      </w:r>
      <w:r w:rsidRPr="006D3764">
        <w:rPr>
          <w:rFonts w:ascii="Times New Roman" w:eastAsia="宋体" w:hAnsi="Times New Roman" w:cs="Times New Roman" w:hint="eastAsia"/>
          <w:sz w:val="24"/>
          <w:szCs w:val="24"/>
        </w:rPr>
        <w:t>《抗菌涂料》</w:t>
      </w:r>
      <w:r w:rsidRPr="006D3764">
        <w:rPr>
          <w:rFonts w:ascii="Times New Roman" w:eastAsia="宋体" w:hAnsi="Times New Roman" w:cs="Times New Roman"/>
          <w:sz w:val="24"/>
          <w:szCs w:val="24"/>
        </w:rPr>
        <w:t>HG/T 3950</w:t>
      </w:r>
      <w:r w:rsidRPr="006D3764">
        <w:rPr>
          <w:rFonts w:ascii="Times New Roman" w:eastAsia="宋体" w:hAnsi="Times New Roman" w:cs="Times New Roman" w:hint="eastAsia"/>
          <w:sz w:val="24"/>
          <w:szCs w:val="24"/>
        </w:rPr>
        <w:t>中</w:t>
      </w:r>
      <w:r w:rsidRPr="006D3764">
        <w:rPr>
          <w:rFonts w:ascii="Times New Roman" w:eastAsia="宋体" w:hAnsi="Times New Roman" w:cs="Times New Roman"/>
          <w:sz w:val="24"/>
          <w:szCs w:val="24"/>
        </w:rPr>
        <w:t>的</w:t>
      </w:r>
      <w:r w:rsidRPr="006D3764">
        <w:rPr>
          <w:rFonts w:ascii="Times New Roman" w:eastAsia="宋体" w:hAnsi="Times New Roman" w:cs="Times New Roman" w:hint="eastAsia"/>
          <w:sz w:val="24"/>
          <w:szCs w:val="24"/>
        </w:rPr>
        <w:t>Ⅱ级要求</w:t>
      </w:r>
      <w:r w:rsidRPr="006D3764">
        <w:rPr>
          <w:rFonts w:ascii="Times New Roman" w:eastAsia="宋体" w:hAnsi="Times New Roman" w:cs="Times New Roman"/>
          <w:sz w:val="24"/>
          <w:szCs w:val="24"/>
        </w:rPr>
        <w:t>。</w:t>
      </w:r>
    </w:p>
    <w:p w:rsidR="00094EEE" w:rsidRPr="006D3764" w:rsidRDefault="00094EEE" w:rsidP="0053676B">
      <w:pPr>
        <w:widowControl/>
        <w:spacing w:line="360" w:lineRule="auto"/>
        <w:rPr>
          <w:rFonts w:ascii="Times New Roman" w:eastAsia="宋体" w:hAnsi="Times New Roman"/>
          <w:bCs/>
          <w:kern w:val="44"/>
          <w:sz w:val="24"/>
          <w:szCs w:val="44"/>
        </w:rPr>
      </w:pPr>
      <w:r w:rsidRPr="006D3764">
        <w:rPr>
          <w:rFonts w:ascii="Times New Roman" w:eastAsia="宋体" w:hAnsi="Times New Roman" w:cs="Times New Roman" w:hint="eastAsia"/>
          <w:b/>
          <w:sz w:val="24"/>
          <w:szCs w:val="24"/>
        </w:rPr>
        <w:t>4.</w:t>
      </w:r>
      <w:r w:rsidRPr="006D3764">
        <w:rPr>
          <w:rFonts w:ascii="Times New Roman" w:eastAsia="宋体" w:hAnsi="Times New Roman" w:cs="Times New Roman"/>
          <w:b/>
          <w:sz w:val="24"/>
          <w:szCs w:val="24"/>
        </w:rPr>
        <w:t>3</w:t>
      </w:r>
      <w:r w:rsidRPr="006D3764">
        <w:rPr>
          <w:rFonts w:ascii="Times New Roman" w:eastAsia="宋体" w:hAnsi="Times New Roman" w:cs="Times New Roman" w:hint="eastAsia"/>
          <w:b/>
          <w:sz w:val="24"/>
          <w:szCs w:val="24"/>
        </w:rPr>
        <w:t>.</w:t>
      </w:r>
      <w:r w:rsidRPr="006D3764">
        <w:rPr>
          <w:rFonts w:ascii="Times New Roman" w:eastAsia="宋体" w:hAnsi="Times New Roman" w:cs="Times New Roman"/>
          <w:b/>
          <w:sz w:val="24"/>
          <w:szCs w:val="24"/>
        </w:rPr>
        <w:t>7</w:t>
      </w:r>
      <w:r w:rsidRPr="006D3764">
        <w:rPr>
          <w:rFonts w:ascii="Times New Roman" w:eastAsia="宋体" w:hAnsi="Times New Roman" w:cs="Times New Roman" w:hint="eastAsia"/>
          <w:sz w:val="24"/>
          <w:szCs w:val="24"/>
        </w:rPr>
        <w:t xml:space="preserve">  </w:t>
      </w:r>
      <w:r w:rsidRPr="006D3764">
        <w:rPr>
          <w:rFonts w:ascii="Times New Roman" w:eastAsia="宋体" w:hAnsi="Times New Roman" w:cs="Times New Roman" w:hint="eastAsia"/>
          <w:sz w:val="24"/>
          <w:szCs w:val="24"/>
        </w:rPr>
        <w:t>空气净化</w:t>
      </w:r>
      <w:r w:rsidRPr="006D3764">
        <w:rPr>
          <w:rFonts w:ascii="Times New Roman" w:eastAsia="宋体" w:hAnsi="Times New Roman" w:cs="Times New Roman"/>
          <w:sz w:val="24"/>
          <w:szCs w:val="24"/>
        </w:rPr>
        <w:t>功能涂覆</w:t>
      </w:r>
      <w:r w:rsidRPr="006D3764">
        <w:rPr>
          <w:rFonts w:ascii="Times New Roman" w:eastAsia="宋体" w:hAnsi="Times New Roman" w:cs="Times New Roman" w:hint="eastAsia"/>
          <w:sz w:val="24"/>
          <w:szCs w:val="24"/>
        </w:rPr>
        <w:t>材料能够对</w:t>
      </w:r>
      <w:r w:rsidRPr="006D3764">
        <w:rPr>
          <w:rFonts w:ascii="Times New Roman" w:eastAsia="宋体" w:hAnsi="Times New Roman" w:cs="Times New Roman"/>
          <w:sz w:val="24"/>
          <w:szCs w:val="24"/>
        </w:rPr>
        <w:t>室内空气中的一种或几种有机有害物质起到减少或去除作用</w:t>
      </w:r>
      <w:r w:rsidRPr="006D3764">
        <w:rPr>
          <w:rFonts w:ascii="Times New Roman" w:eastAsia="宋体" w:hAnsi="Times New Roman" w:cs="Times New Roman" w:hint="eastAsia"/>
          <w:sz w:val="24"/>
          <w:szCs w:val="24"/>
        </w:rPr>
        <w:t>。</w:t>
      </w:r>
      <w:proofErr w:type="gramStart"/>
      <w:r w:rsidRPr="006D3764">
        <w:rPr>
          <w:rFonts w:ascii="Times New Roman" w:eastAsia="宋体" w:hAnsi="Times New Roman"/>
          <w:bCs/>
          <w:kern w:val="44"/>
          <w:sz w:val="24"/>
          <w:szCs w:val="44"/>
        </w:rPr>
        <w:t>现行行业</w:t>
      </w:r>
      <w:proofErr w:type="gramEnd"/>
      <w:r w:rsidRPr="006D3764">
        <w:rPr>
          <w:rFonts w:ascii="Times New Roman" w:eastAsia="宋体" w:hAnsi="Times New Roman"/>
          <w:bCs/>
          <w:kern w:val="44"/>
          <w:sz w:val="24"/>
          <w:szCs w:val="44"/>
        </w:rPr>
        <w:t>标准</w:t>
      </w:r>
      <w:r w:rsidRPr="006D3764">
        <w:rPr>
          <w:rFonts w:ascii="Times New Roman" w:eastAsia="宋体" w:hAnsi="Times New Roman" w:hint="eastAsia"/>
          <w:bCs/>
          <w:kern w:val="44"/>
          <w:sz w:val="24"/>
          <w:szCs w:val="44"/>
        </w:rPr>
        <w:t>《室内空气净化功能涂覆材料净化性能》</w:t>
      </w:r>
      <w:r w:rsidRPr="006D3764">
        <w:rPr>
          <w:rFonts w:ascii="Times New Roman" w:eastAsia="宋体" w:hAnsi="Times New Roman"/>
          <w:bCs/>
          <w:kern w:val="44"/>
          <w:sz w:val="24"/>
          <w:szCs w:val="44"/>
        </w:rPr>
        <w:t xml:space="preserve">JC/T </w:t>
      </w:r>
      <w:r w:rsidRPr="006D3764">
        <w:rPr>
          <w:rFonts w:ascii="Times New Roman" w:eastAsia="宋体" w:hAnsi="Times New Roman"/>
          <w:bCs/>
          <w:kern w:val="44"/>
          <w:sz w:val="24"/>
          <w:szCs w:val="44"/>
        </w:rPr>
        <w:lastRenderedPageBreak/>
        <w:t>1074</w:t>
      </w:r>
      <w:r w:rsidRPr="006D3764">
        <w:rPr>
          <w:rFonts w:ascii="Times New Roman" w:eastAsia="宋体" w:hAnsi="Times New Roman" w:hint="eastAsia"/>
          <w:bCs/>
          <w:kern w:val="44"/>
          <w:sz w:val="24"/>
          <w:szCs w:val="44"/>
        </w:rPr>
        <w:t>对</w:t>
      </w:r>
      <w:r w:rsidRPr="006D3764">
        <w:rPr>
          <w:rFonts w:ascii="Times New Roman" w:eastAsia="宋体" w:hAnsi="Times New Roman"/>
          <w:bCs/>
          <w:kern w:val="44"/>
          <w:sz w:val="24"/>
          <w:szCs w:val="44"/>
        </w:rPr>
        <w:t>该类材料的产品分类、要求、试验方法、检验规则等做出了规定，</w:t>
      </w:r>
      <w:r w:rsidRPr="006D3764">
        <w:rPr>
          <w:rFonts w:ascii="Times New Roman" w:eastAsia="宋体" w:hAnsi="Times New Roman" w:hint="eastAsia"/>
          <w:bCs/>
          <w:kern w:val="44"/>
          <w:sz w:val="24"/>
          <w:szCs w:val="44"/>
        </w:rPr>
        <w:t>此类</w:t>
      </w:r>
      <w:r w:rsidRPr="006D3764">
        <w:rPr>
          <w:rFonts w:ascii="Times New Roman" w:eastAsia="宋体" w:hAnsi="Times New Roman"/>
          <w:bCs/>
          <w:kern w:val="44"/>
          <w:sz w:val="24"/>
          <w:szCs w:val="44"/>
        </w:rPr>
        <w:t>产品应符合该标准的规定</w:t>
      </w:r>
      <w:r w:rsidRPr="006D3764">
        <w:rPr>
          <w:rFonts w:ascii="Times New Roman" w:eastAsia="宋体" w:hAnsi="Times New Roman" w:hint="eastAsia"/>
          <w:bCs/>
          <w:kern w:val="44"/>
          <w:sz w:val="24"/>
          <w:szCs w:val="44"/>
        </w:rPr>
        <w:t>，</w:t>
      </w:r>
      <w:r w:rsidRPr="006D3764">
        <w:rPr>
          <w:rFonts w:ascii="Times New Roman" w:eastAsia="宋体" w:hAnsi="Times New Roman"/>
          <w:bCs/>
          <w:kern w:val="44"/>
          <w:sz w:val="24"/>
          <w:szCs w:val="44"/>
        </w:rPr>
        <w:t>以保证</w:t>
      </w:r>
      <w:r w:rsidRPr="006D3764">
        <w:rPr>
          <w:rFonts w:ascii="Times New Roman" w:eastAsia="宋体" w:hAnsi="Times New Roman" w:hint="eastAsia"/>
          <w:bCs/>
          <w:kern w:val="44"/>
          <w:sz w:val="24"/>
          <w:szCs w:val="44"/>
        </w:rPr>
        <w:t>其</w:t>
      </w:r>
      <w:r w:rsidRPr="006D3764">
        <w:rPr>
          <w:rFonts w:ascii="Times New Roman" w:eastAsia="宋体" w:hAnsi="Times New Roman"/>
          <w:bCs/>
          <w:kern w:val="44"/>
          <w:sz w:val="24"/>
          <w:szCs w:val="44"/>
        </w:rPr>
        <w:t>空气净化效果</w:t>
      </w:r>
      <w:r w:rsidRPr="006D3764">
        <w:rPr>
          <w:rFonts w:ascii="Times New Roman" w:eastAsia="宋体" w:hAnsi="Times New Roman" w:hint="eastAsia"/>
          <w:bCs/>
          <w:kern w:val="44"/>
          <w:sz w:val="24"/>
          <w:szCs w:val="44"/>
        </w:rPr>
        <w:t>。</w:t>
      </w:r>
    </w:p>
    <w:p w:rsidR="00094EEE" w:rsidRDefault="00094EEE" w:rsidP="0053676B">
      <w:pPr>
        <w:widowControl/>
        <w:spacing w:line="360" w:lineRule="auto"/>
        <w:rPr>
          <w:rFonts w:ascii="Times New Roman" w:eastAsia="宋体" w:hAnsi="Times New Roman"/>
          <w:kern w:val="0"/>
          <w:sz w:val="24"/>
          <w:szCs w:val="24"/>
        </w:rPr>
      </w:pPr>
      <w:r w:rsidRPr="006D3764">
        <w:rPr>
          <w:rFonts w:ascii="Times New Roman" w:eastAsia="宋体" w:hAnsi="Times New Roman" w:cs="Times New Roman" w:hint="eastAsia"/>
          <w:b/>
          <w:sz w:val="24"/>
          <w:szCs w:val="24"/>
        </w:rPr>
        <w:t>4.</w:t>
      </w:r>
      <w:r w:rsidRPr="006D3764">
        <w:rPr>
          <w:rFonts w:ascii="Times New Roman" w:eastAsia="宋体" w:hAnsi="Times New Roman" w:cs="Times New Roman"/>
          <w:b/>
          <w:sz w:val="24"/>
          <w:szCs w:val="24"/>
        </w:rPr>
        <w:t>3</w:t>
      </w:r>
      <w:r w:rsidRPr="006D3764">
        <w:rPr>
          <w:rFonts w:ascii="Times New Roman" w:eastAsia="宋体" w:hAnsi="Times New Roman" w:cs="Times New Roman" w:hint="eastAsia"/>
          <w:b/>
          <w:sz w:val="24"/>
          <w:szCs w:val="24"/>
        </w:rPr>
        <w:t>.</w:t>
      </w:r>
      <w:r w:rsidRPr="006D3764">
        <w:rPr>
          <w:rFonts w:ascii="Times New Roman" w:eastAsia="宋体" w:hAnsi="Times New Roman" w:cs="Times New Roman"/>
          <w:b/>
          <w:sz w:val="24"/>
          <w:szCs w:val="24"/>
        </w:rPr>
        <w:t>8</w:t>
      </w:r>
      <w:r w:rsidRPr="006D3764">
        <w:rPr>
          <w:rFonts w:ascii="Times New Roman" w:eastAsia="宋体" w:hAnsi="Times New Roman" w:cs="Times New Roman" w:hint="eastAsia"/>
          <w:sz w:val="24"/>
          <w:szCs w:val="24"/>
        </w:rPr>
        <w:t xml:space="preserve">  </w:t>
      </w:r>
      <w:r w:rsidRPr="006D3764">
        <w:rPr>
          <w:rFonts w:ascii="Times New Roman" w:eastAsia="宋体" w:hAnsi="Times New Roman" w:cs="Times New Roman"/>
          <w:sz w:val="24"/>
          <w:szCs w:val="24"/>
        </w:rPr>
        <w:t>儿童</w:t>
      </w:r>
      <w:r w:rsidRPr="006D3764">
        <w:rPr>
          <w:rFonts w:ascii="Times New Roman" w:eastAsia="宋体" w:hAnsi="Times New Roman" w:cs="Times New Roman" w:hint="eastAsia"/>
          <w:sz w:val="24"/>
          <w:szCs w:val="24"/>
        </w:rPr>
        <w:t>由于身体</w:t>
      </w:r>
      <w:r w:rsidRPr="006D3764">
        <w:rPr>
          <w:rFonts w:ascii="Times New Roman" w:eastAsia="宋体" w:hAnsi="Times New Roman" w:cs="Times New Roman"/>
          <w:sz w:val="24"/>
          <w:szCs w:val="24"/>
        </w:rPr>
        <w:t>免疫功能尚处于发育期，还不够完善，相较于成年人</w:t>
      </w:r>
      <w:r w:rsidRPr="006D3764">
        <w:rPr>
          <w:rFonts w:ascii="Times New Roman" w:eastAsia="宋体" w:hAnsi="Times New Roman" w:cs="Times New Roman" w:hint="eastAsia"/>
          <w:sz w:val="24"/>
          <w:szCs w:val="24"/>
        </w:rPr>
        <w:t>处于</w:t>
      </w:r>
      <w:r w:rsidRPr="006D3764">
        <w:rPr>
          <w:rFonts w:ascii="Times New Roman" w:eastAsia="宋体" w:hAnsi="Times New Roman" w:cs="Times New Roman"/>
          <w:sz w:val="24"/>
          <w:szCs w:val="24"/>
        </w:rPr>
        <w:t>较弱水平，</w:t>
      </w:r>
      <w:r w:rsidRPr="006D3764">
        <w:rPr>
          <w:rFonts w:ascii="Times New Roman" w:eastAsia="宋体" w:hAnsi="Times New Roman" w:cs="Times New Roman" w:hint="eastAsia"/>
          <w:sz w:val="24"/>
          <w:szCs w:val="24"/>
        </w:rPr>
        <w:t>为</w:t>
      </w:r>
      <w:r w:rsidRPr="006D3764">
        <w:rPr>
          <w:rFonts w:ascii="Times New Roman" w:eastAsia="宋体" w:hAnsi="Times New Roman" w:cs="Times New Roman"/>
          <w:sz w:val="24"/>
          <w:szCs w:val="24"/>
        </w:rPr>
        <w:t>避免儿童</w:t>
      </w:r>
      <w:r w:rsidRPr="006D3764">
        <w:rPr>
          <w:rFonts w:ascii="Times New Roman" w:eastAsia="宋体" w:hAnsi="Times New Roman" w:cs="Times New Roman" w:hint="eastAsia"/>
          <w:sz w:val="24"/>
          <w:szCs w:val="24"/>
        </w:rPr>
        <w:t>因</w:t>
      </w:r>
      <w:r w:rsidRPr="006D3764">
        <w:rPr>
          <w:rFonts w:ascii="Times New Roman" w:eastAsia="宋体" w:hAnsi="Times New Roman" w:cs="Times New Roman"/>
          <w:sz w:val="24"/>
          <w:szCs w:val="24"/>
        </w:rPr>
        <w:t>室内环境污染</w:t>
      </w:r>
      <w:r w:rsidRPr="006D3764">
        <w:rPr>
          <w:rFonts w:ascii="Times New Roman" w:eastAsia="宋体" w:hAnsi="Times New Roman" w:cs="Times New Roman" w:hint="eastAsia"/>
          <w:sz w:val="24"/>
          <w:szCs w:val="24"/>
        </w:rPr>
        <w:t>引发</w:t>
      </w:r>
      <w:r w:rsidRPr="006D3764">
        <w:rPr>
          <w:rFonts w:ascii="Times New Roman" w:eastAsia="宋体" w:hAnsi="Times New Roman" w:cs="Times New Roman"/>
          <w:sz w:val="24"/>
          <w:szCs w:val="24"/>
        </w:rPr>
        <w:t>身体疾病，建议儿童经常活动的场所尽量减</w:t>
      </w:r>
      <w:r w:rsidRPr="006D3764">
        <w:rPr>
          <w:rFonts w:ascii="Times New Roman" w:eastAsia="宋体" w:hAnsi="Times New Roman" w:cs="Times New Roman" w:hint="eastAsia"/>
          <w:sz w:val="24"/>
          <w:szCs w:val="24"/>
        </w:rPr>
        <w:t>少</w:t>
      </w:r>
      <w:r w:rsidRPr="006D3764">
        <w:rPr>
          <w:rFonts w:ascii="Times New Roman" w:eastAsia="宋体" w:hAnsi="Times New Roman" w:cs="Times New Roman"/>
          <w:sz w:val="24"/>
          <w:szCs w:val="24"/>
        </w:rPr>
        <w:t>不必要的装饰</w:t>
      </w:r>
      <w:r w:rsidRPr="006D3764">
        <w:rPr>
          <w:rFonts w:ascii="Times New Roman" w:eastAsia="宋体" w:hAnsi="Times New Roman" w:cs="Times New Roman" w:hint="eastAsia"/>
          <w:sz w:val="24"/>
          <w:szCs w:val="24"/>
        </w:rPr>
        <w:t>。</w:t>
      </w:r>
      <w:r w:rsidRPr="006D3764">
        <w:rPr>
          <w:rFonts w:ascii="Times New Roman" w:eastAsia="宋体" w:hAnsi="Times New Roman" w:cs="Times New Roman"/>
          <w:sz w:val="24"/>
          <w:szCs w:val="24"/>
        </w:rPr>
        <w:t>当采用内墙涂料</w:t>
      </w:r>
      <w:r w:rsidRPr="006D3764">
        <w:rPr>
          <w:rFonts w:ascii="Times New Roman" w:eastAsia="宋体" w:hAnsi="Times New Roman" w:cs="Times New Roman" w:hint="eastAsia"/>
          <w:sz w:val="24"/>
          <w:szCs w:val="24"/>
        </w:rPr>
        <w:t>产品</w:t>
      </w:r>
      <w:r w:rsidRPr="006D3764">
        <w:rPr>
          <w:rFonts w:ascii="Times New Roman" w:eastAsia="宋体" w:hAnsi="Times New Roman" w:cs="Times New Roman"/>
          <w:sz w:val="24"/>
          <w:szCs w:val="24"/>
        </w:rPr>
        <w:t>时，应</w:t>
      </w:r>
      <w:r w:rsidRPr="006D3764">
        <w:rPr>
          <w:rFonts w:ascii="Times New Roman" w:eastAsia="宋体" w:hAnsi="Times New Roman" w:cs="Times New Roman" w:hint="eastAsia"/>
          <w:sz w:val="24"/>
          <w:szCs w:val="24"/>
        </w:rPr>
        <w:t>关注</w:t>
      </w:r>
      <w:r w:rsidRPr="006D3764">
        <w:rPr>
          <w:rFonts w:ascii="Times New Roman" w:eastAsia="宋体" w:hAnsi="Times New Roman" w:cs="Times New Roman"/>
          <w:sz w:val="24"/>
          <w:szCs w:val="24"/>
        </w:rPr>
        <w:t>其</w:t>
      </w:r>
      <w:r w:rsidRPr="006D3764">
        <w:rPr>
          <w:rFonts w:ascii="Times New Roman" w:eastAsia="宋体" w:hAnsi="Times New Roman" w:cs="Times New Roman" w:hint="eastAsia"/>
          <w:sz w:val="24"/>
          <w:szCs w:val="24"/>
        </w:rPr>
        <w:t>性能指标是否</w:t>
      </w:r>
      <w:r w:rsidRPr="006D3764">
        <w:rPr>
          <w:rFonts w:ascii="Times New Roman" w:eastAsia="宋体" w:hAnsi="Times New Roman" w:cs="Times New Roman"/>
          <w:sz w:val="24"/>
          <w:szCs w:val="24"/>
        </w:rPr>
        <w:t>满足儿童活动场所</w:t>
      </w:r>
      <w:r w:rsidRPr="006D3764">
        <w:rPr>
          <w:rFonts w:ascii="Times New Roman" w:eastAsia="宋体" w:hAnsi="Times New Roman" w:cs="Times New Roman" w:hint="eastAsia"/>
          <w:sz w:val="24"/>
          <w:szCs w:val="24"/>
        </w:rPr>
        <w:t>产品</w:t>
      </w:r>
      <w:r w:rsidRPr="006D3764">
        <w:rPr>
          <w:rFonts w:ascii="Times New Roman" w:eastAsia="宋体" w:hAnsi="Times New Roman" w:cs="Times New Roman"/>
          <w:sz w:val="24"/>
          <w:szCs w:val="24"/>
        </w:rPr>
        <w:t>的要求</w:t>
      </w:r>
      <w:r w:rsidRPr="006D3764">
        <w:rPr>
          <w:rFonts w:ascii="Times New Roman" w:eastAsia="宋体" w:hAnsi="Times New Roman" w:hint="eastAsia"/>
          <w:bCs/>
          <w:kern w:val="44"/>
          <w:sz w:val="24"/>
          <w:szCs w:val="44"/>
        </w:rPr>
        <w:t>。</w:t>
      </w:r>
      <w:r w:rsidRPr="006D3764">
        <w:rPr>
          <w:rFonts w:ascii="Times New Roman" w:eastAsia="宋体" w:hAnsi="Times New Roman"/>
          <w:bCs/>
          <w:kern w:val="44"/>
          <w:sz w:val="24"/>
          <w:szCs w:val="44"/>
        </w:rPr>
        <w:t>现行国家标准《</w:t>
      </w:r>
      <w:r w:rsidRPr="006D3764">
        <w:rPr>
          <w:rFonts w:ascii="Times New Roman" w:eastAsia="宋体" w:hAnsi="Times New Roman" w:hint="eastAsia"/>
          <w:bCs/>
          <w:kern w:val="44"/>
          <w:sz w:val="24"/>
          <w:szCs w:val="44"/>
        </w:rPr>
        <w:t>儿童房装饰用内墙涂料</w:t>
      </w:r>
      <w:r w:rsidRPr="006D3764">
        <w:rPr>
          <w:rFonts w:ascii="Times New Roman" w:eastAsia="宋体" w:hAnsi="Times New Roman"/>
          <w:bCs/>
          <w:kern w:val="44"/>
          <w:sz w:val="24"/>
          <w:szCs w:val="44"/>
        </w:rPr>
        <w:t>》</w:t>
      </w:r>
      <w:r w:rsidRPr="006D3764">
        <w:rPr>
          <w:rFonts w:ascii="Times New Roman" w:eastAsia="宋体" w:hAnsi="Times New Roman"/>
          <w:bCs/>
          <w:kern w:val="44"/>
          <w:sz w:val="24"/>
          <w:szCs w:val="44"/>
        </w:rPr>
        <w:t>GB/T 34676</w:t>
      </w:r>
      <w:r w:rsidRPr="006D3764">
        <w:rPr>
          <w:rFonts w:ascii="Times New Roman" w:eastAsia="宋体" w:hAnsi="Times New Roman" w:hint="eastAsia"/>
          <w:bCs/>
          <w:kern w:val="44"/>
          <w:sz w:val="24"/>
          <w:szCs w:val="44"/>
        </w:rPr>
        <w:t>对</w:t>
      </w:r>
      <w:r w:rsidRPr="006D3764">
        <w:rPr>
          <w:rFonts w:ascii="Times New Roman" w:eastAsia="宋体" w:hAnsi="Times New Roman"/>
          <w:bCs/>
          <w:kern w:val="44"/>
          <w:sz w:val="24"/>
          <w:szCs w:val="44"/>
        </w:rPr>
        <w:t>儿童房装饰用内墙涂料的要求、试验方法、检验规则做出了</w:t>
      </w:r>
      <w:r w:rsidRPr="006D3764">
        <w:rPr>
          <w:rFonts w:ascii="Times New Roman" w:eastAsia="宋体" w:hAnsi="Times New Roman" w:hint="eastAsia"/>
          <w:bCs/>
          <w:kern w:val="44"/>
          <w:sz w:val="24"/>
          <w:szCs w:val="44"/>
        </w:rPr>
        <w:t>明确</w:t>
      </w:r>
      <w:r w:rsidRPr="006D3764">
        <w:rPr>
          <w:rFonts w:ascii="Times New Roman" w:eastAsia="宋体" w:hAnsi="Times New Roman"/>
          <w:bCs/>
          <w:kern w:val="44"/>
          <w:sz w:val="24"/>
          <w:szCs w:val="44"/>
        </w:rPr>
        <w:t>规定，</w:t>
      </w:r>
      <w:r w:rsidRPr="006D3764">
        <w:rPr>
          <w:rFonts w:ascii="Times New Roman" w:eastAsia="宋体" w:hAnsi="Times New Roman" w:hint="eastAsia"/>
          <w:bCs/>
          <w:kern w:val="44"/>
          <w:sz w:val="24"/>
          <w:szCs w:val="44"/>
        </w:rPr>
        <w:t>有关产品</w:t>
      </w:r>
      <w:r w:rsidRPr="006D3764">
        <w:rPr>
          <w:rFonts w:ascii="Times New Roman" w:eastAsia="宋体" w:hAnsi="Times New Roman"/>
          <w:bCs/>
          <w:kern w:val="44"/>
          <w:sz w:val="24"/>
          <w:szCs w:val="44"/>
        </w:rPr>
        <w:t>必须满足，</w:t>
      </w:r>
      <w:r w:rsidRPr="006D3764">
        <w:rPr>
          <w:rFonts w:ascii="Times New Roman" w:eastAsia="宋体" w:hAnsi="Times New Roman" w:hint="eastAsia"/>
          <w:bCs/>
          <w:kern w:val="44"/>
          <w:sz w:val="24"/>
          <w:szCs w:val="44"/>
        </w:rPr>
        <w:t>本条予以</w:t>
      </w:r>
      <w:r w:rsidRPr="006D3764">
        <w:rPr>
          <w:rFonts w:ascii="Times New Roman" w:eastAsia="宋体" w:hAnsi="Times New Roman"/>
          <w:bCs/>
          <w:kern w:val="44"/>
          <w:sz w:val="24"/>
          <w:szCs w:val="44"/>
        </w:rPr>
        <w:t>强调</w:t>
      </w:r>
      <w:r w:rsidRPr="006D3764">
        <w:rPr>
          <w:rFonts w:ascii="Times New Roman" w:eastAsia="宋体" w:hAnsi="Times New Roman" w:cs="Times New Roman" w:hint="eastAsia"/>
          <w:sz w:val="24"/>
          <w:szCs w:val="24"/>
        </w:rPr>
        <w:t>。</w:t>
      </w:r>
    </w:p>
    <w:p w:rsidR="00094EEE" w:rsidRDefault="00094EEE" w:rsidP="00094EEE">
      <w:pPr>
        <w:widowControl/>
        <w:jc w:val="center"/>
        <w:outlineLvl w:val="1"/>
        <w:rPr>
          <w:rFonts w:ascii="Times New Roman" w:eastAsia="宋体" w:hAnsi="Times New Roman"/>
          <w:b/>
          <w:bCs/>
          <w:sz w:val="28"/>
          <w:szCs w:val="32"/>
        </w:rPr>
      </w:pPr>
      <w:bookmarkStart w:id="82" w:name="_Toc173138463"/>
      <w:bookmarkStart w:id="83" w:name="_Toc173138686"/>
      <w:bookmarkStart w:id="84" w:name="_Toc173139980"/>
      <w:r>
        <w:rPr>
          <w:rFonts w:ascii="Times New Roman" w:eastAsia="宋体" w:hAnsi="Times New Roman" w:hint="eastAsia"/>
          <w:b/>
          <w:bCs/>
          <w:sz w:val="28"/>
          <w:szCs w:val="32"/>
        </w:rPr>
        <w:t>4.</w:t>
      </w:r>
      <w:r>
        <w:rPr>
          <w:rFonts w:ascii="Times New Roman" w:eastAsia="宋体" w:hAnsi="Times New Roman"/>
          <w:b/>
          <w:bCs/>
          <w:sz w:val="28"/>
          <w:szCs w:val="32"/>
        </w:rPr>
        <w:t xml:space="preserve">4  </w:t>
      </w:r>
      <w:r>
        <w:rPr>
          <w:rFonts w:ascii="Times New Roman" w:eastAsia="宋体" w:hAnsi="Times New Roman" w:hint="eastAsia"/>
          <w:b/>
          <w:bCs/>
          <w:sz w:val="28"/>
          <w:szCs w:val="32"/>
        </w:rPr>
        <w:t>集成吊顶</w:t>
      </w:r>
      <w:bookmarkEnd w:id="82"/>
      <w:bookmarkEnd w:id="83"/>
      <w:bookmarkEnd w:id="84"/>
    </w:p>
    <w:p w:rsidR="00094EEE" w:rsidRPr="006D3764" w:rsidRDefault="00094EEE" w:rsidP="0053676B">
      <w:pPr>
        <w:widowControl/>
        <w:spacing w:line="360" w:lineRule="auto"/>
        <w:rPr>
          <w:rFonts w:ascii="Times New Roman" w:eastAsia="宋体" w:hAnsi="Times New Roman" w:cs="Times New Roman"/>
          <w:sz w:val="24"/>
          <w:szCs w:val="24"/>
        </w:rPr>
      </w:pPr>
      <w:r w:rsidRPr="006D3764">
        <w:rPr>
          <w:rFonts w:ascii="Times New Roman" w:eastAsia="宋体" w:hAnsi="Times New Roman" w:cs="Times New Roman" w:hint="eastAsia"/>
          <w:b/>
          <w:sz w:val="24"/>
          <w:szCs w:val="24"/>
        </w:rPr>
        <w:t>4.</w:t>
      </w:r>
      <w:r w:rsidRPr="006D3764">
        <w:rPr>
          <w:rFonts w:ascii="Times New Roman" w:eastAsia="宋体" w:hAnsi="Times New Roman" w:cs="Times New Roman"/>
          <w:b/>
          <w:sz w:val="24"/>
          <w:szCs w:val="24"/>
        </w:rPr>
        <w:t>4</w:t>
      </w:r>
      <w:r w:rsidRPr="006D3764">
        <w:rPr>
          <w:rFonts w:ascii="Times New Roman" w:eastAsia="宋体" w:hAnsi="Times New Roman" w:cs="Times New Roman" w:hint="eastAsia"/>
          <w:b/>
          <w:sz w:val="24"/>
          <w:szCs w:val="24"/>
        </w:rPr>
        <w:t>.</w:t>
      </w:r>
      <w:r w:rsidRPr="006D3764">
        <w:rPr>
          <w:rFonts w:ascii="Times New Roman" w:eastAsia="宋体" w:hAnsi="Times New Roman" w:cs="Times New Roman"/>
          <w:b/>
          <w:sz w:val="24"/>
          <w:szCs w:val="24"/>
        </w:rPr>
        <w:t>1</w:t>
      </w:r>
      <w:r w:rsidRPr="006D3764">
        <w:rPr>
          <w:rFonts w:ascii="Times New Roman" w:eastAsia="宋体" w:hAnsi="Times New Roman" w:cs="Times New Roman" w:hint="eastAsia"/>
          <w:sz w:val="24"/>
          <w:szCs w:val="24"/>
        </w:rPr>
        <w:t xml:space="preserve">  </w:t>
      </w:r>
      <w:r w:rsidRPr="006D3764">
        <w:rPr>
          <w:rFonts w:ascii="Times New Roman" w:eastAsia="宋体" w:hAnsi="Times New Roman" w:cs="Times New Roman" w:hint="eastAsia"/>
          <w:sz w:val="24"/>
          <w:szCs w:val="24"/>
        </w:rPr>
        <w:t>为</w:t>
      </w:r>
      <w:r w:rsidRPr="006D3764">
        <w:rPr>
          <w:rFonts w:ascii="Times New Roman" w:eastAsia="宋体" w:hAnsi="Times New Roman" w:cs="Times New Roman"/>
          <w:sz w:val="24"/>
          <w:szCs w:val="24"/>
        </w:rPr>
        <w:t>控制住宅集成吊顶组成材料引起的空气污染物，各类集成吊顶组成材料中有害</w:t>
      </w:r>
      <w:r w:rsidRPr="006D3764">
        <w:rPr>
          <w:rFonts w:ascii="Times New Roman" w:eastAsia="宋体" w:hAnsi="Times New Roman" w:cs="Times New Roman" w:hint="eastAsia"/>
          <w:sz w:val="24"/>
          <w:szCs w:val="24"/>
        </w:rPr>
        <w:t>物质含量和</w:t>
      </w:r>
      <w:r w:rsidRPr="006D3764">
        <w:rPr>
          <w:rFonts w:ascii="Times New Roman" w:eastAsia="宋体" w:hAnsi="Times New Roman" w:cs="Times New Roman"/>
          <w:sz w:val="24"/>
          <w:szCs w:val="24"/>
        </w:rPr>
        <w:t>释放量</w:t>
      </w:r>
      <w:r w:rsidRPr="006D3764">
        <w:rPr>
          <w:rFonts w:ascii="Times New Roman" w:eastAsia="宋体" w:hAnsi="Times New Roman" w:cs="Times New Roman" w:hint="eastAsia"/>
          <w:sz w:val="24"/>
          <w:szCs w:val="24"/>
        </w:rPr>
        <w:t>应</w:t>
      </w:r>
      <w:r w:rsidRPr="006D3764">
        <w:rPr>
          <w:rFonts w:ascii="Times New Roman" w:eastAsia="宋体" w:hAnsi="Times New Roman" w:cs="Times New Roman"/>
          <w:sz w:val="24"/>
          <w:szCs w:val="24"/>
        </w:rPr>
        <w:t>符合现行国家标准</w:t>
      </w:r>
      <w:r w:rsidRPr="006D3764">
        <w:rPr>
          <w:rFonts w:ascii="Times New Roman" w:eastAsia="宋体" w:hAnsi="Times New Roman" w:cs="Times New Roman" w:hint="eastAsia"/>
          <w:sz w:val="24"/>
          <w:szCs w:val="24"/>
        </w:rPr>
        <w:t>《住宅</w:t>
      </w:r>
      <w:r w:rsidRPr="006D3764">
        <w:rPr>
          <w:rFonts w:ascii="Times New Roman" w:eastAsia="宋体" w:hAnsi="Times New Roman" w:cs="Times New Roman"/>
          <w:sz w:val="24"/>
          <w:szCs w:val="24"/>
        </w:rPr>
        <w:t>建筑室内装修污染控制技术标准</w:t>
      </w:r>
      <w:r w:rsidRPr="006D3764">
        <w:rPr>
          <w:rFonts w:ascii="Times New Roman" w:eastAsia="宋体" w:hAnsi="Times New Roman" w:cs="Times New Roman" w:hint="eastAsia"/>
          <w:sz w:val="24"/>
          <w:szCs w:val="24"/>
        </w:rPr>
        <w:t>》</w:t>
      </w:r>
      <w:r w:rsidRPr="006D3764">
        <w:rPr>
          <w:rFonts w:ascii="Times New Roman" w:eastAsia="宋体" w:hAnsi="Times New Roman" w:cs="Times New Roman" w:hint="eastAsia"/>
          <w:sz w:val="24"/>
          <w:szCs w:val="24"/>
        </w:rPr>
        <w:t>JGJ/T 436</w:t>
      </w:r>
      <w:r w:rsidRPr="006D3764">
        <w:rPr>
          <w:rFonts w:ascii="Times New Roman" w:eastAsia="宋体" w:hAnsi="Times New Roman" w:cs="Times New Roman" w:hint="eastAsia"/>
          <w:sz w:val="24"/>
          <w:szCs w:val="24"/>
        </w:rPr>
        <w:t>中</w:t>
      </w:r>
      <w:r w:rsidRPr="006D3764">
        <w:rPr>
          <w:rFonts w:ascii="Times New Roman" w:eastAsia="宋体" w:hAnsi="Times New Roman" w:cs="Times New Roman"/>
          <w:sz w:val="24"/>
          <w:szCs w:val="24"/>
        </w:rPr>
        <w:t>的有关规定</w:t>
      </w:r>
      <w:r w:rsidRPr="006D3764">
        <w:rPr>
          <w:rFonts w:ascii="Times New Roman" w:eastAsia="宋体" w:hAnsi="Times New Roman" w:cs="Times New Roman" w:hint="eastAsia"/>
          <w:sz w:val="24"/>
          <w:szCs w:val="24"/>
        </w:rPr>
        <w:t>，</w:t>
      </w:r>
      <w:r w:rsidRPr="006D3764">
        <w:rPr>
          <w:rFonts w:ascii="Times New Roman" w:eastAsia="宋体" w:hAnsi="Times New Roman" w:cs="Times New Roman"/>
          <w:sz w:val="24"/>
          <w:szCs w:val="24"/>
        </w:rPr>
        <w:t>且应</w:t>
      </w:r>
      <w:r w:rsidRPr="006D3764">
        <w:rPr>
          <w:rFonts w:ascii="Times New Roman" w:eastAsia="宋体" w:hAnsi="Times New Roman" w:cs="Times New Roman" w:hint="eastAsia"/>
          <w:sz w:val="24"/>
          <w:szCs w:val="24"/>
        </w:rPr>
        <w:t>尽量达到</w:t>
      </w:r>
      <w:r w:rsidRPr="006D3764">
        <w:rPr>
          <w:rFonts w:ascii="Times New Roman" w:eastAsia="宋体" w:hAnsi="Times New Roman" w:cs="Times New Roman"/>
          <w:sz w:val="24"/>
          <w:szCs w:val="24"/>
        </w:rPr>
        <w:t>该标准</w:t>
      </w:r>
      <w:proofErr w:type="gramStart"/>
      <w:r w:rsidRPr="006D3764">
        <w:rPr>
          <w:rFonts w:ascii="Times New Roman" w:eastAsia="宋体" w:hAnsi="Times New Roman" w:cs="Times New Roman"/>
          <w:sz w:val="24"/>
          <w:szCs w:val="24"/>
        </w:rPr>
        <w:t>分级中</w:t>
      </w:r>
      <w:proofErr w:type="gramEnd"/>
      <w:r w:rsidRPr="006D3764">
        <w:rPr>
          <w:rFonts w:ascii="Times New Roman" w:eastAsia="宋体" w:hAnsi="Times New Roman" w:cs="Times New Roman"/>
          <w:sz w:val="24"/>
          <w:szCs w:val="24"/>
        </w:rPr>
        <w:t>的较优等级。</w:t>
      </w:r>
    </w:p>
    <w:p w:rsidR="00094EEE" w:rsidRPr="006D3764" w:rsidRDefault="00094EEE" w:rsidP="0053676B">
      <w:pPr>
        <w:widowControl/>
        <w:spacing w:line="360" w:lineRule="auto"/>
        <w:rPr>
          <w:rFonts w:ascii="宋体" w:eastAsia="宋体" w:hAnsi="宋体" w:cs="Times New Roman"/>
          <w:sz w:val="24"/>
          <w:szCs w:val="24"/>
        </w:rPr>
      </w:pPr>
      <w:r w:rsidRPr="006D3764">
        <w:rPr>
          <w:rFonts w:ascii="Times New Roman" w:eastAsia="宋体" w:hAnsi="Times New Roman" w:cs="Times New Roman" w:hint="eastAsia"/>
          <w:b/>
          <w:sz w:val="24"/>
          <w:szCs w:val="24"/>
        </w:rPr>
        <w:t>4.</w:t>
      </w:r>
      <w:r w:rsidRPr="006D3764">
        <w:rPr>
          <w:rFonts w:ascii="Times New Roman" w:eastAsia="宋体" w:hAnsi="Times New Roman" w:cs="Times New Roman"/>
          <w:b/>
          <w:sz w:val="24"/>
          <w:szCs w:val="24"/>
        </w:rPr>
        <w:t>4</w:t>
      </w:r>
      <w:r w:rsidRPr="006D3764">
        <w:rPr>
          <w:rFonts w:ascii="Times New Roman" w:eastAsia="宋体" w:hAnsi="Times New Roman" w:cs="Times New Roman" w:hint="eastAsia"/>
          <w:b/>
          <w:sz w:val="24"/>
          <w:szCs w:val="24"/>
        </w:rPr>
        <w:t>.</w:t>
      </w:r>
      <w:r w:rsidRPr="006D3764">
        <w:rPr>
          <w:rFonts w:ascii="Times New Roman" w:eastAsia="宋体" w:hAnsi="Times New Roman" w:cs="Times New Roman"/>
          <w:b/>
          <w:sz w:val="24"/>
          <w:szCs w:val="24"/>
        </w:rPr>
        <w:t>2</w:t>
      </w:r>
      <w:r w:rsidRPr="006D3764">
        <w:rPr>
          <w:rFonts w:ascii="Times New Roman" w:eastAsia="宋体" w:hAnsi="Times New Roman" w:cs="Times New Roman" w:hint="eastAsia"/>
          <w:sz w:val="24"/>
          <w:szCs w:val="24"/>
        </w:rPr>
        <w:t xml:space="preserve">  </w:t>
      </w:r>
      <w:r w:rsidRPr="006D3764">
        <w:rPr>
          <w:rFonts w:ascii="Times New Roman" w:eastAsia="宋体" w:hAnsi="Times New Roman" w:cs="Times New Roman" w:hint="eastAsia"/>
          <w:sz w:val="24"/>
          <w:szCs w:val="24"/>
        </w:rPr>
        <w:t>为</w:t>
      </w:r>
      <w:r w:rsidRPr="006D3764">
        <w:rPr>
          <w:rFonts w:ascii="Times New Roman" w:eastAsia="宋体" w:hAnsi="Times New Roman" w:cs="Times New Roman"/>
          <w:sz w:val="24"/>
          <w:szCs w:val="24"/>
        </w:rPr>
        <w:t>保证住宅中良好</w:t>
      </w:r>
      <w:r w:rsidRPr="006D3764">
        <w:rPr>
          <w:rFonts w:ascii="Times New Roman" w:eastAsia="宋体" w:hAnsi="Times New Roman" w:cs="Times New Roman" w:hint="eastAsia"/>
          <w:sz w:val="24"/>
          <w:szCs w:val="24"/>
        </w:rPr>
        <w:t>的</w:t>
      </w:r>
      <w:r w:rsidRPr="006D3764">
        <w:rPr>
          <w:rFonts w:ascii="Times New Roman" w:eastAsia="宋体" w:hAnsi="Times New Roman" w:cs="Times New Roman"/>
          <w:sz w:val="24"/>
          <w:szCs w:val="24"/>
        </w:rPr>
        <w:t>声环境，</w:t>
      </w:r>
      <w:r w:rsidRPr="006D3764">
        <w:rPr>
          <w:rFonts w:ascii="Times New Roman" w:eastAsia="宋体" w:hAnsi="Times New Roman" w:cs="Times New Roman" w:hint="eastAsia"/>
          <w:sz w:val="24"/>
          <w:szCs w:val="24"/>
        </w:rPr>
        <w:t>集成</w:t>
      </w:r>
      <w:r w:rsidRPr="006D3764">
        <w:rPr>
          <w:rFonts w:ascii="Times New Roman" w:eastAsia="宋体" w:hAnsi="Times New Roman" w:cs="Times New Roman"/>
          <w:sz w:val="24"/>
          <w:szCs w:val="24"/>
        </w:rPr>
        <w:t>吊顶</w:t>
      </w:r>
      <w:r w:rsidRPr="006D3764">
        <w:rPr>
          <w:rFonts w:ascii="Times New Roman" w:eastAsia="宋体" w:hAnsi="Times New Roman" w:cs="Times New Roman" w:hint="eastAsia"/>
          <w:sz w:val="24"/>
          <w:szCs w:val="24"/>
        </w:rPr>
        <w:t>运转时</w:t>
      </w:r>
      <w:r w:rsidRPr="006D3764">
        <w:rPr>
          <w:rFonts w:ascii="Times New Roman" w:eastAsia="宋体" w:hAnsi="Times New Roman" w:cs="Times New Roman"/>
          <w:sz w:val="24"/>
          <w:szCs w:val="24"/>
        </w:rPr>
        <w:t>不应产生过大的噪声。</w:t>
      </w:r>
      <w:proofErr w:type="gramStart"/>
      <w:r w:rsidRPr="006D3764">
        <w:rPr>
          <w:rFonts w:ascii="Times New Roman" w:eastAsia="宋体" w:hAnsi="Times New Roman" w:cs="Times New Roman" w:hint="eastAsia"/>
          <w:sz w:val="24"/>
          <w:szCs w:val="24"/>
        </w:rPr>
        <w:t>现行</w:t>
      </w:r>
      <w:r w:rsidRPr="006D3764">
        <w:rPr>
          <w:rFonts w:ascii="宋体" w:eastAsia="宋体" w:hAnsi="宋体" w:cs="Times New Roman"/>
          <w:sz w:val="24"/>
          <w:szCs w:val="24"/>
        </w:rPr>
        <w:t>行业</w:t>
      </w:r>
      <w:proofErr w:type="gramEnd"/>
      <w:r w:rsidRPr="006D3764">
        <w:rPr>
          <w:rFonts w:ascii="宋体" w:eastAsia="宋体" w:hAnsi="宋体" w:cs="Times New Roman"/>
          <w:sz w:val="24"/>
          <w:szCs w:val="24"/>
        </w:rPr>
        <w:t>标准《</w:t>
      </w:r>
      <w:r w:rsidRPr="006D3764">
        <w:rPr>
          <w:rFonts w:ascii="宋体" w:eastAsia="宋体" w:hAnsi="宋体" w:cs="Times New Roman" w:hint="eastAsia"/>
          <w:sz w:val="24"/>
          <w:szCs w:val="24"/>
        </w:rPr>
        <w:t>建筑</w:t>
      </w:r>
      <w:r w:rsidRPr="006D3764">
        <w:rPr>
          <w:rFonts w:ascii="宋体" w:eastAsia="宋体" w:hAnsi="宋体" w:cs="Times New Roman"/>
          <w:sz w:val="24"/>
          <w:szCs w:val="24"/>
        </w:rPr>
        <w:t>用集成</w:t>
      </w:r>
      <w:r w:rsidRPr="006D3764">
        <w:rPr>
          <w:rFonts w:ascii="宋体" w:eastAsia="宋体" w:hAnsi="宋体" w:cs="Times New Roman" w:hint="eastAsia"/>
          <w:sz w:val="24"/>
          <w:szCs w:val="24"/>
        </w:rPr>
        <w:t>吊顶</w:t>
      </w:r>
      <w:r w:rsidRPr="006D3764">
        <w:rPr>
          <w:rFonts w:ascii="宋体" w:eastAsia="宋体" w:hAnsi="宋体" w:cs="Times New Roman"/>
          <w:sz w:val="24"/>
          <w:szCs w:val="24"/>
        </w:rPr>
        <w:t>》</w:t>
      </w:r>
      <w:r w:rsidRPr="006D3764">
        <w:rPr>
          <w:rFonts w:ascii="宋体" w:eastAsia="宋体" w:hAnsi="宋体" w:cs="Times New Roman" w:hint="eastAsia"/>
          <w:sz w:val="24"/>
          <w:szCs w:val="24"/>
        </w:rPr>
        <w:t>JG/T 413对集成</w:t>
      </w:r>
      <w:r w:rsidRPr="006D3764">
        <w:rPr>
          <w:rFonts w:ascii="宋体" w:eastAsia="宋体" w:hAnsi="宋体" w:cs="Times New Roman"/>
          <w:sz w:val="24"/>
          <w:szCs w:val="24"/>
        </w:rPr>
        <w:t>吊顶</w:t>
      </w:r>
      <w:r w:rsidRPr="006D3764">
        <w:rPr>
          <w:rFonts w:ascii="宋体" w:eastAsia="宋体" w:hAnsi="宋体" w:cs="Times New Roman" w:hint="eastAsia"/>
          <w:sz w:val="24"/>
          <w:szCs w:val="24"/>
        </w:rPr>
        <w:t>的</w:t>
      </w:r>
      <w:r w:rsidRPr="006D3764">
        <w:rPr>
          <w:rFonts w:ascii="宋体" w:eastAsia="宋体" w:hAnsi="宋体" w:cs="Times New Roman"/>
          <w:sz w:val="24"/>
          <w:szCs w:val="24"/>
        </w:rPr>
        <w:t>运转噪声做出具体规定</w:t>
      </w:r>
      <w:r w:rsidRPr="006D3764">
        <w:rPr>
          <w:rFonts w:ascii="宋体" w:eastAsia="宋体" w:hAnsi="宋体" w:cs="Times New Roman" w:hint="eastAsia"/>
          <w:sz w:val="24"/>
          <w:szCs w:val="24"/>
        </w:rPr>
        <w:t>，</w:t>
      </w:r>
      <w:r w:rsidRPr="006D3764">
        <w:rPr>
          <w:rFonts w:ascii="宋体" w:eastAsia="宋体" w:hAnsi="宋体" w:cs="Times New Roman"/>
          <w:sz w:val="24"/>
          <w:szCs w:val="24"/>
        </w:rPr>
        <w:t>本条予以</w:t>
      </w:r>
      <w:r w:rsidRPr="006D3764">
        <w:rPr>
          <w:rFonts w:ascii="宋体" w:eastAsia="宋体" w:hAnsi="宋体" w:cs="Times New Roman" w:hint="eastAsia"/>
          <w:sz w:val="24"/>
          <w:szCs w:val="24"/>
        </w:rPr>
        <w:t>强调</w:t>
      </w:r>
      <w:r w:rsidRPr="006D3764">
        <w:rPr>
          <w:rFonts w:ascii="宋体" w:eastAsia="宋体" w:hAnsi="宋体" w:cs="Times New Roman"/>
          <w:sz w:val="24"/>
          <w:szCs w:val="24"/>
        </w:rPr>
        <w:t>。</w:t>
      </w:r>
    </w:p>
    <w:p w:rsidR="00094EEE" w:rsidRPr="006D3764" w:rsidRDefault="00094EEE" w:rsidP="0053676B">
      <w:pPr>
        <w:widowControl/>
        <w:spacing w:line="360" w:lineRule="auto"/>
        <w:rPr>
          <w:rFonts w:ascii="宋体" w:eastAsia="宋体" w:hAnsi="宋体" w:cs="Times New Roman"/>
          <w:sz w:val="24"/>
          <w:szCs w:val="24"/>
        </w:rPr>
      </w:pPr>
      <w:r w:rsidRPr="006D3764">
        <w:rPr>
          <w:rFonts w:ascii="Times New Roman" w:eastAsia="宋体" w:hAnsi="Times New Roman" w:cs="Times New Roman" w:hint="eastAsia"/>
          <w:b/>
          <w:sz w:val="24"/>
          <w:szCs w:val="24"/>
        </w:rPr>
        <w:t>4.</w:t>
      </w:r>
      <w:r w:rsidRPr="006D3764">
        <w:rPr>
          <w:rFonts w:ascii="Times New Roman" w:eastAsia="宋体" w:hAnsi="Times New Roman" w:cs="Times New Roman"/>
          <w:b/>
          <w:sz w:val="24"/>
          <w:szCs w:val="24"/>
        </w:rPr>
        <w:t>4</w:t>
      </w:r>
      <w:r w:rsidRPr="006D3764">
        <w:rPr>
          <w:rFonts w:ascii="Times New Roman" w:eastAsia="宋体" w:hAnsi="Times New Roman" w:cs="Times New Roman" w:hint="eastAsia"/>
          <w:b/>
          <w:sz w:val="24"/>
          <w:szCs w:val="24"/>
        </w:rPr>
        <w:t>.</w:t>
      </w:r>
      <w:r w:rsidRPr="006D3764">
        <w:rPr>
          <w:rFonts w:ascii="Times New Roman" w:eastAsia="宋体" w:hAnsi="Times New Roman" w:cs="Times New Roman"/>
          <w:b/>
          <w:sz w:val="24"/>
          <w:szCs w:val="24"/>
        </w:rPr>
        <w:t>3</w:t>
      </w:r>
      <w:r w:rsidRPr="006D3764">
        <w:rPr>
          <w:rFonts w:ascii="Times New Roman" w:eastAsia="宋体" w:hAnsi="Times New Roman" w:cs="Times New Roman" w:hint="eastAsia"/>
          <w:sz w:val="24"/>
          <w:szCs w:val="24"/>
        </w:rPr>
        <w:t xml:space="preserve">  </w:t>
      </w:r>
      <w:r w:rsidRPr="006D3764">
        <w:rPr>
          <w:rFonts w:ascii="Times New Roman" w:eastAsia="宋体" w:hAnsi="Times New Roman" w:cs="Times New Roman" w:hint="eastAsia"/>
          <w:sz w:val="24"/>
          <w:szCs w:val="24"/>
        </w:rPr>
        <w:t>厨房和</w:t>
      </w:r>
      <w:r w:rsidRPr="006D3764">
        <w:rPr>
          <w:rFonts w:ascii="Times New Roman" w:eastAsia="宋体" w:hAnsi="Times New Roman" w:cs="Times New Roman"/>
          <w:sz w:val="24"/>
          <w:szCs w:val="24"/>
        </w:rPr>
        <w:t>卫生间</w:t>
      </w:r>
      <w:r w:rsidRPr="006D3764">
        <w:rPr>
          <w:rFonts w:ascii="Times New Roman" w:eastAsia="宋体" w:hAnsi="Times New Roman" w:cs="Times New Roman" w:hint="eastAsia"/>
          <w:sz w:val="24"/>
          <w:szCs w:val="24"/>
        </w:rPr>
        <w:t>相较于</w:t>
      </w:r>
      <w:r w:rsidRPr="006D3764">
        <w:rPr>
          <w:rFonts w:ascii="Times New Roman" w:eastAsia="宋体" w:hAnsi="Times New Roman" w:cs="Times New Roman"/>
          <w:sz w:val="24"/>
          <w:szCs w:val="24"/>
        </w:rPr>
        <w:t>住宅其他功能空间，更</w:t>
      </w:r>
      <w:r w:rsidRPr="006D3764">
        <w:rPr>
          <w:rFonts w:ascii="Times New Roman" w:eastAsia="宋体" w:hAnsi="Times New Roman" w:cs="Times New Roman" w:hint="eastAsia"/>
          <w:sz w:val="24"/>
          <w:szCs w:val="24"/>
        </w:rPr>
        <w:t>易</w:t>
      </w:r>
      <w:r w:rsidRPr="006D3764">
        <w:rPr>
          <w:rFonts w:ascii="Times New Roman" w:eastAsia="宋体" w:hAnsi="Times New Roman" w:cs="Times New Roman"/>
          <w:sz w:val="24"/>
          <w:szCs w:val="24"/>
        </w:rPr>
        <w:t>处于</w:t>
      </w:r>
      <w:r w:rsidRPr="006D3764">
        <w:rPr>
          <w:rFonts w:ascii="Times New Roman" w:eastAsia="宋体" w:hAnsi="Times New Roman" w:cs="Times New Roman" w:hint="eastAsia"/>
          <w:sz w:val="24"/>
          <w:szCs w:val="24"/>
        </w:rPr>
        <w:t>温度</w:t>
      </w:r>
      <w:r w:rsidRPr="006D3764">
        <w:rPr>
          <w:rFonts w:ascii="Times New Roman" w:eastAsia="宋体" w:hAnsi="Times New Roman" w:cs="Times New Roman"/>
          <w:sz w:val="24"/>
          <w:szCs w:val="24"/>
        </w:rPr>
        <w:t>较高、湿度较大</w:t>
      </w:r>
      <w:r w:rsidRPr="006D3764">
        <w:rPr>
          <w:rFonts w:ascii="Times New Roman" w:eastAsia="宋体" w:hAnsi="Times New Roman" w:cs="Times New Roman" w:hint="eastAsia"/>
          <w:sz w:val="24"/>
          <w:szCs w:val="24"/>
        </w:rPr>
        <w:t>或被</w:t>
      </w:r>
      <w:r w:rsidRPr="006D3764">
        <w:rPr>
          <w:rFonts w:ascii="Times New Roman" w:eastAsia="宋体" w:hAnsi="Times New Roman" w:cs="Times New Roman"/>
          <w:sz w:val="24"/>
          <w:szCs w:val="24"/>
        </w:rPr>
        <w:t>污染状态，</w:t>
      </w:r>
      <w:r w:rsidRPr="006D3764">
        <w:rPr>
          <w:rFonts w:ascii="Times New Roman" w:eastAsia="宋体" w:hAnsi="Times New Roman" w:cs="Times New Roman" w:hint="eastAsia"/>
          <w:sz w:val="24"/>
          <w:szCs w:val="24"/>
        </w:rPr>
        <w:t>应</w:t>
      </w:r>
      <w:r w:rsidRPr="006D3764">
        <w:rPr>
          <w:rFonts w:ascii="Times New Roman" w:eastAsia="宋体" w:hAnsi="Times New Roman" w:cs="Times New Roman"/>
          <w:sz w:val="24"/>
          <w:szCs w:val="24"/>
        </w:rPr>
        <w:t>选用耐湿热、易</w:t>
      </w:r>
      <w:r w:rsidRPr="006D3764">
        <w:rPr>
          <w:rFonts w:ascii="Times New Roman" w:eastAsia="宋体" w:hAnsi="Times New Roman" w:cs="Times New Roman" w:hint="eastAsia"/>
          <w:sz w:val="24"/>
          <w:szCs w:val="24"/>
        </w:rPr>
        <w:t>清洗</w:t>
      </w:r>
      <w:r w:rsidRPr="006D3764">
        <w:rPr>
          <w:rFonts w:ascii="Times New Roman" w:eastAsia="宋体" w:hAnsi="Times New Roman" w:cs="Times New Roman"/>
          <w:sz w:val="24"/>
          <w:szCs w:val="24"/>
        </w:rPr>
        <w:t>的集成吊顶</w:t>
      </w:r>
      <w:r w:rsidRPr="006D3764">
        <w:rPr>
          <w:rFonts w:ascii="Times New Roman" w:eastAsia="宋体" w:hAnsi="Times New Roman" w:cs="Times New Roman" w:hint="eastAsia"/>
          <w:sz w:val="24"/>
          <w:szCs w:val="24"/>
        </w:rPr>
        <w:t>产品</w:t>
      </w:r>
      <w:r w:rsidRPr="006D3764">
        <w:rPr>
          <w:rFonts w:ascii="Times New Roman" w:eastAsia="宋体" w:hAnsi="Times New Roman" w:cs="Times New Roman"/>
          <w:sz w:val="24"/>
          <w:szCs w:val="24"/>
        </w:rPr>
        <w:t>。</w:t>
      </w:r>
      <w:proofErr w:type="gramStart"/>
      <w:r w:rsidRPr="006D3764">
        <w:rPr>
          <w:rFonts w:ascii="宋体" w:eastAsia="宋体" w:hAnsi="宋体" w:cs="Times New Roman" w:hint="eastAsia"/>
          <w:sz w:val="24"/>
          <w:szCs w:val="24"/>
        </w:rPr>
        <w:t>现行</w:t>
      </w:r>
      <w:r w:rsidRPr="006D3764">
        <w:rPr>
          <w:rFonts w:ascii="宋体" w:eastAsia="宋体" w:hAnsi="宋体" w:cs="Times New Roman"/>
          <w:sz w:val="24"/>
          <w:szCs w:val="24"/>
        </w:rPr>
        <w:t>行业</w:t>
      </w:r>
      <w:proofErr w:type="gramEnd"/>
      <w:r w:rsidRPr="006D3764">
        <w:rPr>
          <w:rFonts w:ascii="宋体" w:eastAsia="宋体" w:hAnsi="宋体" w:cs="Times New Roman"/>
          <w:sz w:val="24"/>
          <w:szCs w:val="24"/>
        </w:rPr>
        <w:t>标准《</w:t>
      </w:r>
      <w:r w:rsidRPr="006D3764">
        <w:rPr>
          <w:rFonts w:ascii="宋体" w:eastAsia="宋体" w:hAnsi="宋体" w:cs="Times New Roman" w:hint="eastAsia"/>
          <w:sz w:val="24"/>
          <w:szCs w:val="24"/>
        </w:rPr>
        <w:t>建筑</w:t>
      </w:r>
      <w:r w:rsidRPr="006D3764">
        <w:rPr>
          <w:rFonts w:ascii="宋体" w:eastAsia="宋体" w:hAnsi="宋体" w:cs="Times New Roman"/>
          <w:sz w:val="24"/>
          <w:szCs w:val="24"/>
        </w:rPr>
        <w:t>用集成</w:t>
      </w:r>
      <w:r w:rsidRPr="006D3764">
        <w:rPr>
          <w:rFonts w:ascii="宋体" w:eastAsia="宋体" w:hAnsi="宋体" w:cs="Times New Roman" w:hint="eastAsia"/>
          <w:sz w:val="24"/>
          <w:szCs w:val="24"/>
        </w:rPr>
        <w:t>吊顶</w:t>
      </w:r>
      <w:r w:rsidRPr="006D3764">
        <w:rPr>
          <w:rFonts w:ascii="宋体" w:eastAsia="宋体" w:hAnsi="宋体" w:cs="Times New Roman"/>
          <w:sz w:val="24"/>
          <w:szCs w:val="24"/>
        </w:rPr>
        <w:t>》</w:t>
      </w:r>
      <w:r w:rsidRPr="006D3764">
        <w:rPr>
          <w:rFonts w:ascii="宋体" w:eastAsia="宋体" w:hAnsi="宋体" w:cs="Times New Roman" w:hint="eastAsia"/>
          <w:sz w:val="24"/>
          <w:szCs w:val="24"/>
        </w:rPr>
        <w:t>JG/T 413中</w:t>
      </w:r>
      <w:r w:rsidRPr="006D3764">
        <w:rPr>
          <w:rFonts w:ascii="宋体" w:eastAsia="宋体" w:hAnsi="宋体" w:cs="Times New Roman"/>
          <w:sz w:val="24"/>
          <w:szCs w:val="24"/>
        </w:rPr>
        <w:t>对</w:t>
      </w:r>
      <w:r w:rsidRPr="006D3764">
        <w:rPr>
          <w:rFonts w:ascii="宋体" w:eastAsia="宋体" w:hAnsi="宋体" w:cs="Times New Roman" w:hint="eastAsia"/>
          <w:sz w:val="24"/>
          <w:szCs w:val="24"/>
        </w:rPr>
        <w:t>集成</w:t>
      </w:r>
      <w:r w:rsidRPr="006D3764">
        <w:rPr>
          <w:rFonts w:ascii="宋体" w:eastAsia="宋体" w:hAnsi="宋体" w:cs="Times New Roman"/>
          <w:sz w:val="24"/>
          <w:szCs w:val="24"/>
        </w:rPr>
        <w:t>吊顶的耐湿热性</w:t>
      </w:r>
      <w:r w:rsidRPr="006D3764">
        <w:rPr>
          <w:rFonts w:ascii="宋体" w:eastAsia="宋体" w:hAnsi="宋体" w:cs="Times New Roman" w:hint="eastAsia"/>
          <w:sz w:val="24"/>
          <w:szCs w:val="24"/>
        </w:rPr>
        <w:t>给出了</w:t>
      </w:r>
      <w:r w:rsidRPr="006D3764">
        <w:rPr>
          <w:rFonts w:ascii="宋体" w:eastAsia="宋体" w:hAnsi="宋体" w:cs="Times New Roman"/>
          <w:sz w:val="24"/>
          <w:szCs w:val="24"/>
        </w:rPr>
        <w:t>具体</w:t>
      </w:r>
      <w:r w:rsidRPr="006D3764">
        <w:rPr>
          <w:rFonts w:ascii="宋体" w:eastAsia="宋体" w:hAnsi="宋体" w:cs="Times New Roman" w:hint="eastAsia"/>
          <w:sz w:val="24"/>
          <w:szCs w:val="24"/>
        </w:rPr>
        <w:t>技术</w:t>
      </w:r>
      <w:r w:rsidRPr="006D3764">
        <w:rPr>
          <w:rFonts w:ascii="宋体" w:eastAsia="宋体" w:hAnsi="宋体" w:cs="Times New Roman"/>
          <w:sz w:val="24"/>
          <w:szCs w:val="24"/>
        </w:rPr>
        <w:t>要求，</w:t>
      </w:r>
      <w:r w:rsidRPr="006D3764">
        <w:rPr>
          <w:rFonts w:ascii="宋体" w:eastAsia="宋体" w:hAnsi="宋体" w:cs="Times New Roman" w:hint="eastAsia"/>
          <w:sz w:val="24"/>
          <w:szCs w:val="24"/>
        </w:rPr>
        <w:t>本条</w:t>
      </w:r>
      <w:r w:rsidRPr="006D3764">
        <w:rPr>
          <w:rFonts w:ascii="宋体" w:eastAsia="宋体" w:hAnsi="宋体" w:cs="Times New Roman"/>
          <w:sz w:val="24"/>
          <w:szCs w:val="24"/>
        </w:rPr>
        <w:t>予以</w:t>
      </w:r>
      <w:r w:rsidRPr="006D3764">
        <w:rPr>
          <w:rFonts w:ascii="宋体" w:eastAsia="宋体" w:hAnsi="宋体" w:cs="Times New Roman" w:hint="eastAsia"/>
          <w:sz w:val="24"/>
          <w:szCs w:val="24"/>
        </w:rPr>
        <w:t>强调</w:t>
      </w:r>
      <w:r w:rsidRPr="006D3764">
        <w:rPr>
          <w:rFonts w:ascii="宋体" w:eastAsia="宋体" w:hAnsi="宋体" w:cs="Times New Roman"/>
          <w:sz w:val="24"/>
          <w:szCs w:val="24"/>
        </w:rPr>
        <w:t>。</w:t>
      </w:r>
    </w:p>
    <w:p w:rsidR="00094EEE" w:rsidRPr="006D3764" w:rsidRDefault="00094EEE" w:rsidP="00094EEE">
      <w:pPr>
        <w:spacing w:line="360" w:lineRule="auto"/>
        <w:rPr>
          <w:rFonts w:ascii="宋体" w:eastAsia="宋体" w:hAnsi="宋体" w:cs="Times New Roman"/>
          <w:sz w:val="24"/>
          <w:szCs w:val="24"/>
        </w:rPr>
      </w:pPr>
      <w:r w:rsidRPr="006D3764">
        <w:rPr>
          <w:rFonts w:ascii="Times New Roman" w:eastAsia="宋体" w:hAnsi="Times New Roman" w:cs="Times New Roman" w:hint="eastAsia"/>
          <w:b/>
          <w:sz w:val="24"/>
          <w:szCs w:val="24"/>
        </w:rPr>
        <w:t>4.</w:t>
      </w:r>
      <w:r w:rsidRPr="006D3764">
        <w:rPr>
          <w:rFonts w:ascii="Times New Roman" w:eastAsia="宋体" w:hAnsi="Times New Roman" w:cs="Times New Roman"/>
          <w:b/>
          <w:sz w:val="24"/>
          <w:szCs w:val="24"/>
        </w:rPr>
        <w:t>4</w:t>
      </w:r>
      <w:r w:rsidRPr="006D3764">
        <w:rPr>
          <w:rFonts w:ascii="Times New Roman" w:eastAsia="宋体" w:hAnsi="Times New Roman" w:cs="Times New Roman" w:hint="eastAsia"/>
          <w:b/>
          <w:sz w:val="24"/>
          <w:szCs w:val="24"/>
        </w:rPr>
        <w:t>.</w:t>
      </w:r>
      <w:r w:rsidRPr="006D3764">
        <w:rPr>
          <w:rFonts w:ascii="Times New Roman" w:eastAsia="宋体" w:hAnsi="Times New Roman" w:cs="Times New Roman"/>
          <w:b/>
          <w:sz w:val="24"/>
          <w:szCs w:val="24"/>
        </w:rPr>
        <w:t>4</w:t>
      </w:r>
      <w:r w:rsidRPr="006D3764">
        <w:rPr>
          <w:rFonts w:ascii="Times New Roman" w:eastAsia="宋体" w:hAnsi="Times New Roman" w:cs="Times New Roman" w:hint="eastAsia"/>
          <w:sz w:val="24"/>
          <w:szCs w:val="24"/>
        </w:rPr>
        <w:t xml:space="preserve">  </w:t>
      </w:r>
      <w:r w:rsidRPr="006D3764">
        <w:rPr>
          <w:rFonts w:ascii="Times New Roman" w:eastAsia="宋体" w:hAnsi="Times New Roman" w:cs="Times New Roman" w:hint="eastAsia"/>
          <w:sz w:val="24"/>
          <w:szCs w:val="24"/>
        </w:rPr>
        <w:t>接口</w:t>
      </w:r>
      <w:r w:rsidRPr="006D3764">
        <w:rPr>
          <w:rFonts w:ascii="Times New Roman" w:eastAsia="宋体" w:hAnsi="Times New Roman" w:cs="Times New Roman"/>
          <w:sz w:val="24"/>
          <w:szCs w:val="24"/>
        </w:rPr>
        <w:t>是集成吊顶的关键连接部位，</w:t>
      </w:r>
      <w:r w:rsidRPr="006D3764">
        <w:rPr>
          <w:rFonts w:ascii="Times New Roman" w:eastAsia="宋体" w:hAnsi="Times New Roman" w:cs="Times New Roman" w:hint="eastAsia"/>
          <w:sz w:val="24"/>
          <w:szCs w:val="24"/>
        </w:rPr>
        <w:t>本条对</w:t>
      </w:r>
      <w:r w:rsidRPr="006D3764">
        <w:rPr>
          <w:rFonts w:ascii="Times New Roman" w:eastAsia="宋体" w:hAnsi="Times New Roman" w:cs="Times New Roman"/>
          <w:sz w:val="24"/>
          <w:szCs w:val="24"/>
        </w:rPr>
        <w:t>集成吊顶接口</w:t>
      </w:r>
      <w:r w:rsidRPr="006D3764">
        <w:rPr>
          <w:rFonts w:ascii="Times New Roman" w:eastAsia="宋体" w:hAnsi="Times New Roman" w:cs="Times New Roman" w:hint="eastAsia"/>
          <w:sz w:val="24"/>
          <w:szCs w:val="24"/>
        </w:rPr>
        <w:t>应</w:t>
      </w:r>
      <w:r w:rsidRPr="006D3764">
        <w:rPr>
          <w:rFonts w:ascii="Times New Roman" w:eastAsia="宋体" w:hAnsi="Times New Roman" w:cs="Times New Roman"/>
          <w:sz w:val="24"/>
          <w:szCs w:val="24"/>
        </w:rPr>
        <w:t>满足的要求</w:t>
      </w:r>
      <w:proofErr w:type="gramStart"/>
      <w:r w:rsidRPr="006D3764">
        <w:rPr>
          <w:rFonts w:ascii="Times New Roman" w:eastAsia="宋体" w:hAnsi="Times New Roman" w:cs="Times New Roman"/>
          <w:sz w:val="24"/>
          <w:szCs w:val="24"/>
        </w:rPr>
        <w:t>作出</w:t>
      </w:r>
      <w:proofErr w:type="gramEnd"/>
      <w:r w:rsidRPr="006D3764">
        <w:rPr>
          <w:rFonts w:ascii="Times New Roman" w:eastAsia="宋体" w:hAnsi="Times New Roman" w:cs="Times New Roman"/>
          <w:sz w:val="24"/>
          <w:szCs w:val="24"/>
        </w:rPr>
        <w:t>规定，以保证集成吊顶</w:t>
      </w:r>
      <w:r w:rsidRPr="006D3764">
        <w:rPr>
          <w:rFonts w:ascii="Times New Roman" w:eastAsia="宋体" w:hAnsi="Times New Roman" w:cs="Times New Roman" w:hint="eastAsia"/>
          <w:sz w:val="24"/>
          <w:szCs w:val="24"/>
        </w:rPr>
        <w:t>各功能</w:t>
      </w:r>
      <w:r w:rsidRPr="006D3764">
        <w:rPr>
          <w:rFonts w:ascii="Times New Roman" w:eastAsia="宋体" w:hAnsi="Times New Roman" w:cs="Times New Roman"/>
          <w:sz w:val="24"/>
          <w:szCs w:val="24"/>
        </w:rPr>
        <w:t>模块</w:t>
      </w:r>
      <w:r w:rsidRPr="006D3764">
        <w:rPr>
          <w:rFonts w:ascii="Times New Roman" w:eastAsia="宋体" w:hAnsi="Times New Roman" w:cs="Times New Roman" w:hint="eastAsia"/>
          <w:sz w:val="24"/>
          <w:szCs w:val="24"/>
        </w:rPr>
        <w:t>更好地</w:t>
      </w:r>
      <w:r w:rsidRPr="006D3764">
        <w:rPr>
          <w:rFonts w:ascii="Times New Roman" w:eastAsia="宋体" w:hAnsi="Times New Roman" w:cs="Times New Roman"/>
          <w:sz w:val="24"/>
          <w:szCs w:val="24"/>
        </w:rPr>
        <w:t>协同运作</w:t>
      </w:r>
      <w:r w:rsidRPr="006D3764">
        <w:rPr>
          <w:rFonts w:ascii="Times New Roman" w:eastAsia="宋体" w:hAnsi="Times New Roman" w:cs="Times New Roman" w:hint="eastAsia"/>
          <w:sz w:val="24"/>
          <w:szCs w:val="24"/>
        </w:rPr>
        <w:t>，</w:t>
      </w:r>
      <w:r w:rsidRPr="006D3764">
        <w:rPr>
          <w:rFonts w:ascii="Times New Roman" w:eastAsia="宋体" w:hAnsi="Times New Roman" w:cs="Times New Roman"/>
          <w:sz w:val="24"/>
          <w:szCs w:val="24"/>
        </w:rPr>
        <w:t>避免</w:t>
      </w:r>
      <w:r w:rsidRPr="006D3764">
        <w:rPr>
          <w:rFonts w:ascii="Times New Roman" w:eastAsia="宋体" w:hAnsi="Times New Roman" w:cs="Times New Roman" w:hint="eastAsia"/>
          <w:sz w:val="24"/>
          <w:szCs w:val="24"/>
        </w:rPr>
        <w:t>影响</w:t>
      </w:r>
      <w:r w:rsidRPr="006D3764">
        <w:rPr>
          <w:rFonts w:ascii="Times New Roman" w:eastAsia="宋体" w:hAnsi="Times New Roman" w:cs="Times New Roman"/>
          <w:sz w:val="24"/>
          <w:szCs w:val="24"/>
        </w:rPr>
        <w:t>使用者健康。</w:t>
      </w:r>
    </w:p>
    <w:p w:rsidR="00094EEE" w:rsidRPr="006D3764" w:rsidRDefault="00094EEE" w:rsidP="0053676B">
      <w:pPr>
        <w:widowControl/>
        <w:spacing w:line="360" w:lineRule="auto"/>
        <w:rPr>
          <w:rFonts w:ascii="Times New Roman" w:eastAsia="宋体" w:hAnsi="Times New Roman" w:cs="Times New Roman"/>
          <w:sz w:val="24"/>
          <w:szCs w:val="24"/>
        </w:rPr>
      </w:pPr>
      <w:r w:rsidRPr="006D3764">
        <w:rPr>
          <w:rFonts w:ascii="Times New Roman" w:eastAsia="宋体" w:hAnsi="Times New Roman" w:cs="Times New Roman" w:hint="eastAsia"/>
          <w:b/>
          <w:sz w:val="24"/>
          <w:szCs w:val="24"/>
        </w:rPr>
        <w:t>4.</w:t>
      </w:r>
      <w:r w:rsidRPr="006D3764">
        <w:rPr>
          <w:rFonts w:ascii="Times New Roman" w:eastAsia="宋体" w:hAnsi="Times New Roman" w:cs="Times New Roman"/>
          <w:b/>
          <w:sz w:val="24"/>
          <w:szCs w:val="24"/>
        </w:rPr>
        <w:t>4</w:t>
      </w:r>
      <w:r w:rsidRPr="006D3764">
        <w:rPr>
          <w:rFonts w:ascii="Times New Roman" w:eastAsia="宋体" w:hAnsi="Times New Roman" w:cs="Times New Roman" w:hint="eastAsia"/>
          <w:b/>
          <w:sz w:val="24"/>
          <w:szCs w:val="24"/>
        </w:rPr>
        <w:t>.</w:t>
      </w:r>
      <w:r w:rsidRPr="006D3764">
        <w:rPr>
          <w:rFonts w:ascii="Times New Roman" w:eastAsia="宋体" w:hAnsi="Times New Roman" w:cs="Times New Roman"/>
          <w:b/>
          <w:sz w:val="24"/>
          <w:szCs w:val="24"/>
        </w:rPr>
        <w:t>5</w:t>
      </w:r>
      <w:r w:rsidRPr="006D3764">
        <w:rPr>
          <w:rFonts w:ascii="Times New Roman" w:eastAsia="宋体" w:hAnsi="Times New Roman" w:cs="Times New Roman" w:hint="eastAsia"/>
          <w:sz w:val="24"/>
          <w:szCs w:val="24"/>
        </w:rPr>
        <w:t xml:space="preserve">  </w:t>
      </w:r>
      <w:r w:rsidRPr="006D3764">
        <w:rPr>
          <w:rFonts w:ascii="Times New Roman" w:eastAsia="宋体" w:hAnsi="Times New Roman" w:cs="Times New Roman" w:hint="eastAsia"/>
          <w:sz w:val="24"/>
          <w:szCs w:val="24"/>
        </w:rPr>
        <w:t>集成吊顶</w:t>
      </w:r>
      <w:r w:rsidRPr="006D3764">
        <w:rPr>
          <w:rFonts w:ascii="Times New Roman" w:eastAsia="宋体" w:hAnsi="Times New Roman" w:cs="Times New Roman"/>
          <w:sz w:val="24"/>
          <w:szCs w:val="24"/>
        </w:rPr>
        <w:t>中照明器具的光生物安全性</w:t>
      </w:r>
      <w:r w:rsidRPr="006D3764">
        <w:rPr>
          <w:rFonts w:ascii="Times New Roman" w:eastAsia="宋体" w:hAnsi="Times New Roman" w:cs="Times New Roman" w:hint="eastAsia"/>
          <w:sz w:val="24"/>
          <w:szCs w:val="24"/>
        </w:rPr>
        <w:t>对使用者</w:t>
      </w:r>
      <w:r w:rsidRPr="006D3764">
        <w:rPr>
          <w:rFonts w:ascii="Times New Roman" w:eastAsia="宋体" w:hAnsi="Times New Roman" w:cs="Times New Roman"/>
          <w:sz w:val="24"/>
          <w:szCs w:val="24"/>
        </w:rPr>
        <w:t>的健康光环境有重要影响</w:t>
      </w:r>
      <w:r w:rsidRPr="006D3764">
        <w:rPr>
          <w:rFonts w:ascii="Times New Roman" w:eastAsia="宋体" w:hAnsi="Times New Roman" w:cs="Times New Roman" w:hint="eastAsia"/>
          <w:sz w:val="24"/>
          <w:szCs w:val="24"/>
        </w:rPr>
        <w:t>，包括</w:t>
      </w:r>
      <w:r w:rsidRPr="006D3764">
        <w:rPr>
          <w:rFonts w:ascii="Times New Roman" w:eastAsia="宋体" w:hAnsi="Times New Roman" w:cs="Times New Roman"/>
          <w:sz w:val="24"/>
          <w:szCs w:val="24"/>
        </w:rPr>
        <w:t>避免紫外辐射、</w:t>
      </w:r>
      <w:r w:rsidRPr="006D3764">
        <w:rPr>
          <w:rFonts w:ascii="Times New Roman" w:eastAsia="宋体" w:hAnsi="Times New Roman" w:cs="Times New Roman" w:hint="eastAsia"/>
          <w:sz w:val="24"/>
          <w:szCs w:val="24"/>
        </w:rPr>
        <w:t>视网膜</w:t>
      </w:r>
      <w:r w:rsidRPr="006D3764">
        <w:rPr>
          <w:rFonts w:ascii="Times New Roman" w:eastAsia="宋体" w:hAnsi="Times New Roman" w:cs="Times New Roman"/>
          <w:sz w:val="24"/>
          <w:szCs w:val="24"/>
        </w:rPr>
        <w:t>蓝光危害</w:t>
      </w:r>
      <w:r w:rsidRPr="006D3764">
        <w:rPr>
          <w:rFonts w:ascii="Times New Roman" w:eastAsia="宋体" w:hAnsi="Times New Roman" w:cs="Times New Roman" w:hint="eastAsia"/>
          <w:sz w:val="24"/>
          <w:szCs w:val="24"/>
        </w:rPr>
        <w:t>，</w:t>
      </w:r>
      <w:r w:rsidRPr="006D3764">
        <w:rPr>
          <w:rFonts w:ascii="Times New Roman" w:eastAsia="宋体" w:hAnsi="Times New Roman" w:cs="Times New Roman"/>
          <w:sz w:val="24"/>
          <w:szCs w:val="24"/>
        </w:rPr>
        <w:t>现行国家标准《</w:t>
      </w:r>
      <w:r w:rsidRPr="006D3764">
        <w:rPr>
          <w:rFonts w:ascii="Times New Roman" w:eastAsia="宋体" w:hAnsi="Times New Roman" w:cs="Times New Roman" w:hint="eastAsia"/>
          <w:sz w:val="24"/>
          <w:szCs w:val="24"/>
        </w:rPr>
        <w:t>灯具</w:t>
      </w:r>
      <w:r w:rsidRPr="006D3764">
        <w:rPr>
          <w:rFonts w:ascii="Times New Roman" w:eastAsia="宋体" w:hAnsi="Times New Roman" w:cs="Times New Roman"/>
          <w:sz w:val="24"/>
          <w:szCs w:val="24"/>
        </w:rPr>
        <w:t xml:space="preserve"> </w:t>
      </w:r>
      <w:r w:rsidRPr="006D3764">
        <w:rPr>
          <w:rFonts w:ascii="Times New Roman" w:eastAsia="宋体" w:hAnsi="Times New Roman" w:cs="Times New Roman"/>
          <w:sz w:val="24"/>
          <w:szCs w:val="24"/>
        </w:rPr>
        <w:t>第</w:t>
      </w:r>
      <w:r w:rsidRPr="006D3764">
        <w:rPr>
          <w:rFonts w:ascii="Times New Roman" w:eastAsia="宋体" w:hAnsi="Times New Roman" w:cs="Times New Roman"/>
          <w:sz w:val="24"/>
          <w:szCs w:val="24"/>
        </w:rPr>
        <w:t>1</w:t>
      </w:r>
      <w:r w:rsidRPr="006D3764">
        <w:rPr>
          <w:rFonts w:ascii="Times New Roman" w:eastAsia="宋体" w:hAnsi="Times New Roman" w:cs="Times New Roman"/>
          <w:sz w:val="24"/>
          <w:szCs w:val="24"/>
        </w:rPr>
        <w:t>部分：一般要求与试验》</w:t>
      </w:r>
      <w:r w:rsidRPr="006D3764">
        <w:rPr>
          <w:rFonts w:ascii="Times New Roman" w:eastAsia="宋体" w:hAnsi="Times New Roman" w:cs="Times New Roman"/>
          <w:sz w:val="24"/>
          <w:szCs w:val="24"/>
        </w:rPr>
        <w:t>GB/T 7000.1</w:t>
      </w:r>
      <w:r w:rsidRPr="006D3764">
        <w:rPr>
          <w:rFonts w:ascii="Times New Roman" w:eastAsia="宋体" w:hAnsi="Times New Roman" w:cs="Times New Roman" w:hint="eastAsia"/>
          <w:sz w:val="24"/>
          <w:szCs w:val="24"/>
        </w:rPr>
        <w:t>对此做出了详细</w:t>
      </w:r>
      <w:r w:rsidRPr="006D3764">
        <w:rPr>
          <w:rFonts w:ascii="Times New Roman" w:eastAsia="宋体" w:hAnsi="Times New Roman" w:cs="Times New Roman"/>
          <w:sz w:val="24"/>
          <w:szCs w:val="24"/>
        </w:rPr>
        <w:t>规定，本条予以强调</w:t>
      </w:r>
      <w:r w:rsidRPr="006D3764">
        <w:rPr>
          <w:rFonts w:ascii="Times New Roman" w:eastAsia="宋体" w:hAnsi="Times New Roman" w:cs="Times New Roman" w:hint="eastAsia"/>
          <w:sz w:val="24"/>
          <w:szCs w:val="24"/>
        </w:rPr>
        <w:t>。</w:t>
      </w:r>
    </w:p>
    <w:p w:rsidR="00094EEE" w:rsidRPr="006D3764" w:rsidRDefault="00094EEE" w:rsidP="0053676B">
      <w:pPr>
        <w:widowControl/>
        <w:spacing w:line="360" w:lineRule="auto"/>
        <w:rPr>
          <w:rFonts w:ascii="Times New Roman" w:eastAsia="宋体" w:hAnsi="Times New Roman" w:cs="Times New Roman"/>
          <w:sz w:val="24"/>
          <w:szCs w:val="24"/>
        </w:rPr>
      </w:pPr>
      <w:r w:rsidRPr="006D3764">
        <w:rPr>
          <w:rFonts w:ascii="Times New Roman" w:eastAsia="宋体" w:hAnsi="Times New Roman" w:cs="Times New Roman" w:hint="eastAsia"/>
          <w:b/>
          <w:sz w:val="24"/>
          <w:szCs w:val="24"/>
        </w:rPr>
        <w:t>4.</w:t>
      </w:r>
      <w:r w:rsidRPr="006D3764">
        <w:rPr>
          <w:rFonts w:ascii="Times New Roman" w:eastAsia="宋体" w:hAnsi="Times New Roman" w:cs="Times New Roman"/>
          <w:b/>
          <w:sz w:val="24"/>
          <w:szCs w:val="24"/>
        </w:rPr>
        <w:t>4</w:t>
      </w:r>
      <w:r w:rsidRPr="006D3764">
        <w:rPr>
          <w:rFonts w:ascii="Times New Roman" w:eastAsia="宋体" w:hAnsi="Times New Roman" w:cs="Times New Roman" w:hint="eastAsia"/>
          <w:b/>
          <w:sz w:val="24"/>
          <w:szCs w:val="24"/>
        </w:rPr>
        <w:t>.</w:t>
      </w:r>
      <w:r w:rsidRPr="006D3764">
        <w:rPr>
          <w:rFonts w:ascii="Times New Roman" w:eastAsia="宋体" w:hAnsi="Times New Roman" w:cs="Times New Roman"/>
          <w:b/>
          <w:sz w:val="24"/>
          <w:szCs w:val="24"/>
        </w:rPr>
        <w:t>6</w:t>
      </w:r>
      <w:r w:rsidRPr="006D3764">
        <w:rPr>
          <w:rFonts w:ascii="Times New Roman" w:eastAsia="宋体" w:hAnsi="Times New Roman" w:cs="Times New Roman" w:hint="eastAsia"/>
          <w:sz w:val="24"/>
          <w:szCs w:val="24"/>
        </w:rPr>
        <w:t xml:space="preserve">  </w:t>
      </w:r>
      <w:r w:rsidRPr="006D3764">
        <w:rPr>
          <w:rFonts w:ascii="Times New Roman" w:eastAsia="宋体" w:hAnsi="Times New Roman" w:cs="Times New Roman" w:hint="eastAsia"/>
          <w:sz w:val="24"/>
          <w:szCs w:val="24"/>
        </w:rPr>
        <w:t>集成吊顶通风器具的</w:t>
      </w:r>
      <w:r w:rsidRPr="006D3764">
        <w:rPr>
          <w:rFonts w:ascii="Times New Roman" w:eastAsia="宋体" w:hAnsi="Times New Roman" w:cs="Times New Roman"/>
          <w:sz w:val="24"/>
          <w:szCs w:val="24"/>
        </w:rPr>
        <w:t>风量、噪声直接影响到使用者的热舒适、空气质量、声环境，</w:t>
      </w:r>
      <w:r w:rsidRPr="006D3764">
        <w:rPr>
          <w:rFonts w:ascii="Times New Roman" w:eastAsia="宋体" w:hAnsi="Times New Roman" w:cs="Times New Roman" w:hint="eastAsia"/>
          <w:sz w:val="24"/>
          <w:szCs w:val="24"/>
        </w:rPr>
        <w:t>现行国家标准《家用和类似用途的交流换气扇及其调速器》</w:t>
      </w:r>
      <w:r w:rsidRPr="006D3764">
        <w:rPr>
          <w:rFonts w:ascii="Times New Roman" w:eastAsia="宋体" w:hAnsi="Times New Roman" w:cs="Times New Roman"/>
          <w:sz w:val="24"/>
          <w:szCs w:val="24"/>
        </w:rPr>
        <w:t>GB/T 14806</w:t>
      </w:r>
      <w:r w:rsidRPr="006D3764">
        <w:rPr>
          <w:rFonts w:ascii="Times New Roman" w:eastAsia="宋体" w:hAnsi="Times New Roman" w:cs="Times New Roman" w:hint="eastAsia"/>
          <w:sz w:val="24"/>
          <w:szCs w:val="24"/>
        </w:rPr>
        <w:t>对此做出了详细</w:t>
      </w:r>
      <w:r w:rsidRPr="006D3764">
        <w:rPr>
          <w:rFonts w:ascii="Times New Roman" w:eastAsia="宋体" w:hAnsi="Times New Roman" w:cs="Times New Roman"/>
          <w:sz w:val="24"/>
          <w:szCs w:val="24"/>
        </w:rPr>
        <w:t>规定，本条予以强调</w:t>
      </w:r>
      <w:r w:rsidRPr="006D3764">
        <w:rPr>
          <w:rFonts w:ascii="Times New Roman" w:eastAsia="宋体" w:hAnsi="Times New Roman" w:cs="Times New Roman" w:hint="eastAsia"/>
          <w:sz w:val="24"/>
          <w:szCs w:val="24"/>
        </w:rPr>
        <w:t>。</w:t>
      </w:r>
    </w:p>
    <w:p w:rsidR="00094EEE" w:rsidRDefault="00094EEE" w:rsidP="0053676B">
      <w:pPr>
        <w:widowControl/>
        <w:spacing w:line="360" w:lineRule="auto"/>
        <w:rPr>
          <w:rFonts w:ascii="Times New Roman" w:eastAsia="宋体" w:hAnsi="Times New Roman" w:cs="Times New Roman"/>
          <w:sz w:val="24"/>
          <w:szCs w:val="24"/>
        </w:rPr>
      </w:pPr>
      <w:r w:rsidRPr="006D3764">
        <w:rPr>
          <w:rFonts w:ascii="Times New Roman" w:eastAsia="宋体" w:hAnsi="Times New Roman" w:cs="Times New Roman" w:hint="eastAsia"/>
          <w:b/>
          <w:sz w:val="24"/>
          <w:szCs w:val="24"/>
        </w:rPr>
        <w:lastRenderedPageBreak/>
        <w:t>4.</w:t>
      </w:r>
      <w:r w:rsidRPr="006D3764">
        <w:rPr>
          <w:rFonts w:ascii="Times New Roman" w:eastAsia="宋体" w:hAnsi="Times New Roman" w:cs="Times New Roman"/>
          <w:b/>
          <w:sz w:val="24"/>
          <w:szCs w:val="24"/>
        </w:rPr>
        <w:t>4</w:t>
      </w:r>
      <w:r w:rsidRPr="006D3764">
        <w:rPr>
          <w:rFonts w:ascii="Times New Roman" w:eastAsia="宋体" w:hAnsi="Times New Roman" w:cs="Times New Roman" w:hint="eastAsia"/>
          <w:b/>
          <w:sz w:val="24"/>
          <w:szCs w:val="24"/>
        </w:rPr>
        <w:t>.</w:t>
      </w:r>
      <w:r w:rsidRPr="006D3764">
        <w:rPr>
          <w:rFonts w:ascii="Times New Roman" w:eastAsia="宋体" w:hAnsi="Times New Roman" w:cs="Times New Roman"/>
          <w:b/>
          <w:sz w:val="24"/>
          <w:szCs w:val="24"/>
        </w:rPr>
        <w:t>7</w:t>
      </w:r>
      <w:r w:rsidRPr="006D3764">
        <w:rPr>
          <w:rFonts w:ascii="Times New Roman" w:eastAsia="宋体" w:hAnsi="Times New Roman" w:cs="Times New Roman" w:hint="eastAsia"/>
          <w:sz w:val="24"/>
          <w:szCs w:val="24"/>
        </w:rPr>
        <w:t xml:space="preserve">  </w:t>
      </w:r>
      <w:r w:rsidRPr="006D3764">
        <w:rPr>
          <w:rFonts w:ascii="Times New Roman" w:eastAsia="宋体" w:hAnsi="Times New Roman" w:cs="Times New Roman" w:hint="eastAsia"/>
          <w:sz w:val="24"/>
          <w:szCs w:val="24"/>
        </w:rPr>
        <w:t>集成吊顶采暖器具的热性能</w:t>
      </w:r>
      <w:r w:rsidRPr="006D3764">
        <w:rPr>
          <w:rFonts w:ascii="Times New Roman" w:eastAsia="宋体" w:hAnsi="Times New Roman" w:cs="Times New Roman"/>
          <w:sz w:val="24"/>
          <w:szCs w:val="24"/>
        </w:rPr>
        <w:t>直接影响到使用者的热舒适，</w:t>
      </w:r>
      <w:r w:rsidRPr="006D3764">
        <w:rPr>
          <w:rFonts w:ascii="Times New Roman" w:eastAsia="宋体" w:hAnsi="Times New Roman" w:cs="Times New Roman" w:hint="eastAsia"/>
          <w:sz w:val="24"/>
          <w:szCs w:val="24"/>
        </w:rPr>
        <w:t>包括辐射</w:t>
      </w:r>
      <w:r w:rsidRPr="006D3764">
        <w:rPr>
          <w:rFonts w:ascii="Times New Roman" w:eastAsia="宋体" w:hAnsi="Times New Roman" w:cs="Times New Roman"/>
          <w:sz w:val="24"/>
          <w:szCs w:val="24"/>
        </w:rPr>
        <w:t>式</w:t>
      </w:r>
      <w:r w:rsidRPr="006D3764">
        <w:rPr>
          <w:rFonts w:ascii="Times New Roman" w:eastAsia="宋体" w:hAnsi="Times New Roman" w:cs="Times New Roman" w:hint="eastAsia"/>
          <w:sz w:val="24"/>
          <w:szCs w:val="24"/>
        </w:rPr>
        <w:t>器具</w:t>
      </w:r>
      <w:r w:rsidRPr="006D3764">
        <w:rPr>
          <w:rFonts w:ascii="Times New Roman" w:eastAsia="宋体" w:hAnsi="Times New Roman" w:cs="Times New Roman"/>
          <w:sz w:val="24"/>
          <w:szCs w:val="24"/>
        </w:rPr>
        <w:t>、</w:t>
      </w:r>
      <w:r w:rsidRPr="006D3764">
        <w:rPr>
          <w:rFonts w:ascii="Times New Roman" w:eastAsia="宋体" w:hAnsi="Times New Roman" w:cs="Times New Roman" w:hint="eastAsia"/>
          <w:sz w:val="24"/>
          <w:szCs w:val="24"/>
        </w:rPr>
        <w:t>风扇</w:t>
      </w:r>
      <w:r w:rsidRPr="006D3764">
        <w:rPr>
          <w:rFonts w:ascii="Times New Roman" w:eastAsia="宋体" w:hAnsi="Times New Roman" w:cs="Times New Roman"/>
          <w:sz w:val="24"/>
          <w:szCs w:val="24"/>
        </w:rPr>
        <w:t>式器具，</w:t>
      </w:r>
      <w:r w:rsidRPr="006D3764">
        <w:rPr>
          <w:rFonts w:ascii="Times New Roman" w:eastAsia="宋体" w:hAnsi="Times New Roman" w:cs="Times New Roman" w:hint="eastAsia"/>
          <w:sz w:val="24"/>
          <w:szCs w:val="24"/>
        </w:rPr>
        <w:t>现行国家标准《浴室电加热器具（</w:t>
      </w:r>
      <w:r w:rsidRPr="006D3764">
        <w:rPr>
          <w:rFonts w:ascii="Times New Roman" w:eastAsia="宋体" w:hAnsi="Times New Roman" w:cs="Times New Roman"/>
          <w:sz w:val="24"/>
          <w:szCs w:val="24"/>
        </w:rPr>
        <w:t>浴霸</w:t>
      </w:r>
      <w:r w:rsidRPr="006D3764">
        <w:rPr>
          <w:rFonts w:ascii="Times New Roman" w:eastAsia="宋体" w:hAnsi="Times New Roman" w:cs="Times New Roman" w:hint="eastAsia"/>
          <w:sz w:val="24"/>
          <w:szCs w:val="24"/>
        </w:rPr>
        <w:t>）</w:t>
      </w:r>
      <w:r w:rsidRPr="006D3764">
        <w:rPr>
          <w:rFonts w:ascii="Times New Roman" w:eastAsia="宋体" w:hAnsi="Times New Roman" w:cs="Times New Roman"/>
          <w:sz w:val="24"/>
          <w:szCs w:val="24"/>
        </w:rPr>
        <w:t>》</w:t>
      </w:r>
      <w:r w:rsidRPr="006D3764">
        <w:rPr>
          <w:rFonts w:ascii="Times New Roman" w:eastAsia="宋体" w:hAnsi="Times New Roman" w:cs="Times New Roman"/>
          <w:sz w:val="24"/>
          <w:szCs w:val="24"/>
        </w:rPr>
        <w:t>GB/T 22769</w:t>
      </w:r>
      <w:r w:rsidRPr="006D3764">
        <w:rPr>
          <w:rFonts w:ascii="Times New Roman" w:eastAsia="宋体" w:hAnsi="Times New Roman" w:cs="Times New Roman" w:hint="eastAsia"/>
          <w:sz w:val="24"/>
          <w:szCs w:val="24"/>
        </w:rPr>
        <w:t>对此做出了详细</w:t>
      </w:r>
      <w:r w:rsidRPr="006D3764">
        <w:rPr>
          <w:rFonts w:ascii="Times New Roman" w:eastAsia="宋体" w:hAnsi="Times New Roman" w:cs="Times New Roman"/>
          <w:sz w:val="24"/>
          <w:szCs w:val="24"/>
        </w:rPr>
        <w:t>规定，本条予以强调</w:t>
      </w:r>
      <w:r w:rsidRPr="006D3764">
        <w:rPr>
          <w:rFonts w:ascii="Times New Roman" w:eastAsia="宋体" w:hAnsi="Times New Roman" w:cs="Times New Roman" w:hint="eastAsia"/>
          <w:sz w:val="24"/>
          <w:szCs w:val="24"/>
        </w:rPr>
        <w:t>。</w:t>
      </w:r>
    </w:p>
    <w:p w:rsidR="00094EEE" w:rsidRDefault="00094EEE" w:rsidP="00094EEE">
      <w:pPr>
        <w:widowControl/>
        <w:jc w:val="center"/>
        <w:outlineLvl w:val="1"/>
        <w:rPr>
          <w:rFonts w:ascii="Times New Roman" w:eastAsia="宋体" w:hAnsi="Times New Roman"/>
          <w:b/>
          <w:bCs/>
          <w:sz w:val="28"/>
          <w:szCs w:val="32"/>
        </w:rPr>
      </w:pPr>
      <w:bookmarkStart w:id="85" w:name="_Toc173138464"/>
      <w:bookmarkStart w:id="86" w:name="_Toc173138687"/>
      <w:bookmarkStart w:id="87" w:name="_Toc173139981"/>
      <w:r>
        <w:rPr>
          <w:rFonts w:ascii="Times New Roman" w:eastAsia="宋体" w:hAnsi="Times New Roman" w:hint="eastAsia"/>
          <w:b/>
          <w:bCs/>
          <w:sz w:val="28"/>
          <w:szCs w:val="32"/>
        </w:rPr>
        <w:t>4.</w:t>
      </w:r>
      <w:r>
        <w:rPr>
          <w:rFonts w:ascii="Times New Roman" w:eastAsia="宋体" w:hAnsi="Times New Roman"/>
          <w:b/>
          <w:bCs/>
          <w:sz w:val="28"/>
          <w:szCs w:val="32"/>
        </w:rPr>
        <w:t xml:space="preserve">5  </w:t>
      </w:r>
      <w:r>
        <w:rPr>
          <w:rFonts w:ascii="Times New Roman" w:eastAsia="宋体" w:hAnsi="Times New Roman" w:hint="eastAsia"/>
          <w:b/>
          <w:bCs/>
          <w:sz w:val="28"/>
          <w:szCs w:val="32"/>
        </w:rPr>
        <w:t>铺地</w:t>
      </w:r>
      <w:r>
        <w:rPr>
          <w:rFonts w:ascii="Times New Roman" w:eastAsia="宋体" w:hAnsi="Times New Roman"/>
          <w:b/>
          <w:bCs/>
          <w:sz w:val="28"/>
          <w:szCs w:val="32"/>
        </w:rPr>
        <w:t>材料</w:t>
      </w:r>
      <w:bookmarkEnd w:id="85"/>
      <w:bookmarkEnd w:id="86"/>
      <w:bookmarkEnd w:id="87"/>
    </w:p>
    <w:p w:rsidR="00094EEE" w:rsidRPr="006D3764" w:rsidRDefault="00094EEE" w:rsidP="0053676B">
      <w:pPr>
        <w:widowControl/>
        <w:spacing w:line="360" w:lineRule="auto"/>
        <w:rPr>
          <w:rFonts w:ascii="Times New Roman" w:eastAsia="宋体" w:hAnsi="Times New Roman" w:cs="Times New Roman"/>
          <w:sz w:val="24"/>
          <w:szCs w:val="24"/>
        </w:rPr>
      </w:pPr>
      <w:r w:rsidRPr="006D3764">
        <w:rPr>
          <w:rFonts w:ascii="Times New Roman" w:eastAsia="宋体" w:hAnsi="Times New Roman" w:cs="Times New Roman" w:hint="eastAsia"/>
          <w:b/>
          <w:sz w:val="24"/>
          <w:szCs w:val="24"/>
        </w:rPr>
        <w:t>4.</w:t>
      </w:r>
      <w:r w:rsidRPr="006D3764">
        <w:rPr>
          <w:rFonts w:ascii="Times New Roman" w:eastAsia="宋体" w:hAnsi="Times New Roman" w:cs="Times New Roman"/>
          <w:b/>
          <w:sz w:val="24"/>
          <w:szCs w:val="24"/>
        </w:rPr>
        <w:t>5</w:t>
      </w:r>
      <w:r w:rsidRPr="006D3764">
        <w:rPr>
          <w:rFonts w:ascii="Times New Roman" w:eastAsia="宋体" w:hAnsi="Times New Roman" w:cs="Times New Roman" w:hint="eastAsia"/>
          <w:b/>
          <w:sz w:val="24"/>
          <w:szCs w:val="24"/>
        </w:rPr>
        <w:t>.</w:t>
      </w:r>
      <w:r w:rsidRPr="006D3764">
        <w:rPr>
          <w:rFonts w:ascii="Times New Roman" w:eastAsia="宋体" w:hAnsi="Times New Roman" w:cs="Times New Roman"/>
          <w:b/>
          <w:sz w:val="24"/>
          <w:szCs w:val="24"/>
        </w:rPr>
        <w:t>1</w:t>
      </w:r>
      <w:r w:rsidRPr="006D3764">
        <w:rPr>
          <w:rFonts w:ascii="Times New Roman" w:eastAsia="宋体" w:hAnsi="Times New Roman" w:cs="Times New Roman" w:hint="eastAsia"/>
          <w:sz w:val="24"/>
          <w:szCs w:val="24"/>
        </w:rPr>
        <w:t xml:space="preserve">  </w:t>
      </w:r>
      <w:r w:rsidRPr="006D3764">
        <w:rPr>
          <w:rFonts w:ascii="Times New Roman" w:eastAsia="宋体" w:hAnsi="Times New Roman" w:cs="Times New Roman" w:hint="eastAsia"/>
          <w:sz w:val="24"/>
          <w:szCs w:val="24"/>
        </w:rPr>
        <w:t>木质地板中常见</w:t>
      </w:r>
      <w:r w:rsidRPr="006D3764">
        <w:rPr>
          <w:rFonts w:ascii="Times New Roman" w:eastAsia="宋体" w:hAnsi="Times New Roman" w:cs="Times New Roman"/>
          <w:sz w:val="24"/>
          <w:szCs w:val="24"/>
        </w:rPr>
        <w:t>的有</w:t>
      </w:r>
      <w:r w:rsidRPr="006D3764">
        <w:rPr>
          <w:rFonts w:ascii="Times New Roman" w:eastAsia="宋体" w:hAnsi="Times New Roman" w:cs="Times New Roman" w:hint="eastAsia"/>
          <w:sz w:val="24"/>
          <w:szCs w:val="24"/>
        </w:rPr>
        <w:t>实木</w:t>
      </w:r>
      <w:r w:rsidRPr="006D3764">
        <w:rPr>
          <w:rFonts w:ascii="Times New Roman" w:eastAsia="宋体" w:hAnsi="Times New Roman" w:cs="Times New Roman"/>
          <w:sz w:val="24"/>
          <w:szCs w:val="24"/>
        </w:rPr>
        <w:t>地板、</w:t>
      </w:r>
      <w:r w:rsidRPr="006D3764">
        <w:rPr>
          <w:rFonts w:ascii="Times New Roman" w:eastAsia="宋体" w:hAnsi="Times New Roman" w:cs="Times New Roman" w:hint="eastAsia"/>
          <w:sz w:val="24"/>
          <w:szCs w:val="24"/>
        </w:rPr>
        <w:t>实木</w:t>
      </w:r>
      <w:r w:rsidRPr="006D3764">
        <w:rPr>
          <w:rFonts w:ascii="Times New Roman" w:eastAsia="宋体" w:hAnsi="Times New Roman" w:cs="Times New Roman"/>
          <w:sz w:val="24"/>
          <w:szCs w:val="24"/>
        </w:rPr>
        <w:t>复合地板、</w:t>
      </w:r>
      <w:r w:rsidRPr="006D3764">
        <w:rPr>
          <w:rFonts w:ascii="Times New Roman" w:eastAsia="宋体" w:hAnsi="Times New Roman" w:cs="Times New Roman" w:hint="eastAsia"/>
          <w:sz w:val="24"/>
          <w:szCs w:val="24"/>
        </w:rPr>
        <w:t>浸渍纸层压实木复合地板</w:t>
      </w:r>
      <w:r w:rsidRPr="006D3764">
        <w:rPr>
          <w:rFonts w:ascii="Times New Roman" w:eastAsia="宋体" w:hAnsi="Times New Roman" w:cs="Times New Roman"/>
          <w:sz w:val="24"/>
          <w:szCs w:val="24"/>
        </w:rPr>
        <w:t>、</w:t>
      </w:r>
      <w:r w:rsidRPr="006D3764">
        <w:rPr>
          <w:rFonts w:ascii="Times New Roman" w:eastAsia="宋体" w:hAnsi="Times New Roman" w:cs="Times New Roman" w:hint="eastAsia"/>
          <w:sz w:val="24"/>
          <w:szCs w:val="24"/>
        </w:rPr>
        <w:t>重组</w:t>
      </w:r>
      <w:r w:rsidRPr="006D3764">
        <w:rPr>
          <w:rFonts w:ascii="Times New Roman" w:eastAsia="宋体" w:hAnsi="Times New Roman" w:cs="Times New Roman"/>
          <w:sz w:val="24"/>
          <w:szCs w:val="24"/>
        </w:rPr>
        <w:t>竹地板</w:t>
      </w:r>
      <w:r w:rsidRPr="006D3764">
        <w:rPr>
          <w:rFonts w:ascii="Times New Roman" w:eastAsia="宋体" w:hAnsi="Times New Roman" w:cs="Times New Roman" w:hint="eastAsia"/>
          <w:sz w:val="24"/>
          <w:szCs w:val="24"/>
        </w:rPr>
        <w:t>。为保证</w:t>
      </w:r>
      <w:r w:rsidRPr="006D3764">
        <w:rPr>
          <w:rFonts w:ascii="Times New Roman" w:eastAsia="宋体" w:hAnsi="Times New Roman" w:cs="Times New Roman"/>
          <w:sz w:val="24"/>
          <w:szCs w:val="24"/>
        </w:rPr>
        <w:t>使用</w:t>
      </w:r>
      <w:r w:rsidRPr="006D3764">
        <w:rPr>
          <w:rFonts w:ascii="Times New Roman" w:eastAsia="宋体" w:hAnsi="Times New Roman" w:cs="Times New Roman" w:hint="eastAsia"/>
          <w:sz w:val="24"/>
          <w:szCs w:val="24"/>
        </w:rPr>
        <w:t>者</w:t>
      </w:r>
      <w:r w:rsidRPr="006D3764">
        <w:rPr>
          <w:rFonts w:ascii="Times New Roman" w:eastAsia="宋体" w:hAnsi="Times New Roman" w:cs="Times New Roman"/>
          <w:sz w:val="24"/>
          <w:szCs w:val="24"/>
        </w:rPr>
        <w:t>的舒适</w:t>
      </w:r>
      <w:r w:rsidRPr="006D3764">
        <w:rPr>
          <w:rFonts w:ascii="Times New Roman" w:eastAsia="宋体" w:hAnsi="Times New Roman" w:cs="Times New Roman" w:hint="eastAsia"/>
          <w:sz w:val="24"/>
          <w:szCs w:val="24"/>
        </w:rPr>
        <w:t>和</w:t>
      </w:r>
      <w:r w:rsidRPr="006D3764">
        <w:rPr>
          <w:rFonts w:ascii="Times New Roman" w:eastAsia="宋体" w:hAnsi="Times New Roman" w:cs="Times New Roman"/>
          <w:sz w:val="24"/>
          <w:szCs w:val="24"/>
        </w:rPr>
        <w:t>健康，</w:t>
      </w:r>
      <w:r w:rsidRPr="006D3764">
        <w:rPr>
          <w:rFonts w:ascii="Times New Roman" w:eastAsia="宋体" w:hAnsi="Times New Roman" w:cs="Times New Roman" w:hint="eastAsia"/>
          <w:sz w:val="24"/>
          <w:szCs w:val="24"/>
        </w:rPr>
        <w:t>各类</w:t>
      </w:r>
      <w:r w:rsidRPr="006D3764">
        <w:rPr>
          <w:rFonts w:ascii="Times New Roman" w:eastAsia="宋体" w:hAnsi="Times New Roman" w:cs="Times New Roman"/>
          <w:sz w:val="24"/>
          <w:szCs w:val="24"/>
        </w:rPr>
        <w:t>产品的外观质量</w:t>
      </w:r>
      <w:r w:rsidRPr="006D3764">
        <w:rPr>
          <w:rFonts w:ascii="Times New Roman" w:eastAsia="宋体" w:hAnsi="Times New Roman" w:cs="Times New Roman" w:hint="eastAsia"/>
          <w:sz w:val="24"/>
          <w:szCs w:val="24"/>
        </w:rPr>
        <w:t>不应低于</w:t>
      </w:r>
      <w:r w:rsidRPr="006D3764">
        <w:rPr>
          <w:rFonts w:ascii="Times New Roman" w:eastAsia="宋体" w:hAnsi="Times New Roman" w:cs="Times New Roman"/>
          <w:sz w:val="24"/>
          <w:szCs w:val="24"/>
        </w:rPr>
        <w:t>相应国家标准中</w:t>
      </w:r>
      <w:r w:rsidRPr="006D3764">
        <w:rPr>
          <w:rFonts w:ascii="Times New Roman" w:eastAsia="宋体" w:hAnsi="Times New Roman" w:cs="Times New Roman" w:hint="eastAsia"/>
          <w:sz w:val="24"/>
          <w:szCs w:val="24"/>
        </w:rPr>
        <w:t>优等品</w:t>
      </w:r>
      <w:r w:rsidRPr="006D3764">
        <w:rPr>
          <w:rFonts w:ascii="Times New Roman" w:eastAsia="宋体" w:hAnsi="Times New Roman" w:cs="Times New Roman"/>
          <w:sz w:val="24"/>
          <w:szCs w:val="24"/>
        </w:rPr>
        <w:t>的要求</w:t>
      </w:r>
      <w:r w:rsidRPr="006D3764">
        <w:rPr>
          <w:rFonts w:ascii="Times New Roman" w:eastAsia="宋体" w:hAnsi="Times New Roman" w:cs="Times New Roman" w:hint="eastAsia"/>
          <w:sz w:val="24"/>
          <w:szCs w:val="24"/>
        </w:rPr>
        <w:t>，如</w:t>
      </w:r>
      <w:r w:rsidRPr="006D3764">
        <w:rPr>
          <w:rFonts w:ascii="Times New Roman" w:eastAsia="宋体" w:hAnsi="Times New Roman" w:cs="Times New Roman"/>
          <w:sz w:val="24"/>
          <w:szCs w:val="24"/>
        </w:rPr>
        <w:t>不允许真菌变色、透胶</w:t>
      </w:r>
      <w:r w:rsidRPr="006D3764">
        <w:rPr>
          <w:rFonts w:ascii="Times New Roman" w:eastAsia="宋体" w:hAnsi="Times New Roman" w:cs="Times New Roman" w:hint="eastAsia"/>
          <w:sz w:val="24"/>
          <w:szCs w:val="24"/>
        </w:rPr>
        <w:t>、</w:t>
      </w:r>
      <w:r w:rsidRPr="006D3764">
        <w:rPr>
          <w:rFonts w:ascii="Times New Roman" w:eastAsia="宋体" w:hAnsi="Times New Roman" w:cs="Times New Roman"/>
          <w:sz w:val="24"/>
          <w:szCs w:val="24"/>
        </w:rPr>
        <w:t>板面污染等。</w:t>
      </w:r>
    </w:p>
    <w:p w:rsidR="00094EEE" w:rsidRPr="006D3764" w:rsidRDefault="00094EEE" w:rsidP="00094EEE">
      <w:pPr>
        <w:spacing w:line="360" w:lineRule="auto"/>
        <w:rPr>
          <w:rFonts w:ascii="宋体" w:eastAsia="宋体" w:hAnsi="宋体" w:cs="Times New Roman"/>
          <w:sz w:val="24"/>
          <w:szCs w:val="24"/>
        </w:rPr>
      </w:pPr>
      <w:r w:rsidRPr="006D3764">
        <w:rPr>
          <w:rFonts w:ascii="Times New Roman" w:eastAsia="宋体" w:hAnsi="Times New Roman" w:cs="Times New Roman" w:hint="eastAsia"/>
          <w:b/>
          <w:sz w:val="24"/>
          <w:szCs w:val="24"/>
        </w:rPr>
        <w:t>4.</w:t>
      </w:r>
      <w:r w:rsidRPr="006D3764">
        <w:rPr>
          <w:rFonts w:ascii="Times New Roman" w:eastAsia="宋体" w:hAnsi="Times New Roman" w:cs="Times New Roman"/>
          <w:b/>
          <w:sz w:val="24"/>
          <w:szCs w:val="24"/>
        </w:rPr>
        <w:t>5</w:t>
      </w:r>
      <w:r w:rsidRPr="006D3764">
        <w:rPr>
          <w:rFonts w:ascii="Times New Roman" w:eastAsia="宋体" w:hAnsi="Times New Roman" w:cs="Times New Roman" w:hint="eastAsia"/>
          <w:b/>
          <w:sz w:val="24"/>
          <w:szCs w:val="24"/>
        </w:rPr>
        <w:t>.</w:t>
      </w:r>
      <w:r w:rsidRPr="006D3764">
        <w:rPr>
          <w:rFonts w:ascii="Times New Roman" w:eastAsia="宋体" w:hAnsi="Times New Roman" w:cs="Times New Roman"/>
          <w:b/>
          <w:sz w:val="24"/>
          <w:szCs w:val="24"/>
        </w:rPr>
        <w:t>2</w:t>
      </w:r>
      <w:r w:rsidRPr="006D3764">
        <w:rPr>
          <w:rFonts w:ascii="Times New Roman" w:eastAsia="宋体" w:hAnsi="Times New Roman" w:cs="Times New Roman" w:hint="eastAsia"/>
          <w:sz w:val="24"/>
          <w:szCs w:val="24"/>
        </w:rPr>
        <w:t xml:space="preserve">  </w:t>
      </w:r>
      <w:r w:rsidRPr="006D3764">
        <w:rPr>
          <w:rFonts w:ascii="Times New Roman" w:eastAsia="宋体" w:hAnsi="Times New Roman" w:cs="Times New Roman" w:hint="eastAsia"/>
          <w:sz w:val="24"/>
          <w:szCs w:val="24"/>
        </w:rPr>
        <w:t>现行国家标准《绿色产品评价</w:t>
      </w:r>
      <w:r w:rsidRPr="006D3764">
        <w:rPr>
          <w:rFonts w:ascii="Times New Roman" w:eastAsia="宋体" w:hAnsi="Times New Roman" w:cs="Times New Roman"/>
          <w:sz w:val="24"/>
          <w:szCs w:val="24"/>
        </w:rPr>
        <w:t xml:space="preserve"> </w:t>
      </w:r>
      <w:r w:rsidRPr="006D3764">
        <w:rPr>
          <w:rFonts w:ascii="Times New Roman" w:eastAsia="宋体" w:hAnsi="Times New Roman" w:cs="Times New Roman"/>
          <w:sz w:val="24"/>
          <w:szCs w:val="24"/>
        </w:rPr>
        <w:t>人造板和木质地板》</w:t>
      </w:r>
      <w:r w:rsidRPr="006D3764">
        <w:rPr>
          <w:rFonts w:ascii="Times New Roman" w:eastAsia="宋体" w:hAnsi="Times New Roman" w:cs="Times New Roman"/>
          <w:sz w:val="24"/>
          <w:szCs w:val="24"/>
        </w:rPr>
        <w:t>GB/T 35601</w:t>
      </w:r>
      <w:r w:rsidRPr="006D3764">
        <w:rPr>
          <w:rFonts w:ascii="Times New Roman" w:eastAsia="宋体" w:hAnsi="Times New Roman" w:cs="Times New Roman" w:hint="eastAsia"/>
          <w:sz w:val="24"/>
          <w:szCs w:val="24"/>
        </w:rPr>
        <w:t>对</w:t>
      </w:r>
      <w:r w:rsidRPr="006D3764">
        <w:rPr>
          <w:rFonts w:ascii="Times New Roman" w:eastAsia="宋体" w:hAnsi="Times New Roman" w:cs="Times New Roman"/>
          <w:sz w:val="24"/>
          <w:szCs w:val="24"/>
        </w:rPr>
        <w:t>木质地板中甲醛、挥发性有机化合物</w:t>
      </w:r>
      <w:r w:rsidRPr="006D3764">
        <w:rPr>
          <w:rFonts w:ascii="Times New Roman" w:eastAsia="宋体" w:hAnsi="Times New Roman" w:cs="Times New Roman" w:hint="eastAsia"/>
          <w:sz w:val="24"/>
          <w:szCs w:val="24"/>
        </w:rPr>
        <w:t>等</w:t>
      </w:r>
      <w:r w:rsidRPr="006D3764">
        <w:rPr>
          <w:rFonts w:ascii="Times New Roman" w:eastAsia="宋体" w:hAnsi="Times New Roman" w:cs="Times New Roman"/>
          <w:sz w:val="24"/>
          <w:szCs w:val="24"/>
        </w:rPr>
        <w:t>有害物质释放量</w:t>
      </w:r>
      <w:proofErr w:type="gramStart"/>
      <w:r w:rsidRPr="006D3764">
        <w:rPr>
          <w:rFonts w:ascii="Times New Roman" w:eastAsia="宋体" w:hAnsi="Times New Roman" w:cs="Times New Roman"/>
          <w:sz w:val="24"/>
          <w:szCs w:val="24"/>
        </w:rPr>
        <w:t>作出</w:t>
      </w:r>
      <w:proofErr w:type="gramEnd"/>
      <w:r w:rsidRPr="006D3764">
        <w:rPr>
          <w:rFonts w:ascii="Times New Roman" w:eastAsia="宋体" w:hAnsi="Times New Roman" w:cs="Times New Roman"/>
          <w:sz w:val="24"/>
          <w:szCs w:val="24"/>
        </w:rPr>
        <w:t>明确要求</w:t>
      </w:r>
      <w:r w:rsidRPr="006D3764">
        <w:rPr>
          <w:rFonts w:ascii="Times New Roman" w:eastAsia="宋体" w:hAnsi="Times New Roman" w:cs="Times New Roman" w:hint="eastAsia"/>
          <w:sz w:val="24"/>
          <w:szCs w:val="24"/>
        </w:rPr>
        <w:t>，</w:t>
      </w:r>
      <w:r w:rsidRPr="006D3764">
        <w:rPr>
          <w:rFonts w:ascii="Times New Roman" w:eastAsia="宋体" w:hAnsi="Times New Roman" w:cs="Times New Roman"/>
          <w:sz w:val="24"/>
          <w:szCs w:val="24"/>
        </w:rPr>
        <w:t>本条予以强调。</w:t>
      </w:r>
    </w:p>
    <w:p w:rsidR="00094EEE" w:rsidRPr="006D3764" w:rsidRDefault="00094EEE" w:rsidP="00094EEE">
      <w:pPr>
        <w:spacing w:line="360" w:lineRule="auto"/>
        <w:rPr>
          <w:rFonts w:ascii="宋体" w:eastAsia="宋体" w:hAnsi="宋体" w:cs="Times New Roman"/>
          <w:sz w:val="24"/>
          <w:szCs w:val="24"/>
        </w:rPr>
      </w:pPr>
      <w:r w:rsidRPr="006D3764">
        <w:rPr>
          <w:rFonts w:ascii="Times New Roman" w:eastAsia="宋体" w:hAnsi="Times New Roman" w:cs="Times New Roman" w:hint="eastAsia"/>
          <w:b/>
          <w:sz w:val="24"/>
          <w:szCs w:val="24"/>
        </w:rPr>
        <w:t>4.</w:t>
      </w:r>
      <w:r w:rsidRPr="006D3764">
        <w:rPr>
          <w:rFonts w:ascii="Times New Roman" w:eastAsia="宋体" w:hAnsi="Times New Roman" w:cs="Times New Roman"/>
          <w:b/>
          <w:sz w:val="24"/>
          <w:szCs w:val="24"/>
        </w:rPr>
        <w:t>5</w:t>
      </w:r>
      <w:r w:rsidRPr="006D3764">
        <w:rPr>
          <w:rFonts w:ascii="Times New Roman" w:eastAsia="宋体" w:hAnsi="Times New Roman" w:cs="Times New Roman" w:hint="eastAsia"/>
          <w:b/>
          <w:sz w:val="24"/>
          <w:szCs w:val="24"/>
        </w:rPr>
        <w:t>.</w:t>
      </w:r>
      <w:r w:rsidRPr="006D3764">
        <w:rPr>
          <w:rFonts w:ascii="Times New Roman" w:eastAsia="宋体" w:hAnsi="Times New Roman" w:cs="Times New Roman"/>
          <w:b/>
          <w:sz w:val="24"/>
          <w:szCs w:val="24"/>
        </w:rPr>
        <w:t>3</w:t>
      </w:r>
      <w:r w:rsidRPr="006D3764">
        <w:rPr>
          <w:rFonts w:ascii="Times New Roman" w:eastAsia="宋体" w:hAnsi="Times New Roman" w:cs="Times New Roman" w:hint="eastAsia"/>
          <w:sz w:val="24"/>
          <w:szCs w:val="24"/>
        </w:rPr>
        <w:t xml:space="preserve">  </w:t>
      </w:r>
      <w:r w:rsidRPr="006D3764">
        <w:rPr>
          <w:rFonts w:ascii="Times New Roman" w:eastAsia="宋体" w:hAnsi="Times New Roman" w:cs="Times New Roman" w:hint="eastAsia"/>
          <w:sz w:val="24"/>
          <w:szCs w:val="24"/>
        </w:rPr>
        <w:t>抗菌性能</w:t>
      </w:r>
      <w:r w:rsidRPr="006D3764">
        <w:rPr>
          <w:rFonts w:ascii="Times New Roman" w:eastAsia="宋体" w:hAnsi="Times New Roman" w:cs="Times New Roman"/>
          <w:sz w:val="24"/>
          <w:szCs w:val="24"/>
        </w:rPr>
        <w:t>是木质地板健康性能中的重要指标之一。</w:t>
      </w:r>
      <w:r w:rsidRPr="006D3764">
        <w:rPr>
          <w:rFonts w:ascii="Times New Roman" w:eastAsia="宋体" w:hAnsi="Times New Roman" w:cs="Times New Roman" w:hint="eastAsia"/>
          <w:sz w:val="24"/>
          <w:szCs w:val="24"/>
        </w:rPr>
        <w:t>本标准</w:t>
      </w:r>
      <w:r w:rsidRPr="006D3764">
        <w:rPr>
          <w:rFonts w:ascii="Times New Roman" w:eastAsia="宋体" w:hAnsi="Times New Roman" w:cs="Times New Roman"/>
          <w:sz w:val="24"/>
          <w:szCs w:val="24"/>
        </w:rPr>
        <w:t>依据</w:t>
      </w:r>
      <w:proofErr w:type="gramStart"/>
      <w:r w:rsidRPr="006D3764">
        <w:rPr>
          <w:rFonts w:ascii="Times New Roman" w:eastAsia="宋体" w:hAnsi="Times New Roman" w:cs="Times New Roman"/>
          <w:sz w:val="24"/>
          <w:szCs w:val="24"/>
        </w:rPr>
        <w:t>现行行业</w:t>
      </w:r>
      <w:proofErr w:type="gramEnd"/>
      <w:r w:rsidRPr="006D3764">
        <w:rPr>
          <w:rFonts w:ascii="Times New Roman" w:eastAsia="宋体" w:hAnsi="Times New Roman" w:cs="Times New Roman" w:hint="eastAsia"/>
          <w:sz w:val="24"/>
          <w:szCs w:val="24"/>
        </w:rPr>
        <w:t>标准《人造板与木（竹）制品抗菌性能检测与分级》</w:t>
      </w:r>
      <w:r w:rsidRPr="006D3764">
        <w:rPr>
          <w:rFonts w:ascii="Times New Roman" w:eastAsia="宋体" w:hAnsi="Times New Roman" w:cs="Times New Roman"/>
          <w:sz w:val="24"/>
          <w:szCs w:val="24"/>
        </w:rPr>
        <w:t>LY/T 1926</w:t>
      </w:r>
      <w:r w:rsidRPr="006D3764">
        <w:rPr>
          <w:rFonts w:ascii="Times New Roman" w:eastAsia="宋体" w:hAnsi="Times New Roman" w:cs="Times New Roman" w:hint="eastAsia"/>
          <w:sz w:val="24"/>
          <w:szCs w:val="24"/>
        </w:rPr>
        <w:t>中抗菌</w:t>
      </w:r>
      <w:r w:rsidRPr="006D3764">
        <w:rPr>
          <w:rFonts w:ascii="Times New Roman" w:eastAsia="宋体" w:hAnsi="Times New Roman" w:cs="Times New Roman"/>
          <w:sz w:val="24"/>
          <w:szCs w:val="24"/>
        </w:rPr>
        <w:t>性能</w:t>
      </w:r>
      <w:proofErr w:type="gramStart"/>
      <w:r w:rsidRPr="006D3764">
        <w:rPr>
          <w:rFonts w:ascii="Times New Roman" w:eastAsia="宋体" w:hAnsi="Times New Roman" w:cs="Times New Roman"/>
          <w:sz w:val="24"/>
          <w:szCs w:val="24"/>
        </w:rPr>
        <w:t>分级</w:t>
      </w:r>
      <w:r w:rsidRPr="006D3764">
        <w:rPr>
          <w:rFonts w:ascii="Times New Roman" w:eastAsia="宋体" w:hAnsi="Times New Roman" w:cs="Times New Roman" w:hint="eastAsia"/>
          <w:sz w:val="24"/>
          <w:szCs w:val="24"/>
        </w:rPr>
        <w:t>中</w:t>
      </w:r>
      <w:proofErr w:type="gramEnd"/>
      <w:r w:rsidRPr="006D3764">
        <w:rPr>
          <w:rFonts w:ascii="Times New Roman" w:eastAsia="宋体" w:hAnsi="Times New Roman" w:cs="Times New Roman"/>
          <w:sz w:val="24"/>
          <w:szCs w:val="24"/>
        </w:rPr>
        <w:t>的</w:t>
      </w:r>
      <w:r w:rsidRPr="006D3764">
        <w:rPr>
          <w:rFonts w:ascii="Times New Roman" w:eastAsia="宋体" w:hAnsi="Times New Roman" w:cs="Times New Roman" w:hint="eastAsia"/>
          <w:sz w:val="24"/>
          <w:szCs w:val="24"/>
        </w:rPr>
        <w:t>Ⅱ级规定</w:t>
      </w:r>
      <w:r w:rsidRPr="006D3764">
        <w:rPr>
          <w:rFonts w:ascii="Times New Roman" w:eastAsia="宋体" w:hAnsi="Times New Roman" w:cs="Times New Roman"/>
          <w:sz w:val="24"/>
          <w:szCs w:val="24"/>
        </w:rPr>
        <w:t>，要求产品的</w:t>
      </w:r>
      <w:proofErr w:type="gramStart"/>
      <w:r w:rsidRPr="006D3764">
        <w:rPr>
          <w:rFonts w:ascii="Times New Roman" w:eastAsia="宋体" w:hAnsi="Times New Roman" w:cs="Times New Roman"/>
          <w:sz w:val="24"/>
          <w:szCs w:val="24"/>
        </w:rPr>
        <w:t>抗菌率</w:t>
      </w:r>
      <w:proofErr w:type="gramEnd"/>
      <w:r w:rsidRPr="006D3764">
        <w:rPr>
          <w:rFonts w:ascii="Times New Roman" w:eastAsia="宋体" w:hAnsi="Times New Roman" w:cs="Times New Roman"/>
          <w:sz w:val="24"/>
          <w:szCs w:val="24"/>
        </w:rPr>
        <w:t>不低于</w:t>
      </w:r>
      <w:r w:rsidRPr="006D3764">
        <w:rPr>
          <w:rFonts w:ascii="Times New Roman" w:eastAsia="宋体" w:hAnsi="Times New Roman" w:cs="Times New Roman" w:hint="eastAsia"/>
          <w:sz w:val="24"/>
          <w:szCs w:val="24"/>
        </w:rPr>
        <w:t>90%</w:t>
      </w:r>
      <w:r w:rsidRPr="006D3764">
        <w:rPr>
          <w:rFonts w:ascii="Times New Roman" w:eastAsia="宋体" w:hAnsi="Times New Roman" w:cs="Times New Roman" w:hint="eastAsia"/>
          <w:sz w:val="24"/>
          <w:szCs w:val="24"/>
        </w:rPr>
        <w:t>。</w:t>
      </w:r>
    </w:p>
    <w:p w:rsidR="00094EEE" w:rsidRPr="006D3764" w:rsidRDefault="00094EEE" w:rsidP="00094EEE">
      <w:pPr>
        <w:spacing w:line="360" w:lineRule="auto"/>
        <w:rPr>
          <w:rFonts w:ascii="宋体" w:eastAsia="宋体" w:hAnsi="宋体" w:cs="Times New Roman"/>
          <w:sz w:val="24"/>
          <w:szCs w:val="24"/>
        </w:rPr>
      </w:pPr>
      <w:r w:rsidRPr="006D3764">
        <w:rPr>
          <w:rFonts w:ascii="Times New Roman" w:eastAsia="宋体" w:hAnsi="Times New Roman" w:cs="Times New Roman" w:hint="eastAsia"/>
          <w:b/>
          <w:sz w:val="24"/>
          <w:szCs w:val="24"/>
        </w:rPr>
        <w:t>4.</w:t>
      </w:r>
      <w:r w:rsidRPr="006D3764">
        <w:rPr>
          <w:rFonts w:ascii="Times New Roman" w:eastAsia="宋体" w:hAnsi="Times New Roman" w:cs="Times New Roman"/>
          <w:b/>
          <w:sz w:val="24"/>
          <w:szCs w:val="24"/>
        </w:rPr>
        <w:t>5</w:t>
      </w:r>
      <w:r w:rsidRPr="006D3764">
        <w:rPr>
          <w:rFonts w:ascii="Times New Roman" w:eastAsia="宋体" w:hAnsi="Times New Roman" w:cs="Times New Roman" w:hint="eastAsia"/>
          <w:b/>
          <w:sz w:val="24"/>
          <w:szCs w:val="24"/>
        </w:rPr>
        <w:t>.</w:t>
      </w:r>
      <w:r w:rsidRPr="006D3764">
        <w:rPr>
          <w:rFonts w:ascii="Times New Roman" w:eastAsia="宋体" w:hAnsi="Times New Roman" w:cs="Times New Roman"/>
          <w:b/>
          <w:sz w:val="24"/>
          <w:szCs w:val="24"/>
        </w:rPr>
        <w:t>4</w:t>
      </w:r>
      <w:r w:rsidRPr="006D3764">
        <w:rPr>
          <w:rFonts w:ascii="Times New Roman" w:eastAsia="宋体" w:hAnsi="Times New Roman" w:cs="Times New Roman" w:hint="eastAsia"/>
          <w:sz w:val="24"/>
          <w:szCs w:val="24"/>
        </w:rPr>
        <w:t xml:space="preserve">  </w:t>
      </w:r>
      <w:r w:rsidRPr="006D3764">
        <w:rPr>
          <w:rFonts w:ascii="Times New Roman" w:eastAsia="宋体" w:hAnsi="Times New Roman" w:cs="Times New Roman" w:hint="eastAsia"/>
          <w:sz w:val="24"/>
          <w:szCs w:val="24"/>
        </w:rPr>
        <w:t>调查研究</w:t>
      </w:r>
      <w:r w:rsidRPr="006D3764">
        <w:rPr>
          <w:rFonts w:ascii="Times New Roman" w:eastAsia="宋体" w:hAnsi="Times New Roman" w:cs="Times New Roman"/>
          <w:sz w:val="24"/>
          <w:szCs w:val="24"/>
        </w:rPr>
        <w:t>显示，目前我国</w:t>
      </w:r>
      <w:r w:rsidRPr="006D3764">
        <w:rPr>
          <w:rFonts w:ascii="Times New Roman" w:eastAsia="宋体" w:hAnsi="Times New Roman" w:cs="Times New Roman" w:hint="eastAsia"/>
          <w:sz w:val="24"/>
          <w:szCs w:val="24"/>
        </w:rPr>
        <w:t>标准</w:t>
      </w:r>
      <w:r w:rsidRPr="006D3764">
        <w:rPr>
          <w:rFonts w:ascii="Times New Roman" w:eastAsia="宋体" w:hAnsi="Times New Roman" w:cs="Times New Roman"/>
          <w:sz w:val="24"/>
          <w:szCs w:val="24"/>
        </w:rPr>
        <w:t>中</w:t>
      </w:r>
      <w:r w:rsidRPr="006D3764">
        <w:rPr>
          <w:rFonts w:ascii="Times New Roman" w:eastAsia="宋体" w:hAnsi="Times New Roman" w:cs="Times New Roman" w:hint="eastAsia"/>
          <w:sz w:val="24"/>
          <w:szCs w:val="24"/>
        </w:rPr>
        <w:t>对</w:t>
      </w:r>
      <w:r w:rsidRPr="006D3764">
        <w:rPr>
          <w:rFonts w:ascii="Times New Roman" w:eastAsia="宋体" w:hAnsi="Times New Roman" w:cs="Times New Roman"/>
          <w:sz w:val="24"/>
          <w:szCs w:val="24"/>
        </w:rPr>
        <w:t>住宅室内木质地板的防滑性能暂未有明确</w:t>
      </w:r>
      <w:r w:rsidRPr="006D3764">
        <w:rPr>
          <w:rFonts w:ascii="Times New Roman" w:eastAsia="宋体" w:hAnsi="Times New Roman" w:cs="Times New Roman" w:hint="eastAsia"/>
          <w:sz w:val="24"/>
          <w:szCs w:val="24"/>
        </w:rPr>
        <w:t>统一</w:t>
      </w:r>
      <w:r w:rsidRPr="006D3764">
        <w:rPr>
          <w:rFonts w:ascii="Times New Roman" w:eastAsia="宋体" w:hAnsi="Times New Roman" w:cs="Times New Roman"/>
          <w:sz w:val="24"/>
          <w:szCs w:val="24"/>
        </w:rPr>
        <w:t>的规定</w:t>
      </w:r>
      <w:r w:rsidRPr="006D3764">
        <w:rPr>
          <w:rFonts w:ascii="Times New Roman" w:eastAsia="宋体" w:hAnsi="Times New Roman" w:cs="Times New Roman" w:hint="eastAsia"/>
          <w:sz w:val="24"/>
          <w:szCs w:val="24"/>
        </w:rPr>
        <w:t>。依据</w:t>
      </w:r>
      <w:proofErr w:type="gramStart"/>
      <w:r w:rsidRPr="006D3764">
        <w:rPr>
          <w:rFonts w:ascii="Times New Roman" w:eastAsia="宋体" w:hAnsi="Times New Roman" w:cs="Times New Roman"/>
          <w:sz w:val="24"/>
          <w:szCs w:val="24"/>
        </w:rPr>
        <w:t>现行行业</w:t>
      </w:r>
      <w:proofErr w:type="gramEnd"/>
      <w:r w:rsidRPr="006D3764">
        <w:rPr>
          <w:rFonts w:ascii="Times New Roman" w:eastAsia="宋体" w:hAnsi="Times New Roman" w:cs="Times New Roman"/>
          <w:sz w:val="24"/>
          <w:szCs w:val="24"/>
        </w:rPr>
        <w:t>标准</w:t>
      </w:r>
      <w:r w:rsidRPr="006D3764">
        <w:rPr>
          <w:rFonts w:ascii="Times New Roman" w:eastAsia="宋体" w:hAnsi="Times New Roman" w:cs="Times New Roman" w:hint="eastAsia"/>
          <w:sz w:val="24"/>
          <w:szCs w:val="24"/>
        </w:rPr>
        <w:t>《建筑地面工程防滑技术规程》</w:t>
      </w:r>
      <w:r w:rsidRPr="006D3764">
        <w:rPr>
          <w:rFonts w:ascii="Times New Roman" w:eastAsia="宋体" w:hAnsi="Times New Roman" w:cs="Times New Roman"/>
          <w:sz w:val="24"/>
          <w:szCs w:val="24"/>
        </w:rPr>
        <w:t>JGJ/T 331</w:t>
      </w:r>
      <w:r w:rsidRPr="006D3764">
        <w:rPr>
          <w:rFonts w:ascii="Times New Roman" w:eastAsia="宋体" w:hAnsi="Times New Roman" w:cs="Times New Roman" w:hint="eastAsia"/>
          <w:sz w:val="24"/>
          <w:szCs w:val="24"/>
        </w:rPr>
        <w:t>，室内</w:t>
      </w:r>
      <w:r w:rsidRPr="006D3764">
        <w:rPr>
          <w:rFonts w:ascii="Times New Roman" w:eastAsia="宋体" w:hAnsi="Times New Roman" w:cs="Times New Roman"/>
          <w:sz w:val="24"/>
          <w:szCs w:val="24"/>
        </w:rPr>
        <w:t>干态地面静摩擦系数不低于</w:t>
      </w:r>
      <w:r w:rsidRPr="006D3764">
        <w:rPr>
          <w:rFonts w:ascii="Times New Roman" w:eastAsia="宋体" w:hAnsi="Times New Roman" w:cs="Times New Roman" w:hint="eastAsia"/>
          <w:sz w:val="24"/>
          <w:szCs w:val="24"/>
        </w:rPr>
        <w:t>0.50</w:t>
      </w:r>
      <w:r w:rsidRPr="006D3764">
        <w:rPr>
          <w:rFonts w:ascii="Times New Roman" w:eastAsia="宋体" w:hAnsi="Times New Roman" w:cs="Times New Roman" w:hint="eastAsia"/>
          <w:sz w:val="24"/>
          <w:szCs w:val="24"/>
        </w:rPr>
        <w:t>，即</w:t>
      </w:r>
      <w:r w:rsidRPr="006D3764">
        <w:rPr>
          <w:rFonts w:ascii="Times New Roman" w:eastAsia="宋体" w:hAnsi="Times New Roman" w:cs="Times New Roman"/>
          <w:sz w:val="24"/>
          <w:szCs w:val="24"/>
        </w:rPr>
        <w:t>达到中等</w:t>
      </w:r>
      <w:r w:rsidRPr="006D3764">
        <w:rPr>
          <w:rFonts w:ascii="Times New Roman" w:eastAsia="宋体" w:hAnsi="Times New Roman" w:cs="Times New Roman" w:hint="eastAsia"/>
          <w:sz w:val="24"/>
          <w:szCs w:val="24"/>
        </w:rPr>
        <w:t>或</w:t>
      </w:r>
      <w:r w:rsidRPr="006D3764">
        <w:rPr>
          <w:rFonts w:ascii="Times New Roman" w:eastAsia="宋体" w:hAnsi="Times New Roman" w:cs="Times New Roman"/>
          <w:sz w:val="24"/>
          <w:szCs w:val="24"/>
        </w:rPr>
        <w:t>中等以上防滑安全程度</w:t>
      </w:r>
      <w:r w:rsidRPr="006D3764">
        <w:rPr>
          <w:rFonts w:ascii="Times New Roman" w:eastAsia="宋体" w:hAnsi="Times New Roman" w:cs="Times New Roman" w:hint="eastAsia"/>
          <w:sz w:val="24"/>
          <w:szCs w:val="24"/>
        </w:rPr>
        <w:t>，</w:t>
      </w:r>
      <w:r w:rsidRPr="006D3764">
        <w:rPr>
          <w:rFonts w:ascii="Times New Roman" w:eastAsia="宋体" w:hAnsi="Times New Roman" w:cs="Times New Roman"/>
          <w:sz w:val="24"/>
          <w:szCs w:val="24"/>
        </w:rPr>
        <w:t>因此本标准选取该指标作为</w:t>
      </w:r>
      <w:r w:rsidRPr="006D3764">
        <w:rPr>
          <w:rFonts w:ascii="Times New Roman" w:eastAsia="宋体" w:hAnsi="Times New Roman" w:cs="Times New Roman" w:hint="eastAsia"/>
          <w:sz w:val="24"/>
          <w:szCs w:val="24"/>
        </w:rPr>
        <w:t>木质</w:t>
      </w:r>
      <w:r w:rsidRPr="006D3764">
        <w:rPr>
          <w:rFonts w:ascii="Times New Roman" w:eastAsia="宋体" w:hAnsi="Times New Roman" w:cs="Times New Roman"/>
          <w:sz w:val="24"/>
          <w:szCs w:val="24"/>
        </w:rPr>
        <w:t>地板</w:t>
      </w:r>
      <w:r w:rsidRPr="006D3764">
        <w:rPr>
          <w:rFonts w:ascii="Times New Roman" w:eastAsia="宋体" w:hAnsi="Times New Roman" w:cs="Times New Roman" w:hint="eastAsia"/>
          <w:sz w:val="24"/>
          <w:szCs w:val="24"/>
        </w:rPr>
        <w:t>防滑</w:t>
      </w:r>
      <w:r w:rsidRPr="006D3764">
        <w:rPr>
          <w:rFonts w:ascii="Times New Roman" w:eastAsia="宋体" w:hAnsi="Times New Roman" w:cs="Times New Roman"/>
          <w:sz w:val="24"/>
          <w:szCs w:val="24"/>
        </w:rPr>
        <w:t>要求</w:t>
      </w:r>
      <w:r w:rsidRPr="006D3764">
        <w:rPr>
          <w:rFonts w:ascii="Times New Roman" w:eastAsia="宋体" w:hAnsi="Times New Roman" w:cs="Times New Roman" w:hint="eastAsia"/>
          <w:sz w:val="24"/>
          <w:szCs w:val="24"/>
        </w:rPr>
        <w:t>。</w:t>
      </w:r>
    </w:p>
    <w:p w:rsidR="00094EEE" w:rsidRPr="006D3764" w:rsidRDefault="00094EEE" w:rsidP="00094EEE">
      <w:pPr>
        <w:widowControl/>
        <w:spacing w:line="360" w:lineRule="auto"/>
        <w:rPr>
          <w:rFonts w:ascii="Times New Roman" w:eastAsia="宋体" w:hAnsi="Times New Roman" w:cs="Times New Roman"/>
          <w:sz w:val="24"/>
          <w:szCs w:val="24"/>
        </w:rPr>
      </w:pPr>
      <w:r w:rsidRPr="006D3764">
        <w:rPr>
          <w:rFonts w:ascii="Times New Roman" w:eastAsia="宋体" w:hAnsi="Times New Roman" w:cs="Times New Roman" w:hint="eastAsia"/>
          <w:b/>
          <w:sz w:val="24"/>
          <w:szCs w:val="24"/>
        </w:rPr>
        <w:t>4.</w:t>
      </w:r>
      <w:r w:rsidRPr="006D3764">
        <w:rPr>
          <w:rFonts w:ascii="Times New Roman" w:eastAsia="宋体" w:hAnsi="Times New Roman" w:cs="Times New Roman"/>
          <w:b/>
          <w:sz w:val="24"/>
          <w:szCs w:val="24"/>
        </w:rPr>
        <w:t>5</w:t>
      </w:r>
      <w:r w:rsidRPr="006D3764">
        <w:rPr>
          <w:rFonts w:ascii="Times New Roman" w:eastAsia="宋体" w:hAnsi="Times New Roman" w:cs="Times New Roman" w:hint="eastAsia"/>
          <w:b/>
          <w:sz w:val="24"/>
          <w:szCs w:val="24"/>
        </w:rPr>
        <w:t>.</w:t>
      </w:r>
      <w:r w:rsidRPr="006D3764">
        <w:rPr>
          <w:rFonts w:ascii="Times New Roman" w:eastAsia="宋体" w:hAnsi="Times New Roman" w:cs="Times New Roman"/>
          <w:b/>
          <w:sz w:val="24"/>
          <w:szCs w:val="24"/>
        </w:rPr>
        <w:t>5</w:t>
      </w:r>
      <w:r w:rsidRPr="006D3764">
        <w:rPr>
          <w:rFonts w:ascii="Times New Roman" w:eastAsia="宋体" w:hAnsi="Times New Roman" w:cs="Times New Roman" w:hint="eastAsia"/>
          <w:sz w:val="24"/>
          <w:szCs w:val="24"/>
        </w:rPr>
        <w:t xml:space="preserve">  </w:t>
      </w:r>
      <w:r w:rsidRPr="006D3764">
        <w:rPr>
          <w:rFonts w:ascii="Times New Roman" w:eastAsia="宋体" w:hAnsi="Times New Roman" w:cs="Times New Roman" w:hint="eastAsia"/>
          <w:sz w:val="24"/>
          <w:szCs w:val="24"/>
        </w:rPr>
        <w:t>陶瓷地面砖</w:t>
      </w:r>
      <w:r w:rsidRPr="006D3764">
        <w:rPr>
          <w:rFonts w:ascii="Times New Roman" w:eastAsia="宋体" w:hAnsi="Times New Roman" w:cs="Times New Roman"/>
          <w:sz w:val="24"/>
          <w:szCs w:val="24"/>
        </w:rPr>
        <w:t>健康性能</w:t>
      </w:r>
      <w:r w:rsidRPr="006D3764">
        <w:rPr>
          <w:rFonts w:ascii="Times New Roman" w:eastAsia="宋体" w:hAnsi="Times New Roman" w:cs="Times New Roman" w:hint="eastAsia"/>
          <w:sz w:val="24"/>
          <w:szCs w:val="24"/>
        </w:rPr>
        <w:t>中</w:t>
      </w:r>
      <w:proofErr w:type="gramStart"/>
      <w:r w:rsidRPr="006D3764">
        <w:rPr>
          <w:rFonts w:ascii="Times New Roman" w:eastAsia="宋体" w:hAnsi="Times New Roman" w:cs="Times New Roman"/>
          <w:sz w:val="24"/>
          <w:szCs w:val="24"/>
        </w:rPr>
        <w:t>最</w:t>
      </w:r>
      <w:proofErr w:type="gramEnd"/>
      <w:r w:rsidRPr="006D3764">
        <w:rPr>
          <w:rFonts w:ascii="Times New Roman" w:eastAsia="宋体" w:hAnsi="Times New Roman" w:cs="Times New Roman"/>
          <w:sz w:val="24"/>
          <w:szCs w:val="24"/>
        </w:rPr>
        <w:t>基础的是使用舒适</w:t>
      </w:r>
      <w:r w:rsidRPr="006D3764">
        <w:rPr>
          <w:rFonts w:ascii="Times New Roman" w:eastAsia="宋体" w:hAnsi="Times New Roman" w:cs="Times New Roman" w:hint="eastAsia"/>
          <w:sz w:val="24"/>
          <w:szCs w:val="24"/>
        </w:rPr>
        <w:t>性</w:t>
      </w:r>
      <w:r w:rsidRPr="006D3764">
        <w:rPr>
          <w:rFonts w:ascii="Times New Roman" w:eastAsia="宋体" w:hAnsi="Times New Roman" w:cs="Times New Roman"/>
          <w:sz w:val="24"/>
          <w:szCs w:val="24"/>
        </w:rPr>
        <w:t>，本条</w:t>
      </w:r>
      <w:r w:rsidRPr="006D3764">
        <w:rPr>
          <w:rFonts w:ascii="Times New Roman" w:eastAsia="宋体" w:hAnsi="Times New Roman" w:cs="Times New Roman" w:hint="eastAsia"/>
          <w:sz w:val="24"/>
          <w:szCs w:val="24"/>
        </w:rPr>
        <w:t>从</w:t>
      </w:r>
      <w:r w:rsidRPr="006D3764">
        <w:rPr>
          <w:rFonts w:ascii="Times New Roman" w:eastAsia="宋体" w:hAnsi="Times New Roman" w:cs="Times New Roman"/>
          <w:sz w:val="24"/>
          <w:szCs w:val="24"/>
        </w:rPr>
        <w:t>视觉、触觉方面提出要求，以保证</w:t>
      </w:r>
      <w:r w:rsidRPr="006D3764">
        <w:rPr>
          <w:rFonts w:ascii="Times New Roman" w:eastAsia="宋体" w:hAnsi="Times New Roman" w:cs="Times New Roman" w:hint="eastAsia"/>
          <w:sz w:val="24"/>
          <w:szCs w:val="24"/>
        </w:rPr>
        <w:t>使用者</w:t>
      </w:r>
      <w:r w:rsidRPr="006D3764">
        <w:rPr>
          <w:rFonts w:ascii="Times New Roman" w:eastAsia="宋体" w:hAnsi="Times New Roman" w:cs="Times New Roman"/>
          <w:sz w:val="24"/>
          <w:szCs w:val="24"/>
        </w:rPr>
        <w:t>的舒适体验感。</w:t>
      </w:r>
    </w:p>
    <w:p w:rsidR="00094EEE" w:rsidRPr="006D3764" w:rsidRDefault="00094EEE" w:rsidP="0053676B">
      <w:pPr>
        <w:widowControl/>
        <w:spacing w:line="360" w:lineRule="auto"/>
        <w:rPr>
          <w:rFonts w:ascii="Times New Roman" w:eastAsia="宋体" w:hAnsi="Times New Roman" w:cs="Times New Roman"/>
          <w:sz w:val="24"/>
          <w:szCs w:val="24"/>
        </w:rPr>
      </w:pPr>
      <w:r w:rsidRPr="006D3764">
        <w:rPr>
          <w:rFonts w:ascii="Times New Roman" w:eastAsia="宋体" w:hAnsi="Times New Roman" w:cs="Times New Roman" w:hint="eastAsia"/>
          <w:b/>
          <w:sz w:val="24"/>
          <w:szCs w:val="24"/>
        </w:rPr>
        <w:t>4.</w:t>
      </w:r>
      <w:r w:rsidRPr="006D3764">
        <w:rPr>
          <w:rFonts w:ascii="Times New Roman" w:eastAsia="宋体" w:hAnsi="Times New Roman" w:cs="Times New Roman"/>
          <w:b/>
          <w:sz w:val="24"/>
          <w:szCs w:val="24"/>
        </w:rPr>
        <w:t>5</w:t>
      </w:r>
      <w:r w:rsidRPr="006D3764">
        <w:rPr>
          <w:rFonts w:ascii="Times New Roman" w:eastAsia="宋体" w:hAnsi="Times New Roman" w:cs="Times New Roman" w:hint="eastAsia"/>
          <w:b/>
          <w:sz w:val="24"/>
          <w:szCs w:val="24"/>
        </w:rPr>
        <w:t>.</w:t>
      </w:r>
      <w:r w:rsidRPr="006D3764">
        <w:rPr>
          <w:rFonts w:ascii="Times New Roman" w:eastAsia="宋体" w:hAnsi="Times New Roman" w:cs="Times New Roman"/>
          <w:b/>
          <w:sz w:val="24"/>
          <w:szCs w:val="24"/>
        </w:rPr>
        <w:t>6</w:t>
      </w:r>
      <w:r w:rsidRPr="006D3764">
        <w:rPr>
          <w:rFonts w:ascii="Times New Roman" w:eastAsia="宋体" w:hAnsi="Times New Roman" w:cs="Times New Roman" w:hint="eastAsia"/>
          <w:sz w:val="24"/>
          <w:szCs w:val="24"/>
        </w:rPr>
        <w:t xml:space="preserve">  </w:t>
      </w:r>
      <w:r w:rsidRPr="006D3764">
        <w:rPr>
          <w:rFonts w:ascii="Times New Roman" w:eastAsia="宋体" w:hAnsi="Times New Roman" w:cs="Times New Roman" w:hint="eastAsia"/>
          <w:sz w:val="24"/>
          <w:szCs w:val="24"/>
        </w:rPr>
        <w:t>健康</w:t>
      </w:r>
      <w:r w:rsidRPr="006D3764">
        <w:rPr>
          <w:rFonts w:ascii="Times New Roman" w:eastAsia="宋体" w:hAnsi="Times New Roman" w:cs="Times New Roman"/>
          <w:sz w:val="24"/>
          <w:szCs w:val="24"/>
        </w:rPr>
        <w:t>部品</w:t>
      </w:r>
      <w:r w:rsidRPr="006D3764">
        <w:rPr>
          <w:rFonts w:ascii="Times New Roman" w:eastAsia="宋体" w:hAnsi="Times New Roman" w:cs="Times New Roman" w:hint="eastAsia"/>
          <w:sz w:val="24"/>
          <w:szCs w:val="24"/>
        </w:rPr>
        <w:t>不仅仅指部品</w:t>
      </w:r>
      <w:r w:rsidRPr="006D3764">
        <w:rPr>
          <w:rFonts w:ascii="Times New Roman" w:eastAsia="宋体" w:hAnsi="Times New Roman" w:cs="Times New Roman"/>
          <w:sz w:val="24"/>
          <w:szCs w:val="24"/>
        </w:rPr>
        <w:t>的各项</w:t>
      </w:r>
      <w:r w:rsidRPr="006D3764">
        <w:rPr>
          <w:rFonts w:ascii="Times New Roman" w:eastAsia="宋体" w:hAnsi="Times New Roman" w:cs="Times New Roman" w:hint="eastAsia"/>
          <w:sz w:val="24"/>
          <w:szCs w:val="24"/>
        </w:rPr>
        <w:t>性能</w:t>
      </w:r>
      <w:r w:rsidRPr="006D3764">
        <w:rPr>
          <w:rFonts w:ascii="Times New Roman" w:eastAsia="宋体" w:hAnsi="Times New Roman" w:cs="Times New Roman"/>
          <w:sz w:val="24"/>
          <w:szCs w:val="24"/>
        </w:rPr>
        <w:t>不对人</w:t>
      </w:r>
      <w:r w:rsidRPr="006D3764">
        <w:rPr>
          <w:rFonts w:ascii="Times New Roman" w:eastAsia="宋体" w:hAnsi="Times New Roman" w:cs="Times New Roman" w:hint="eastAsia"/>
          <w:sz w:val="24"/>
          <w:szCs w:val="24"/>
        </w:rPr>
        <w:t>的</w:t>
      </w:r>
      <w:r w:rsidRPr="006D3764">
        <w:rPr>
          <w:rFonts w:ascii="Times New Roman" w:eastAsia="宋体" w:hAnsi="Times New Roman" w:cs="Times New Roman"/>
          <w:sz w:val="24"/>
          <w:szCs w:val="24"/>
        </w:rPr>
        <w:t>身体造成不利影响</w:t>
      </w:r>
      <w:r w:rsidRPr="006D3764">
        <w:rPr>
          <w:rFonts w:ascii="Times New Roman" w:eastAsia="宋体" w:hAnsi="Times New Roman" w:cs="Times New Roman" w:hint="eastAsia"/>
          <w:sz w:val="24"/>
          <w:szCs w:val="24"/>
        </w:rPr>
        <w:t>或有益</w:t>
      </w:r>
      <w:r w:rsidRPr="006D3764">
        <w:rPr>
          <w:rFonts w:ascii="Times New Roman" w:eastAsia="宋体" w:hAnsi="Times New Roman" w:cs="Times New Roman"/>
          <w:sz w:val="24"/>
          <w:szCs w:val="24"/>
        </w:rPr>
        <w:t>于人的身体健康，还应</w:t>
      </w:r>
      <w:r w:rsidRPr="006D3764">
        <w:rPr>
          <w:rFonts w:ascii="Times New Roman" w:eastAsia="宋体" w:hAnsi="Times New Roman" w:cs="Times New Roman" w:hint="eastAsia"/>
          <w:sz w:val="24"/>
          <w:szCs w:val="24"/>
        </w:rPr>
        <w:t>包括</w:t>
      </w:r>
      <w:r w:rsidRPr="006D3764">
        <w:rPr>
          <w:rFonts w:ascii="Times New Roman" w:eastAsia="宋体" w:hAnsi="Times New Roman" w:cs="Times New Roman"/>
          <w:sz w:val="24"/>
          <w:szCs w:val="24"/>
        </w:rPr>
        <w:t>对人的心理健康</w:t>
      </w:r>
      <w:r w:rsidRPr="006D3764">
        <w:rPr>
          <w:rFonts w:ascii="Times New Roman" w:eastAsia="宋体" w:hAnsi="Times New Roman" w:cs="Times New Roman" w:hint="eastAsia"/>
          <w:sz w:val="24"/>
          <w:szCs w:val="24"/>
        </w:rPr>
        <w:t>有</w:t>
      </w:r>
      <w:r w:rsidRPr="006D3764">
        <w:rPr>
          <w:rFonts w:ascii="Times New Roman" w:eastAsia="宋体" w:hAnsi="Times New Roman" w:cs="Times New Roman"/>
          <w:sz w:val="24"/>
          <w:szCs w:val="24"/>
        </w:rPr>
        <w:t>积极促进作用</w:t>
      </w:r>
      <w:r w:rsidRPr="006D3764">
        <w:rPr>
          <w:rFonts w:ascii="Times New Roman" w:eastAsia="宋体" w:hAnsi="Times New Roman" w:cs="Times New Roman" w:hint="eastAsia"/>
          <w:sz w:val="24"/>
          <w:szCs w:val="24"/>
        </w:rPr>
        <w:t>。住宅</w:t>
      </w:r>
      <w:r w:rsidRPr="006D3764">
        <w:rPr>
          <w:rFonts w:ascii="Times New Roman" w:eastAsia="宋体" w:hAnsi="Times New Roman" w:cs="Times New Roman"/>
          <w:sz w:val="24"/>
          <w:szCs w:val="24"/>
        </w:rPr>
        <w:t>中不同功能空间</w:t>
      </w:r>
      <w:r w:rsidRPr="006D3764">
        <w:rPr>
          <w:rFonts w:ascii="Times New Roman" w:eastAsia="宋体" w:hAnsi="Times New Roman" w:cs="Times New Roman" w:hint="eastAsia"/>
          <w:sz w:val="24"/>
          <w:szCs w:val="24"/>
        </w:rPr>
        <w:t>（</w:t>
      </w:r>
      <w:r w:rsidRPr="006D3764">
        <w:rPr>
          <w:rFonts w:ascii="Times New Roman" w:eastAsia="宋体" w:hAnsi="Times New Roman" w:cs="Times New Roman"/>
          <w:sz w:val="24"/>
          <w:szCs w:val="24"/>
        </w:rPr>
        <w:t>如卧室、起居室、</w:t>
      </w:r>
      <w:r w:rsidRPr="006D3764">
        <w:rPr>
          <w:rFonts w:ascii="Times New Roman" w:eastAsia="宋体" w:hAnsi="Times New Roman" w:cs="Times New Roman" w:hint="eastAsia"/>
          <w:sz w:val="24"/>
          <w:szCs w:val="24"/>
        </w:rPr>
        <w:t>厨房），不同人群</w:t>
      </w:r>
      <w:r w:rsidRPr="006D3764">
        <w:rPr>
          <w:rFonts w:ascii="Times New Roman" w:eastAsia="宋体" w:hAnsi="Times New Roman" w:cs="Times New Roman"/>
          <w:sz w:val="24"/>
          <w:szCs w:val="24"/>
        </w:rPr>
        <w:t>（</w:t>
      </w:r>
      <w:r w:rsidRPr="006D3764">
        <w:rPr>
          <w:rFonts w:ascii="Times New Roman" w:eastAsia="宋体" w:hAnsi="Times New Roman" w:cs="Times New Roman" w:hint="eastAsia"/>
          <w:sz w:val="24"/>
          <w:szCs w:val="24"/>
        </w:rPr>
        <w:t>考虑</w:t>
      </w:r>
      <w:r w:rsidRPr="006D3764">
        <w:rPr>
          <w:rFonts w:ascii="Times New Roman" w:eastAsia="宋体" w:hAnsi="Times New Roman" w:cs="Times New Roman"/>
          <w:sz w:val="24"/>
          <w:szCs w:val="24"/>
        </w:rPr>
        <w:t>年龄、性别、</w:t>
      </w:r>
      <w:r w:rsidRPr="006D3764">
        <w:rPr>
          <w:rFonts w:ascii="Times New Roman" w:eastAsia="宋体" w:hAnsi="Times New Roman" w:cs="Times New Roman" w:hint="eastAsia"/>
          <w:sz w:val="24"/>
          <w:szCs w:val="24"/>
        </w:rPr>
        <w:t>生活</w:t>
      </w:r>
      <w:r w:rsidRPr="006D3764">
        <w:rPr>
          <w:rFonts w:ascii="Times New Roman" w:eastAsia="宋体" w:hAnsi="Times New Roman" w:cs="Times New Roman"/>
          <w:sz w:val="24"/>
          <w:szCs w:val="24"/>
        </w:rPr>
        <w:t>方式、文化</w:t>
      </w:r>
      <w:r w:rsidRPr="006D3764">
        <w:rPr>
          <w:rFonts w:ascii="Times New Roman" w:eastAsia="宋体" w:hAnsi="Times New Roman" w:cs="Times New Roman" w:hint="eastAsia"/>
          <w:sz w:val="24"/>
          <w:szCs w:val="24"/>
        </w:rPr>
        <w:t>背景等</w:t>
      </w:r>
      <w:r w:rsidRPr="006D3764">
        <w:rPr>
          <w:rFonts w:ascii="Times New Roman" w:eastAsia="宋体" w:hAnsi="Times New Roman" w:cs="Times New Roman"/>
          <w:sz w:val="24"/>
          <w:szCs w:val="24"/>
        </w:rPr>
        <w:t>差异）</w:t>
      </w:r>
      <w:r w:rsidRPr="006D3764">
        <w:rPr>
          <w:rFonts w:ascii="Times New Roman" w:eastAsia="宋体" w:hAnsi="Times New Roman" w:cs="Times New Roman" w:hint="eastAsia"/>
          <w:sz w:val="24"/>
          <w:szCs w:val="24"/>
        </w:rPr>
        <w:t>，</w:t>
      </w:r>
      <w:r w:rsidRPr="006D3764">
        <w:rPr>
          <w:rFonts w:ascii="Times New Roman" w:eastAsia="宋体" w:hAnsi="Times New Roman" w:cs="Times New Roman"/>
          <w:sz w:val="24"/>
          <w:szCs w:val="24"/>
        </w:rPr>
        <w:t>不同使用需求（</w:t>
      </w:r>
      <w:r w:rsidRPr="006D3764">
        <w:rPr>
          <w:rFonts w:ascii="Times New Roman" w:eastAsia="宋体" w:hAnsi="Times New Roman" w:cs="Times New Roman" w:hint="eastAsia"/>
          <w:sz w:val="24"/>
          <w:szCs w:val="24"/>
        </w:rPr>
        <w:t>如防水、</w:t>
      </w:r>
      <w:r w:rsidRPr="006D3764">
        <w:rPr>
          <w:rFonts w:ascii="Times New Roman" w:eastAsia="宋体" w:hAnsi="Times New Roman" w:cs="Times New Roman"/>
          <w:sz w:val="24"/>
          <w:szCs w:val="24"/>
        </w:rPr>
        <w:t>防滑、装饰）</w:t>
      </w:r>
      <w:r w:rsidRPr="006D3764">
        <w:rPr>
          <w:rFonts w:ascii="Times New Roman" w:eastAsia="宋体" w:hAnsi="Times New Roman" w:cs="Times New Roman" w:hint="eastAsia"/>
          <w:sz w:val="24"/>
          <w:szCs w:val="24"/>
        </w:rPr>
        <w:t>所对应</w:t>
      </w:r>
      <w:r w:rsidRPr="006D3764">
        <w:rPr>
          <w:rFonts w:ascii="Times New Roman" w:eastAsia="宋体" w:hAnsi="Times New Roman" w:cs="Times New Roman"/>
          <w:sz w:val="24"/>
          <w:szCs w:val="24"/>
        </w:rPr>
        <w:t>的色彩或图案</w:t>
      </w:r>
      <w:r w:rsidRPr="006D3764">
        <w:rPr>
          <w:rFonts w:ascii="Times New Roman" w:eastAsia="宋体" w:hAnsi="Times New Roman" w:cs="Times New Roman" w:hint="eastAsia"/>
          <w:sz w:val="24"/>
          <w:szCs w:val="24"/>
        </w:rPr>
        <w:t>可能</w:t>
      </w:r>
      <w:r w:rsidRPr="006D3764">
        <w:rPr>
          <w:rFonts w:ascii="Times New Roman" w:eastAsia="宋体" w:hAnsi="Times New Roman" w:cs="Times New Roman"/>
          <w:sz w:val="24"/>
          <w:szCs w:val="24"/>
        </w:rPr>
        <w:t>有一定区别，为更好的</w:t>
      </w:r>
      <w:r w:rsidRPr="006D3764">
        <w:rPr>
          <w:rFonts w:ascii="Times New Roman" w:eastAsia="宋体" w:hAnsi="Times New Roman" w:cs="Times New Roman" w:hint="eastAsia"/>
          <w:sz w:val="24"/>
          <w:szCs w:val="24"/>
        </w:rPr>
        <w:t>匹配</w:t>
      </w:r>
      <w:r w:rsidRPr="006D3764">
        <w:rPr>
          <w:rFonts w:ascii="Times New Roman" w:eastAsia="宋体" w:hAnsi="Times New Roman" w:cs="Times New Roman"/>
          <w:sz w:val="24"/>
          <w:szCs w:val="24"/>
        </w:rPr>
        <w:t>各类需求，</w:t>
      </w:r>
      <w:r w:rsidRPr="006D3764">
        <w:rPr>
          <w:rFonts w:ascii="Times New Roman" w:eastAsia="宋体" w:hAnsi="Times New Roman" w:cs="Times New Roman" w:hint="eastAsia"/>
          <w:sz w:val="24"/>
          <w:szCs w:val="24"/>
        </w:rPr>
        <w:t>陶瓷地面砖产品</w:t>
      </w:r>
      <w:r w:rsidRPr="006D3764">
        <w:rPr>
          <w:rFonts w:ascii="Times New Roman" w:eastAsia="宋体" w:hAnsi="Times New Roman" w:cs="Times New Roman"/>
          <w:sz w:val="24"/>
          <w:szCs w:val="24"/>
        </w:rPr>
        <w:t>系列应考虑</w:t>
      </w:r>
      <w:r w:rsidRPr="006D3764">
        <w:rPr>
          <w:rFonts w:ascii="Times New Roman" w:eastAsia="宋体" w:hAnsi="Times New Roman" w:cs="Times New Roman" w:hint="eastAsia"/>
          <w:sz w:val="24"/>
          <w:szCs w:val="24"/>
        </w:rPr>
        <w:t>多类</w:t>
      </w:r>
      <w:r w:rsidRPr="006D3764">
        <w:rPr>
          <w:rFonts w:ascii="Times New Roman" w:eastAsia="宋体" w:hAnsi="Times New Roman" w:cs="Times New Roman"/>
          <w:sz w:val="24"/>
          <w:szCs w:val="24"/>
        </w:rPr>
        <w:t>场景下使用者</w:t>
      </w:r>
      <w:r w:rsidRPr="006D3764">
        <w:rPr>
          <w:rFonts w:ascii="Times New Roman" w:eastAsia="宋体" w:hAnsi="Times New Roman" w:cs="Times New Roman" w:hint="eastAsia"/>
          <w:sz w:val="24"/>
          <w:szCs w:val="24"/>
        </w:rPr>
        <w:t>的</w:t>
      </w:r>
      <w:r w:rsidRPr="006D3764">
        <w:rPr>
          <w:rFonts w:ascii="Times New Roman" w:eastAsia="宋体" w:hAnsi="Times New Roman" w:cs="Times New Roman"/>
          <w:sz w:val="24"/>
          <w:szCs w:val="24"/>
        </w:rPr>
        <w:t>心理</w:t>
      </w:r>
      <w:r w:rsidRPr="006D3764">
        <w:rPr>
          <w:rFonts w:ascii="Times New Roman" w:eastAsia="宋体" w:hAnsi="Times New Roman" w:cs="Times New Roman" w:hint="eastAsia"/>
          <w:sz w:val="24"/>
          <w:szCs w:val="24"/>
        </w:rPr>
        <w:t>需求</w:t>
      </w:r>
      <w:r w:rsidRPr="006D3764">
        <w:rPr>
          <w:rFonts w:ascii="Times New Roman" w:eastAsia="宋体" w:hAnsi="Times New Roman" w:cs="Times New Roman"/>
          <w:sz w:val="24"/>
          <w:szCs w:val="24"/>
        </w:rPr>
        <w:t>。</w:t>
      </w:r>
    </w:p>
    <w:p w:rsidR="00094EEE" w:rsidRPr="006D3764" w:rsidRDefault="00094EEE" w:rsidP="0053676B">
      <w:pPr>
        <w:widowControl/>
        <w:spacing w:line="360" w:lineRule="auto"/>
        <w:rPr>
          <w:rFonts w:ascii="Times New Roman" w:eastAsia="宋体" w:hAnsi="Times New Roman" w:cs="Times New Roman"/>
          <w:sz w:val="24"/>
          <w:szCs w:val="24"/>
        </w:rPr>
      </w:pPr>
      <w:r w:rsidRPr="006D3764">
        <w:rPr>
          <w:rFonts w:ascii="Times New Roman" w:eastAsia="宋体" w:hAnsi="Times New Roman" w:cs="Times New Roman" w:hint="eastAsia"/>
          <w:b/>
          <w:sz w:val="24"/>
          <w:szCs w:val="24"/>
        </w:rPr>
        <w:t>4.</w:t>
      </w:r>
      <w:r w:rsidRPr="006D3764">
        <w:rPr>
          <w:rFonts w:ascii="Times New Roman" w:eastAsia="宋体" w:hAnsi="Times New Roman" w:cs="Times New Roman"/>
          <w:b/>
          <w:sz w:val="24"/>
          <w:szCs w:val="24"/>
        </w:rPr>
        <w:t>5</w:t>
      </w:r>
      <w:r w:rsidRPr="006D3764">
        <w:rPr>
          <w:rFonts w:ascii="Times New Roman" w:eastAsia="宋体" w:hAnsi="Times New Roman" w:cs="Times New Roman" w:hint="eastAsia"/>
          <w:b/>
          <w:sz w:val="24"/>
          <w:szCs w:val="24"/>
        </w:rPr>
        <w:t>.</w:t>
      </w:r>
      <w:r w:rsidRPr="006D3764">
        <w:rPr>
          <w:rFonts w:ascii="Times New Roman" w:eastAsia="宋体" w:hAnsi="Times New Roman" w:cs="Times New Roman"/>
          <w:b/>
          <w:sz w:val="24"/>
          <w:szCs w:val="24"/>
        </w:rPr>
        <w:t>7</w:t>
      </w:r>
      <w:r w:rsidRPr="006D3764">
        <w:rPr>
          <w:rFonts w:ascii="Times New Roman" w:eastAsia="宋体" w:hAnsi="Times New Roman" w:cs="Times New Roman" w:hint="eastAsia"/>
          <w:sz w:val="24"/>
          <w:szCs w:val="24"/>
        </w:rPr>
        <w:t xml:space="preserve">  </w:t>
      </w:r>
      <w:r w:rsidRPr="006D3764">
        <w:rPr>
          <w:rFonts w:ascii="Times New Roman" w:eastAsia="宋体" w:hAnsi="Times New Roman" w:cs="Times New Roman" w:hint="eastAsia"/>
          <w:sz w:val="24"/>
          <w:szCs w:val="24"/>
        </w:rPr>
        <w:t>依据</w:t>
      </w:r>
      <w:r w:rsidRPr="006D3764">
        <w:rPr>
          <w:rFonts w:ascii="Times New Roman" w:eastAsia="宋体" w:hAnsi="Times New Roman" w:cs="Times New Roman"/>
          <w:sz w:val="24"/>
          <w:szCs w:val="24"/>
        </w:rPr>
        <w:t>现行国家标准《</w:t>
      </w:r>
      <w:r w:rsidRPr="006D3764">
        <w:rPr>
          <w:rFonts w:ascii="Times New Roman" w:eastAsia="宋体" w:hAnsi="Times New Roman" w:cs="Times New Roman" w:hint="eastAsia"/>
          <w:sz w:val="24"/>
          <w:szCs w:val="24"/>
        </w:rPr>
        <w:t>绿色产品评价</w:t>
      </w:r>
      <w:r w:rsidRPr="006D3764">
        <w:rPr>
          <w:rFonts w:ascii="Times New Roman" w:eastAsia="宋体" w:hAnsi="Times New Roman" w:cs="Times New Roman"/>
          <w:sz w:val="24"/>
          <w:szCs w:val="24"/>
        </w:rPr>
        <w:t xml:space="preserve"> </w:t>
      </w:r>
      <w:r w:rsidRPr="006D3764">
        <w:rPr>
          <w:rFonts w:ascii="Times New Roman" w:eastAsia="宋体" w:hAnsi="Times New Roman" w:cs="Times New Roman"/>
          <w:sz w:val="24"/>
          <w:szCs w:val="24"/>
        </w:rPr>
        <w:t>陶瓷砖（板）》</w:t>
      </w:r>
      <w:r w:rsidRPr="006D3764">
        <w:rPr>
          <w:rFonts w:ascii="Times New Roman" w:eastAsia="宋体" w:hAnsi="Times New Roman" w:cs="Times New Roman"/>
          <w:sz w:val="24"/>
          <w:szCs w:val="24"/>
        </w:rPr>
        <w:t>GB/T 35610</w:t>
      </w:r>
      <w:r w:rsidRPr="006D3764">
        <w:rPr>
          <w:rFonts w:ascii="Times New Roman" w:eastAsia="宋体" w:hAnsi="Times New Roman" w:cs="Times New Roman" w:hint="eastAsia"/>
          <w:sz w:val="24"/>
          <w:szCs w:val="24"/>
        </w:rPr>
        <w:t>中</w:t>
      </w:r>
      <w:r w:rsidRPr="006D3764">
        <w:rPr>
          <w:rFonts w:ascii="Times New Roman" w:eastAsia="宋体" w:hAnsi="Times New Roman" w:cs="Times New Roman"/>
          <w:sz w:val="24"/>
          <w:szCs w:val="24"/>
        </w:rPr>
        <w:t>对绿色陶瓷砖（</w:t>
      </w:r>
      <w:r w:rsidRPr="006D3764">
        <w:rPr>
          <w:rFonts w:ascii="Times New Roman" w:eastAsia="宋体" w:hAnsi="Times New Roman" w:cs="Times New Roman" w:hint="eastAsia"/>
          <w:sz w:val="24"/>
          <w:szCs w:val="24"/>
        </w:rPr>
        <w:t>板</w:t>
      </w:r>
      <w:r w:rsidRPr="006D3764">
        <w:rPr>
          <w:rFonts w:ascii="Times New Roman" w:eastAsia="宋体" w:hAnsi="Times New Roman" w:cs="Times New Roman"/>
          <w:sz w:val="24"/>
          <w:szCs w:val="24"/>
        </w:rPr>
        <w:t>）</w:t>
      </w:r>
      <w:r w:rsidRPr="006D3764">
        <w:rPr>
          <w:rFonts w:ascii="Times New Roman" w:eastAsia="宋体" w:hAnsi="Times New Roman" w:cs="Times New Roman" w:hint="eastAsia"/>
          <w:sz w:val="24"/>
          <w:szCs w:val="24"/>
        </w:rPr>
        <w:t>评价</w:t>
      </w:r>
      <w:r w:rsidRPr="006D3764">
        <w:rPr>
          <w:rFonts w:ascii="Times New Roman" w:eastAsia="宋体" w:hAnsi="Times New Roman" w:cs="Times New Roman"/>
          <w:sz w:val="24"/>
          <w:szCs w:val="24"/>
        </w:rPr>
        <w:t>指标要求，</w:t>
      </w:r>
      <w:r w:rsidRPr="006D3764">
        <w:rPr>
          <w:rFonts w:ascii="Times New Roman" w:eastAsia="宋体" w:hAnsi="Times New Roman" w:cs="Times New Roman" w:hint="eastAsia"/>
          <w:sz w:val="24"/>
          <w:szCs w:val="24"/>
        </w:rPr>
        <w:t>本条对陶瓷地面砖的耐污染性</w:t>
      </w:r>
      <w:r w:rsidRPr="006D3764">
        <w:rPr>
          <w:rFonts w:ascii="Times New Roman" w:eastAsia="宋体" w:hAnsi="Times New Roman" w:cs="Times New Roman"/>
          <w:sz w:val="24"/>
          <w:szCs w:val="24"/>
        </w:rPr>
        <w:t>提出要求</w:t>
      </w:r>
      <w:r w:rsidRPr="006D3764">
        <w:rPr>
          <w:rFonts w:ascii="Times New Roman" w:eastAsia="宋体" w:hAnsi="Times New Roman" w:cs="Times New Roman" w:hint="eastAsia"/>
          <w:sz w:val="24"/>
          <w:szCs w:val="24"/>
        </w:rPr>
        <w:t>。依据</w:t>
      </w:r>
      <w:r w:rsidRPr="006D3764">
        <w:rPr>
          <w:rFonts w:ascii="Times New Roman" w:eastAsia="宋体" w:hAnsi="Times New Roman" w:cs="Times New Roman"/>
          <w:sz w:val="24"/>
          <w:szCs w:val="24"/>
        </w:rPr>
        <w:t>现行国家标准</w:t>
      </w:r>
      <w:r w:rsidRPr="006D3764">
        <w:rPr>
          <w:rFonts w:ascii="Times New Roman" w:eastAsia="宋体" w:hAnsi="Times New Roman" w:cs="Times New Roman" w:hint="eastAsia"/>
          <w:sz w:val="24"/>
          <w:szCs w:val="24"/>
        </w:rPr>
        <w:t>《陶瓷砖试验方法</w:t>
      </w:r>
      <w:r w:rsidRPr="006D3764">
        <w:rPr>
          <w:rFonts w:ascii="Times New Roman" w:eastAsia="宋体" w:hAnsi="Times New Roman" w:cs="Times New Roman"/>
          <w:sz w:val="24"/>
          <w:szCs w:val="24"/>
        </w:rPr>
        <w:t xml:space="preserve"> </w:t>
      </w:r>
      <w:r w:rsidRPr="006D3764">
        <w:rPr>
          <w:rFonts w:ascii="Times New Roman" w:eastAsia="宋体" w:hAnsi="Times New Roman" w:cs="Times New Roman"/>
          <w:sz w:val="24"/>
          <w:szCs w:val="24"/>
        </w:rPr>
        <w:t>第</w:t>
      </w:r>
      <w:r w:rsidRPr="006D3764">
        <w:rPr>
          <w:rFonts w:ascii="Times New Roman" w:eastAsia="宋体" w:hAnsi="Times New Roman" w:cs="Times New Roman"/>
          <w:sz w:val="24"/>
          <w:szCs w:val="24"/>
        </w:rPr>
        <w:t>14</w:t>
      </w:r>
      <w:r w:rsidRPr="006D3764">
        <w:rPr>
          <w:rFonts w:ascii="Times New Roman" w:eastAsia="宋体" w:hAnsi="Times New Roman" w:cs="Times New Roman"/>
          <w:sz w:val="24"/>
          <w:szCs w:val="24"/>
        </w:rPr>
        <w:t>部分：耐污染性的测定》</w:t>
      </w:r>
      <w:r w:rsidRPr="006D3764">
        <w:rPr>
          <w:rFonts w:ascii="Times New Roman" w:eastAsia="宋体" w:hAnsi="Times New Roman" w:cs="Times New Roman"/>
          <w:sz w:val="24"/>
          <w:szCs w:val="24"/>
        </w:rPr>
        <w:t>GB/T 3810.14</w:t>
      </w:r>
      <w:r w:rsidRPr="006D3764">
        <w:rPr>
          <w:rFonts w:ascii="Times New Roman" w:eastAsia="宋体" w:hAnsi="Times New Roman" w:cs="Times New Roman" w:hint="eastAsia"/>
          <w:sz w:val="24"/>
          <w:szCs w:val="24"/>
        </w:rPr>
        <w:t>，陶瓷</w:t>
      </w:r>
      <w:r w:rsidRPr="006D3764">
        <w:rPr>
          <w:rFonts w:ascii="Times New Roman" w:eastAsia="宋体" w:hAnsi="Times New Roman" w:cs="Times New Roman"/>
          <w:sz w:val="24"/>
          <w:szCs w:val="24"/>
        </w:rPr>
        <w:t>砖表面耐污染性分为</w:t>
      </w:r>
      <w:r w:rsidRPr="006D3764">
        <w:rPr>
          <w:rFonts w:ascii="Times New Roman" w:eastAsia="宋体" w:hAnsi="Times New Roman" w:cs="Times New Roman" w:hint="eastAsia"/>
          <w:sz w:val="24"/>
          <w:szCs w:val="24"/>
        </w:rPr>
        <w:t>5</w:t>
      </w:r>
      <w:r w:rsidRPr="006D3764">
        <w:rPr>
          <w:rFonts w:ascii="Times New Roman" w:eastAsia="宋体" w:hAnsi="Times New Roman" w:cs="Times New Roman" w:hint="eastAsia"/>
          <w:sz w:val="24"/>
          <w:szCs w:val="24"/>
        </w:rPr>
        <w:t>级</w:t>
      </w:r>
      <w:r w:rsidRPr="006D3764">
        <w:rPr>
          <w:rFonts w:ascii="Times New Roman" w:eastAsia="宋体" w:hAnsi="Times New Roman" w:cs="Times New Roman"/>
          <w:sz w:val="24"/>
          <w:szCs w:val="24"/>
        </w:rPr>
        <w:t>，</w:t>
      </w:r>
      <w:r w:rsidRPr="006D3764">
        <w:rPr>
          <w:rFonts w:ascii="Times New Roman" w:eastAsia="宋体" w:hAnsi="Times New Roman" w:cs="Times New Roman" w:hint="eastAsia"/>
          <w:sz w:val="24"/>
          <w:szCs w:val="24"/>
        </w:rPr>
        <w:t>第</w:t>
      </w:r>
      <w:r w:rsidRPr="006D3764">
        <w:rPr>
          <w:rFonts w:ascii="Times New Roman" w:eastAsia="宋体" w:hAnsi="Times New Roman" w:cs="Times New Roman" w:hint="eastAsia"/>
          <w:sz w:val="24"/>
          <w:szCs w:val="24"/>
        </w:rPr>
        <w:t>5</w:t>
      </w:r>
      <w:r w:rsidRPr="006D3764">
        <w:rPr>
          <w:rFonts w:ascii="Times New Roman" w:eastAsia="宋体" w:hAnsi="Times New Roman" w:cs="Times New Roman" w:hint="eastAsia"/>
          <w:sz w:val="24"/>
          <w:szCs w:val="24"/>
        </w:rPr>
        <w:t>级</w:t>
      </w:r>
      <w:r w:rsidRPr="006D3764">
        <w:rPr>
          <w:rFonts w:ascii="Times New Roman" w:eastAsia="宋体" w:hAnsi="Times New Roman" w:cs="Times New Roman"/>
          <w:sz w:val="24"/>
          <w:szCs w:val="24"/>
        </w:rPr>
        <w:t>对应于最易于将规定的污染剂</w:t>
      </w:r>
      <w:r w:rsidRPr="006D3764">
        <w:rPr>
          <w:rFonts w:ascii="Times New Roman" w:eastAsia="宋体" w:hAnsi="Times New Roman" w:cs="Times New Roman" w:hint="eastAsia"/>
          <w:sz w:val="24"/>
          <w:szCs w:val="24"/>
        </w:rPr>
        <w:t>从</w:t>
      </w:r>
      <w:r w:rsidRPr="006D3764">
        <w:rPr>
          <w:rFonts w:ascii="Times New Roman" w:eastAsia="宋体" w:hAnsi="Times New Roman" w:cs="Times New Roman"/>
          <w:sz w:val="24"/>
          <w:szCs w:val="24"/>
        </w:rPr>
        <w:t>砖面上</w:t>
      </w:r>
      <w:r w:rsidRPr="006D3764">
        <w:rPr>
          <w:rFonts w:ascii="Times New Roman" w:eastAsia="宋体" w:hAnsi="Times New Roman" w:cs="Times New Roman" w:hint="eastAsia"/>
          <w:sz w:val="24"/>
          <w:szCs w:val="24"/>
        </w:rPr>
        <w:t>清除，</w:t>
      </w:r>
      <w:r w:rsidRPr="006D3764">
        <w:rPr>
          <w:rFonts w:ascii="Times New Roman" w:eastAsia="宋体" w:hAnsi="Times New Roman" w:cs="Times New Roman"/>
          <w:sz w:val="24"/>
          <w:szCs w:val="24"/>
        </w:rPr>
        <w:t>第</w:t>
      </w:r>
      <w:r w:rsidRPr="006D3764">
        <w:rPr>
          <w:rFonts w:ascii="Times New Roman" w:eastAsia="宋体" w:hAnsi="Times New Roman" w:cs="Times New Roman" w:hint="eastAsia"/>
          <w:sz w:val="24"/>
          <w:szCs w:val="24"/>
        </w:rPr>
        <w:t>1</w:t>
      </w:r>
      <w:r w:rsidRPr="006D3764">
        <w:rPr>
          <w:rFonts w:ascii="Times New Roman" w:eastAsia="宋体" w:hAnsi="Times New Roman" w:cs="Times New Roman" w:hint="eastAsia"/>
          <w:sz w:val="24"/>
          <w:szCs w:val="24"/>
        </w:rPr>
        <w:t>级</w:t>
      </w:r>
      <w:r w:rsidRPr="006D3764">
        <w:rPr>
          <w:rFonts w:ascii="Times New Roman" w:eastAsia="宋体" w:hAnsi="Times New Roman" w:cs="Times New Roman"/>
          <w:sz w:val="24"/>
          <w:szCs w:val="24"/>
        </w:rPr>
        <w:t>对应于任何一种试验步骤在不破坏砖面的情况下</w:t>
      </w:r>
      <w:r w:rsidRPr="006D3764">
        <w:rPr>
          <w:rFonts w:ascii="Times New Roman" w:eastAsia="宋体" w:hAnsi="Times New Roman" w:cs="Times New Roman" w:hint="eastAsia"/>
          <w:sz w:val="24"/>
          <w:szCs w:val="24"/>
        </w:rPr>
        <w:t>无法</w:t>
      </w:r>
      <w:r w:rsidRPr="006D3764">
        <w:rPr>
          <w:rFonts w:ascii="Times New Roman" w:eastAsia="宋体" w:hAnsi="Times New Roman" w:cs="Times New Roman"/>
          <w:sz w:val="24"/>
          <w:szCs w:val="24"/>
        </w:rPr>
        <w:t>清除砖面上的污染</w:t>
      </w:r>
      <w:r w:rsidRPr="006D3764">
        <w:rPr>
          <w:rFonts w:ascii="Times New Roman" w:eastAsia="宋体" w:hAnsi="Times New Roman" w:cs="Times New Roman" w:hint="eastAsia"/>
          <w:sz w:val="24"/>
          <w:szCs w:val="24"/>
        </w:rPr>
        <w:lastRenderedPageBreak/>
        <w:t>剂。陶瓷地面砖</w:t>
      </w:r>
      <w:r w:rsidRPr="006D3764">
        <w:rPr>
          <w:rFonts w:ascii="Times New Roman" w:eastAsia="宋体" w:hAnsi="Times New Roman" w:cs="Times New Roman"/>
          <w:sz w:val="24"/>
          <w:szCs w:val="24"/>
        </w:rPr>
        <w:t>应依据</w:t>
      </w:r>
      <w:r w:rsidRPr="006D3764">
        <w:rPr>
          <w:rFonts w:ascii="Times New Roman" w:eastAsia="宋体" w:hAnsi="Times New Roman" w:cs="Times New Roman" w:hint="eastAsia"/>
          <w:sz w:val="24"/>
          <w:szCs w:val="24"/>
        </w:rPr>
        <w:t>现行国家标准《陶瓷砖试验方法</w:t>
      </w:r>
      <w:r w:rsidRPr="006D3764">
        <w:rPr>
          <w:rFonts w:ascii="Times New Roman" w:eastAsia="宋体" w:hAnsi="Times New Roman" w:cs="Times New Roman"/>
          <w:sz w:val="24"/>
          <w:szCs w:val="24"/>
        </w:rPr>
        <w:t xml:space="preserve"> </w:t>
      </w:r>
      <w:r w:rsidRPr="006D3764">
        <w:rPr>
          <w:rFonts w:ascii="Times New Roman" w:eastAsia="宋体" w:hAnsi="Times New Roman" w:cs="Times New Roman"/>
          <w:sz w:val="24"/>
          <w:szCs w:val="24"/>
        </w:rPr>
        <w:t>第</w:t>
      </w:r>
      <w:r w:rsidRPr="006D3764">
        <w:rPr>
          <w:rFonts w:ascii="Times New Roman" w:eastAsia="宋体" w:hAnsi="Times New Roman" w:cs="Times New Roman"/>
          <w:sz w:val="24"/>
          <w:szCs w:val="24"/>
        </w:rPr>
        <w:t>14</w:t>
      </w:r>
      <w:r w:rsidRPr="006D3764">
        <w:rPr>
          <w:rFonts w:ascii="Times New Roman" w:eastAsia="宋体" w:hAnsi="Times New Roman" w:cs="Times New Roman"/>
          <w:sz w:val="24"/>
          <w:szCs w:val="24"/>
        </w:rPr>
        <w:t>部分：耐污染性的测定》</w:t>
      </w:r>
      <w:r w:rsidRPr="006D3764">
        <w:rPr>
          <w:rFonts w:ascii="Times New Roman" w:eastAsia="宋体" w:hAnsi="Times New Roman" w:cs="Times New Roman"/>
          <w:sz w:val="24"/>
          <w:szCs w:val="24"/>
        </w:rPr>
        <w:t>GB/T 3810.14</w:t>
      </w:r>
      <w:r w:rsidRPr="006D3764">
        <w:rPr>
          <w:rFonts w:ascii="Times New Roman" w:eastAsia="宋体" w:hAnsi="Times New Roman" w:cs="Times New Roman" w:hint="eastAsia"/>
          <w:sz w:val="24"/>
          <w:szCs w:val="24"/>
        </w:rPr>
        <w:t>中</w:t>
      </w:r>
      <w:r w:rsidRPr="006D3764">
        <w:rPr>
          <w:rFonts w:ascii="Times New Roman" w:eastAsia="宋体" w:hAnsi="Times New Roman" w:cs="Times New Roman"/>
          <w:sz w:val="24"/>
          <w:szCs w:val="24"/>
        </w:rPr>
        <w:t>的方法进行测试，并提供相关检测报告。</w:t>
      </w:r>
    </w:p>
    <w:p w:rsidR="00094EEE" w:rsidRPr="006D3764" w:rsidRDefault="00094EEE" w:rsidP="0053676B">
      <w:pPr>
        <w:widowControl/>
        <w:spacing w:line="360" w:lineRule="auto"/>
        <w:rPr>
          <w:rFonts w:ascii="Times New Roman" w:eastAsia="宋体" w:hAnsi="Times New Roman" w:cs="Times New Roman"/>
          <w:sz w:val="24"/>
          <w:szCs w:val="24"/>
        </w:rPr>
      </w:pPr>
      <w:r w:rsidRPr="006D3764">
        <w:rPr>
          <w:rFonts w:ascii="Times New Roman" w:eastAsia="宋体" w:hAnsi="Times New Roman" w:cs="Times New Roman" w:hint="eastAsia"/>
          <w:b/>
          <w:sz w:val="24"/>
          <w:szCs w:val="24"/>
        </w:rPr>
        <w:t>4.</w:t>
      </w:r>
      <w:r w:rsidRPr="006D3764">
        <w:rPr>
          <w:rFonts w:ascii="Times New Roman" w:eastAsia="宋体" w:hAnsi="Times New Roman" w:cs="Times New Roman"/>
          <w:b/>
          <w:sz w:val="24"/>
          <w:szCs w:val="24"/>
        </w:rPr>
        <w:t>5</w:t>
      </w:r>
      <w:r w:rsidRPr="006D3764">
        <w:rPr>
          <w:rFonts w:ascii="Times New Roman" w:eastAsia="宋体" w:hAnsi="Times New Roman" w:cs="Times New Roman" w:hint="eastAsia"/>
          <w:b/>
          <w:sz w:val="24"/>
          <w:szCs w:val="24"/>
        </w:rPr>
        <w:t>.</w:t>
      </w:r>
      <w:r w:rsidRPr="006D3764">
        <w:rPr>
          <w:rFonts w:ascii="Times New Roman" w:eastAsia="宋体" w:hAnsi="Times New Roman" w:cs="Times New Roman"/>
          <w:b/>
          <w:sz w:val="24"/>
          <w:szCs w:val="24"/>
        </w:rPr>
        <w:t>8</w:t>
      </w:r>
      <w:r w:rsidRPr="006D3764">
        <w:rPr>
          <w:rFonts w:ascii="Times New Roman" w:eastAsia="宋体" w:hAnsi="Times New Roman" w:cs="Times New Roman" w:hint="eastAsia"/>
          <w:sz w:val="24"/>
          <w:szCs w:val="24"/>
        </w:rPr>
        <w:t xml:space="preserve">  </w:t>
      </w:r>
      <w:r w:rsidRPr="006D3764">
        <w:rPr>
          <w:rFonts w:ascii="Times New Roman" w:eastAsia="宋体" w:hAnsi="Times New Roman" w:cs="Times New Roman" w:hint="eastAsia"/>
          <w:sz w:val="24"/>
          <w:szCs w:val="24"/>
        </w:rPr>
        <w:t>依据</w:t>
      </w:r>
      <w:r w:rsidRPr="006D3764">
        <w:rPr>
          <w:rFonts w:ascii="Times New Roman" w:eastAsia="宋体" w:hAnsi="Times New Roman" w:cs="Times New Roman"/>
          <w:sz w:val="24"/>
          <w:szCs w:val="24"/>
        </w:rPr>
        <w:t>现行国家标准《</w:t>
      </w:r>
      <w:r w:rsidRPr="006D3764">
        <w:rPr>
          <w:rFonts w:ascii="Times New Roman" w:eastAsia="宋体" w:hAnsi="Times New Roman" w:cs="Times New Roman" w:hint="eastAsia"/>
          <w:sz w:val="24"/>
          <w:szCs w:val="24"/>
        </w:rPr>
        <w:t>绿色产品评价</w:t>
      </w:r>
      <w:r w:rsidRPr="006D3764">
        <w:rPr>
          <w:rFonts w:ascii="Times New Roman" w:eastAsia="宋体" w:hAnsi="Times New Roman" w:cs="Times New Roman"/>
          <w:sz w:val="24"/>
          <w:szCs w:val="24"/>
        </w:rPr>
        <w:t xml:space="preserve"> </w:t>
      </w:r>
      <w:r w:rsidRPr="006D3764">
        <w:rPr>
          <w:rFonts w:ascii="Times New Roman" w:eastAsia="宋体" w:hAnsi="Times New Roman" w:cs="Times New Roman"/>
          <w:sz w:val="24"/>
          <w:szCs w:val="24"/>
        </w:rPr>
        <w:t>陶瓷砖（板）》</w:t>
      </w:r>
      <w:r w:rsidRPr="006D3764">
        <w:rPr>
          <w:rFonts w:ascii="Times New Roman" w:eastAsia="宋体" w:hAnsi="Times New Roman" w:cs="Times New Roman"/>
          <w:sz w:val="24"/>
          <w:szCs w:val="24"/>
        </w:rPr>
        <w:t>GB/T 35610</w:t>
      </w:r>
      <w:r w:rsidRPr="006D3764">
        <w:rPr>
          <w:rFonts w:ascii="Times New Roman" w:eastAsia="宋体" w:hAnsi="Times New Roman" w:cs="Times New Roman" w:hint="eastAsia"/>
          <w:sz w:val="24"/>
          <w:szCs w:val="24"/>
        </w:rPr>
        <w:t>中</w:t>
      </w:r>
      <w:r w:rsidRPr="006D3764">
        <w:rPr>
          <w:rFonts w:ascii="Times New Roman" w:eastAsia="宋体" w:hAnsi="Times New Roman" w:cs="Times New Roman"/>
          <w:sz w:val="24"/>
          <w:szCs w:val="24"/>
        </w:rPr>
        <w:t>对绿色陶瓷砖（</w:t>
      </w:r>
      <w:r w:rsidRPr="006D3764">
        <w:rPr>
          <w:rFonts w:ascii="Times New Roman" w:eastAsia="宋体" w:hAnsi="Times New Roman" w:cs="Times New Roman" w:hint="eastAsia"/>
          <w:sz w:val="24"/>
          <w:szCs w:val="24"/>
        </w:rPr>
        <w:t>板</w:t>
      </w:r>
      <w:r w:rsidRPr="006D3764">
        <w:rPr>
          <w:rFonts w:ascii="Times New Roman" w:eastAsia="宋体" w:hAnsi="Times New Roman" w:cs="Times New Roman"/>
          <w:sz w:val="24"/>
          <w:szCs w:val="24"/>
        </w:rPr>
        <w:t>）</w:t>
      </w:r>
      <w:r w:rsidRPr="006D3764">
        <w:rPr>
          <w:rFonts w:ascii="Times New Roman" w:eastAsia="宋体" w:hAnsi="Times New Roman" w:cs="Times New Roman" w:hint="eastAsia"/>
          <w:sz w:val="24"/>
          <w:szCs w:val="24"/>
        </w:rPr>
        <w:t>评价</w:t>
      </w:r>
      <w:r w:rsidRPr="006D3764">
        <w:rPr>
          <w:rFonts w:ascii="Times New Roman" w:eastAsia="宋体" w:hAnsi="Times New Roman" w:cs="Times New Roman"/>
          <w:sz w:val="24"/>
          <w:szCs w:val="24"/>
        </w:rPr>
        <w:t>指标要求，</w:t>
      </w:r>
      <w:r w:rsidRPr="006D3764">
        <w:rPr>
          <w:rFonts w:ascii="Times New Roman" w:eastAsia="宋体" w:hAnsi="Times New Roman" w:cs="Times New Roman" w:hint="eastAsia"/>
          <w:sz w:val="24"/>
          <w:szCs w:val="24"/>
        </w:rPr>
        <w:t>本条对陶瓷地面砖的防滑性能</w:t>
      </w:r>
      <w:r w:rsidRPr="006D3764">
        <w:rPr>
          <w:rFonts w:ascii="Times New Roman" w:eastAsia="宋体" w:hAnsi="Times New Roman" w:cs="Times New Roman"/>
          <w:sz w:val="24"/>
          <w:szCs w:val="24"/>
        </w:rPr>
        <w:t>提出要求</w:t>
      </w:r>
      <w:r w:rsidRPr="006D3764">
        <w:rPr>
          <w:rFonts w:ascii="Times New Roman" w:eastAsia="宋体" w:hAnsi="Times New Roman" w:cs="Times New Roman" w:hint="eastAsia"/>
          <w:sz w:val="24"/>
          <w:szCs w:val="24"/>
        </w:rPr>
        <w:t>，</w:t>
      </w:r>
      <w:r w:rsidRPr="006D3764">
        <w:rPr>
          <w:rFonts w:ascii="Times New Roman" w:eastAsia="宋体" w:hAnsi="Times New Roman" w:cs="Times New Roman"/>
          <w:sz w:val="24"/>
          <w:szCs w:val="24"/>
        </w:rPr>
        <w:t>以避免</w:t>
      </w:r>
      <w:r w:rsidRPr="006D3764">
        <w:rPr>
          <w:rFonts w:ascii="Times New Roman" w:eastAsia="宋体" w:hAnsi="Times New Roman" w:cs="Times New Roman" w:hint="eastAsia"/>
          <w:sz w:val="24"/>
          <w:szCs w:val="24"/>
        </w:rPr>
        <w:t>居住者</w:t>
      </w:r>
      <w:r w:rsidRPr="006D3764">
        <w:rPr>
          <w:rFonts w:ascii="Times New Roman" w:eastAsia="宋体" w:hAnsi="Times New Roman" w:cs="Times New Roman"/>
          <w:sz w:val="24"/>
          <w:szCs w:val="24"/>
        </w:rPr>
        <w:t>跌倒，减少受伤风险。</w:t>
      </w:r>
    </w:p>
    <w:p w:rsidR="00094EEE" w:rsidRPr="006D3764" w:rsidRDefault="00094EEE" w:rsidP="00094EEE">
      <w:pPr>
        <w:widowControl/>
        <w:spacing w:line="360" w:lineRule="auto"/>
        <w:rPr>
          <w:rFonts w:ascii="Times New Roman" w:eastAsia="宋体" w:hAnsi="Times New Roman" w:cs="Times New Roman"/>
          <w:sz w:val="24"/>
          <w:szCs w:val="24"/>
        </w:rPr>
      </w:pPr>
      <w:r w:rsidRPr="006D3764">
        <w:rPr>
          <w:rFonts w:ascii="Times New Roman" w:eastAsia="宋体" w:hAnsi="Times New Roman" w:cs="Times New Roman" w:hint="eastAsia"/>
          <w:b/>
          <w:sz w:val="24"/>
          <w:szCs w:val="24"/>
        </w:rPr>
        <w:t>4.</w:t>
      </w:r>
      <w:r w:rsidRPr="006D3764">
        <w:rPr>
          <w:rFonts w:ascii="Times New Roman" w:eastAsia="宋体" w:hAnsi="Times New Roman" w:cs="Times New Roman"/>
          <w:b/>
          <w:sz w:val="24"/>
          <w:szCs w:val="24"/>
        </w:rPr>
        <w:t>5</w:t>
      </w:r>
      <w:r w:rsidRPr="006D3764">
        <w:rPr>
          <w:rFonts w:ascii="Times New Roman" w:eastAsia="宋体" w:hAnsi="Times New Roman" w:cs="Times New Roman" w:hint="eastAsia"/>
          <w:b/>
          <w:sz w:val="24"/>
          <w:szCs w:val="24"/>
        </w:rPr>
        <w:t>.</w:t>
      </w:r>
      <w:r w:rsidRPr="006D3764">
        <w:rPr>
          <w:rFonts w:ascii="Times New Roman" w:eastAsia="宋体" w:hAnsi="Times New Roman" w:cs="Times New Roman"/>
          <w:b/>
          <w:sz w:val="24"/>
          <w:szCs w:val="24"/>
        </w:rPr>
        <w:t>9</w:t>
      </w:r>
      <w:r w:rsidRPr="006D3764">
        <w:rPr>
          <w:rFonts w:ascii="Times New Roman" w:eastAsia="宋体" w:hAnsi="Times New Roman" w:cs="Times New Roman" w:hint="eastAsia"/>
          <w:sz w:val="24"/>
          <w:szCs w:val="24"/>
        </w:rPr>
        <w:t xml:space="preserve">  </w:t>
      </w:r>
      <w:r w:rsidRPr="006D3764">
        <w:rPr>
          <w:rFonts w:ascii="Times New Roman" w:eastAsia="宋体" w:hAnsi="Times New Roman" w:cs="Times New Roman" w:hint="eastAsia"/>
          <w:sz w:val="24"/>
          <w:szCs w:val="24"/>
        </w:rPr>
        <w:t>依据</w:t>
      </w:r>
      <w:r w:rsidRPr="006D3764">
        <w:rPr>
          <w:rFonts w:ascii="Times New Roman" w:eastAsia="宋体" w:hAnsi="Times New Roman" w:cs="Times New Roman"/>
          <w:sz w:val="24"/>
          <w:szCs w:val="24"/>
        </w:rPr>
        <w:t>现行国家标准</w:t>
      </w:r>
      <w:r w:rsidRPr="006D3764">
        <w:rPr>
          <w:rFonts w:ascii="Times New Roman" w:eastAsia="宋体" w:hAnsi="Times New Roman" w:cs="Times New Roman" w:hint="eastAsia"/>
          <w:sz w:val="24"/>
          <w:szCs w:val="24"/>
        </w:rPr>
        <w:t>《防滑陶瓷砖》</w:t>
      </w:r>
      <w:r w:rsidRPr="006D3764">
        <w:rPr>
          <w:rFonts w:ascii="Times New Roman" w:eastAsia="宋体" w:hAnsi="Times New Roman" w:cs="Times New Roman"/>
          <w:sz w:val="24"/>
          <w:szCs w:val="24"/>
        </w:rPr>
        <w:t>GB/T 35153</w:t>
      </w:r>
      <w:r w:rsidRPr="006D3764">
        <w:rPr>
          <w:rFonts w:ascii="Times New Roman" w:eastAsia="宋体" w:hAnsi="Times New Roman" w:cs="Times New Roman" w:hint="eastAsia"/>
          <w:sz w:val="24"/>
          <w:szCs w:val="24"/>
        </w:rPr>
        <w:t>中</w:t>
      </w:r>
      <w:r w:rsidRPr="006D3764">
        <w:rPr>
          <w:rFonts w:ascii="Times New Roman" w:eastAsia="宋体" w:hAnsi="Times New Roman" w:cs="Times New Roman"/>
          <w:sz w:val="24"/>
          <w:szCs w:val="24"/>
        </w:rPr>
        <w:t>对</w:t>
      </w:r>
      <w:r w:rsidRPr="006D3764">
        <w:rPr>
          <w:rFonts w:ascii="Times New Roman" w:eastAsia="宋体" w:hAnsi="Times New Roman" w:cs="Times New Roman" w:hint="eastAsia"/>
          <w:sz w:val="24"/>
          <w:szCs w:val="24"/>
        </w:rPr>
        <w:t>防滑</w:t>
      </w:r>
      <w:r w:rsidRPr="006D3764">
        <w:rPr>
          <w:rFonts w:ascii="Times New Roman" w:eastAsia="宋体" w:hAnsi="Times New Roman" w:cs="Times New Roman"/>
          <w:sz w:val="24"/>
          <w:szCs w:val="24"/>
        </w:rPr>
        <w:t>陶瓷砖</w:t>
      </w:r>
      <w:r w:rsidRPr="006D3764">
        <w:rPr>
          <w:rFonts w:ascii="Times New Roman" w:eastAsia="宋体" w:hAnsi="Times New Roman" w:cs="Times New Roman" w:hint="eastAsia"/>
          <w:sz w:val="24"/>
          <w:szCs w:val="24"/>
        </w:rPr>
        <w:t>性能</w:t>
      </w:r>
      <w:r w:rsidRPr="006D3764">
        <w:rPr>
          <w:rFonts w:ascii="Times New Roman" w:eastAsia="宋体" w:hAnsi="Times New Roman" w:cs="Times New Roman"/>
          <w:sz w:val="24"/>
          <w:szCs w:val="24"/>
        </w:rPr>
        <w:t>要求，</w:t>
      </w:r>
      <w:r w:rsidRPr="006D3764">
        <w:rPr>
          <w:rFonts w:ascii="Times New Roman" w:eastAsia="宋体" w:hAnsi="Times New Roman" w:cs="Times New Roman" w:hint="eastAsia"/>
          <w:sz w:val="24"/>
          <w:szCs w:val="24"/>
        </w:rPr>
        <w:t>本条对防滑陶瓷地面砖的防滑性能</w:t>
      </w:r>
      <w:r w:rsidRPr="006D3764">
        <w:rPr>
          <w:rFonts w:ascii="Times New Roman" w:eastAsia="宋体" w:hAnsi="Times New Roman" w:cs="Times New Roman"/>
          <w:sz w:val="24"/>
          <w:szCs w:val="24"/>
        </w:rPr>
        <w:t>提出要求</w:t>
      </w:r>
      <w:r w:rsidRPr="006D3764">
        <w:rPr>
          <w:rFonts w:ascii="Times New Roman" w:eastAsia="宋体" w:hAnsi="Times New Roman" w:cs="Times New Roman" w:hint="eastAsia"/>
          <w:sz w:val="24"/>
          <w:szCs w:val="24"/>
        </w:rPr>
        <w:t>，</w:t>
      </w:r>
      <w:r w:rsidRPr="006D3764">
        <w:rPr>
          <w:rFonts w:ascii="Times New Roman" w:eastAsia="宋体" w:hAnsi="Times New Roman" w:cs="Times New Roman"/>
          <w:sz w:val="24"/>
          <w:szCs w:val="24"/>
        </w:rPr>
        <w:t>以避免</w:t>
      </w:r>
      <w:r w:rsidRPr="006D3764">
        <w:rPr>
          <w:rFonts w:ascii="Times New Roman" w:eastAsia="宋体" w:hAnsi="Times New Roman" w:cs="Times New Roman" w:hint="eastAsia"/>
          <w:sz w:val="24"/>
          <w:szCs w:val="24"/>
        </w:rPr>
        <w:t>居住者</w:t>
      </w:r>
      <w:r w:rsidRPr="006D3764">
        <w:rPr>
          <w:rFonts w:ascii="Times New Roman" w:eastAsia="宋体" w:hAnsi="Times New Roman" w:cs="Times New Roman"/>
          <w:sz w:val="24"/>
          <w:szCs w:val="24"/>
        </w:rPr>
        <w:t>跌倒，减少受伤风险。</w:t>
      </w:r>
    </w:p>
    <w:p w:rsidR="00094EEE" w:rsidRPr="006D3764" w:rsidRDefault="00094EEE" w:rsidP="0053676B">
      <w:pPr>
        <w:widowControl/>
        <w:spacing w:line="360" w:lineRule="auto"/>
        <w:rPr>
          <w:rFonts w:ascii="Times New Roman" w:eastAsia="宋体" w:hAnsi="Times New Roman" w:cs="Times New Roman"/>
          <w:sz w:val="24"/>
          <w:szCs w:val="24"/>
        </w:rPr>
      </w:pPr>
      <w:r w:rsidRPr="006D3764">
        <w:rPr>
          <w:rFonts w:ascii="Times New Roman" w:eastAsia="宋体" w:hAnsi="Times New Roman" w:cs="Times New Roman" w:hint="eastAsia"/>
          <w:b/>
          <w:sz w:val="24"/>
          <w:szCs w:val="24"/>
        </w:rPr>
        <w:t>4.</w:t>
      </w:r>
      <w:r w:rsidRPr="006D3764">
        <w:rPr>
          <w:rFonts w:ascii="Times New Roman" w:eastAsia="宋体" w:hAnsi="Times New Roman" w:cs="Times New Roman"/>
          <w:b/>
          <w:sz w:val="24"/>
          <w:szCs w:val="24"/>
        </w:rPr>
        <w:t>5</w:t>
      </w:r>
      <w:r w:rsidRPr="006D3764">
        <w:rPr>
          <w:rFonts w:ascii="Times New Roman" w:eastAsia="宋体" w:hAnsi="Times New Roman" w:cs="Times New Roman" w:hint="eastAsia"/>
          <w:b/>
          <w:sz w:val="24"/>
          <w:szCs w:val="24"/>
        </w:rPr>
        <w:t>.</w:t>
      </w:r>
      <w:r w:rsidRPr="006D3764">
        <w:rPr>
          <w:rFonts w:ascii="Times New Roman" w:eastAsia="宋体" w:hAnsi="Times New Roman" w:cs="Times New Roman"/>
          <w:b/>
          <w:sz w:val="24"/>
          <w:szCs w:val="24"/>
        </w:rPr>
        <w:t>10</w:t>
      </w:r>
      <w:r w:rsidRPr="006D3764">
        <w:rPr>
          <w:rFonts w:ascii="Times New Roman" w:eastAsia="宋体" w:hAnsi="Times New Roman" w:cs="Times New Roman" w:hint="eastAsia"/>
          <w:sz w:val="24"/>
          <w:szCs w:val="24"/>
        </w:rPr>
        <w:t xml:space="preserve">  </w:t>
      </w:r>
      <w:r w:rsidRPr="006D3764">
        <w:rPr>
          <w:rFonts w:ascii="Times New Roman" w:eastAsia="宋体" w:hAnsi="Times New Roman" w:cs="Times New Roman" w:hint="eastAsia"/>
          <w:sz w:val="24"/>
          <w:szCs w:val="24"/>
        </w:rPr>
        <w:t>依据</w:t>
      </w:r>
      <w:proofErr w:type="gramStart"/>
      <w:r w:rsidRPr="006D3764">
        <w:rPr>
          <w:rFonts w:ascii="Times New Roman" w:eastAsia="宋体" w:hAnsi="Times New Roman" w:cs="Times New Roman"/>
          <w:sz w:val="24"/>
          <w:szCs w:val="24"/>
        </w:rPr>
        <w:t>现行</w:t>
      </w:r>
      <w:r w:rsidRPr="006D3764">
        <w:rPr>
          <w:rFonts w:ascii="Times New Roman" w:eastAsia="宋体" w:hAnsi="Times New Roman" w:cs="Times New Roman" w:hint="eastAsia"/>
          <w:sz w:val="24"/>
          <w:szCs w:val="24"/>
        </w:rPr>
        <w:t>行业</w:t>
      </w:r>
      <w:proofErr w:type="gramEnd"/>
      <w:r w:rsidRPr="006D3764">
        <w:rPr>
          <w:rFonts w:ascii="Times New Roman" w:eastAsia="宋体" w:hAnsi="Times New Roman" w:cs="Times New Roman"/>
          <w:sz w:val="24"/>
          <w:szCs w:val="24"/>
        </w:rPr>
        <w:t>标准</w:t>
      </w:r>
      <w:r w:rsidRPr="006D3764">
        <w:rPr>
          <w:rFonts w:ascii="Times New Roman" w:eastAsia="宋体" w:hAnsi="Times New Roman" w:cs="Times New Roman" w:hint="eastAsia"/>
          <w:sz w:val="24"/>
          <w:szCs w:val="24"/>
        </w:rPr>
        <w:t>《抗菌陶瓷制品抗菌性能》</w:t>
      </w:r>
      <w:r w:rsidRPr="006D3764">
        <w:rPr>
          <w:rFonts w:ascii="Times New Roman" w:eastAsia="宋体" w:hAnsi="Times New Roman" w:cs="Times New Roman"/>
          <w:sz w:val="24"/>
          <w:szCs w:val="24"/>
        </w:rPr>
        <w:t>JC/T 897</w:t>
      </w:r>
      <w:r w:rsidRPr="006D3764">
        <w:rPr>
          <w:rFonts w:ascii="Times New Roman" w:eastAsia="宋体" w:hAnsi="Times New Roman" w:cs="Times New Roman" w:hint="eastAsia"/>
          <w:sz w:val="24"/>
          <w:szCs w:val="24"/>
        </w:rPr>
        <w:t>中</w:t>
      </w:r>
      <w:r w:rsidRPr="006D3764">
        <w:rPr>
          <w:rFonts w:ascii="Times New Roman" w:eastAsia="宋体" w:hAnsi="Times New Roman" w:cs="Times New Roman"/>
          <w:sz w:val="24"/>
          <w:szCs w:val="24"/>
        </w:rPr>
        <w:t>对</w:t>
      </w:r>
      <w:r w:rsidRPr="006D3764">
        <w:rPr>
          <w:rFonts w:ascii="Times New Roman" w:eastAsia="宋体" w:hAnsi="Times New Roman" w:cs="Times New Roman" w:hint="eastAsia"/>
          <w:sz w:val="24"/>
          <w:szCs w:val="24"/>
        </w:rPr>
        <w:t>抗菌</w:t>
      </w:r>
      <w:r w:rsidRPr="006D3764">
        <w:rPr>
          <w:rFonts w:ascii="Times New Roman" w:eastAsia="宋体" w:hAnsi="Times New Roman" w:cs="Times New Roman"/>
          <w:sz w:val="24"/>
          <w:szCs w:val="24"/>
        </w:rPr>
        <w:t>陶瓷</w:t>
      </w:r>
      <w:r w:rsidRPr="006D3764">
        <w:rPr>
          <w:rFonts w:ascii="Times New Roman" w:eastAsia="宋体" w:hAnsi="Times New Roman" w:cs="Times New Roman" w:hint="eastAsia"/>
          <w:sz w:val="24"/>
          <w:szCs w:val="24"/>
        </w:rPr>
        <w:t>的性能</w:t>
      </w:r>
      <w:r w:rsidRPr="006D3764">
        <w:rPr>
          <w:rFonts w:ascii="Times New Roman" w:eastAsia="宋体" w:hAnsi="Times New Roman" w:cs="Times New Roman"/>
          <w:sz w:val="24"/>
          <w:szCs w:val="24"/>
        </w:rPr>
        <w:t>要求，</w:t>
      </w:r>
      <w:r w:rsidRPr="006D3764">
        <w:rPr>
          <w:rFonts w:ascii="Times New Roman" w:eastAsia="宋体" w:hAnsi="Times New Roman" w:cs="Times New Roman" w:hint="eastAsia"/>
          <w:sz w:val="24"/>
          <w:szCs w:val="24"/>
        </w:rPr>
        <w:t>本条对抗菌陶瓷地面砖的抗菌性能</w:t>
      </w:r>
      <w:r w:rsidRPr="006D3764">
        <w:rPr>
          <w:rFonts w:ascii="Times New Roman" w:eastAsia="宋体" w:hAnsi="Times New Roman" w:cs="Times New Roman"/>
          <w:sz w:val="24"/>
          <w:szCs w:val="24"/>
        </w:rPr>
        <w:t>、抗菌耐久性能提出要求</w:t>
      </w:r>
      <w:r w:rsidRPr="006D3764">
        <w:rPr>
          <w:rFonts w:ascii="Times New Roman" w:eastAsia="宋体" w:hAnsi="Times New Roman" w:cs="Times New Roman" w:hint="eastAsia"/>
          <w:sz w:val="24"/>
          <w:szCs w:val="24"/>
        </w:rPr>
        <w:t>，</w:t>
      </w:r>
      <w:r w:rsidRPr="006D3764">
        <w:rPr>
          <w:rFonts w:ascii="Times New Roman" w:eastAsia="宋体" w:hAnsi="Times New Roman" w:cs="Times New Roman"/>
          <w:sz w:val="24"/>
          <w:szCs w:val="24"/>
        </w:rPr>
        <w:t>以</w:t>
      </w:r>
      <w:r w:rsidRPr="006D3764">
        <w:rPr>
          <w:rFonts w:ascii="Times New Roman" w:eastAsia="宋体" w:hAnsi="Times New Roman" w:cs="Times New Roman" w:hint="eastAsia"/>
          <w:sz w:val="24"/>
          <w:szCs w:val="24"/>
        </w:rPr>
        <w:t>保证使用者</w:t>
      </w:r>
      <w:r w:rsidRPr="006D3764">
        <w:rPr>
          <w:rFonts w:ascii="Times New Roman" w:eastAsia="宋体" w:hAnsi="Times New Roman" w:cs="Times New Roman"/>
          <w:sz w:val="24"/>
          <w:szCs w:val="24"/>
        </w:rPr>
        <w:t>健康。</w:t>
      </w:r>
    </w:p>
    <w:p w:rsidR="00094EEE" w:rsidRPr="006D3764" w:rsidRDefault="00094EEE" w:rsidP="0053676B">
      <w:pPr>
        <w:widowControl/>
        <w:spacing w:line="360" w:lineRule="auto"/>
        <w:rPr>
          <w:rFonts w:ascii="Times New Roman" w:eastAsia="宋体" w:hAnsi="Times New Roman" w:cs="Times New Roman"/>
          <w:sz w:val="24"/>
          <w:szCs w:val="24"/>
        </w:rPr>
      </w:pPr>
      <w:r w:rsidRPr="006D3764">
        <w:rPr>
          <w:rFonts w:ascii="Times New Roman" w:eastAsia="宋体" w:hAnsi="Times New Roman" w:cs="Times New Roman" w:hint="eastAsia"/>
          <w:b/>
          <w:sz w:val="24"/>
          <w:szCs w:val="24"/>
        </w:rPr>
        <w:t>4.</w:t>
      </w:r>
      <w:r w:rsidRPr="006D3764">
        <w:rPr>
          <w:rFonts w:ascii="Times New Roman" w:eastAsia="宋体" w:hAnsi="Times New Roman" w:cs="Times New Roman"/>
          <w:b/>
          <w:sz w:val="24"/>
          <w:szCs w:val="24"/>
        </w:rPr>
        <w:t>5</w:t>
      </w:r>
      <w:r w:rsidRPr="006D3764">
        <w:rPr>
          <w:rFonts w:ascii="Times New Roman" w:eastAsia="宋体" w:hAnsi="Times New Roman" w:cs="Times New Roman" w:hint="eastAsia"/>
          <w:b/>
          <w:sz w:val="24"/>
          <w:szCs w:val="24"/>
        </w:rPr>
        <w:t>.</w:t>
      </w:r>
      <w:r w:rsidRPr="006D3764">
        <w:rPr>
          <w:rFonts w:ascii="Times New Roman" w:eastAsia="宋体" w:hAnsi="Times New Roman" w:cs="Times New Roman"/>
          <w:b/>
          <w:sz w:val="24"/>
          <w:szCs w:val="24"/>
        </w:rPr>
        <w:t>11</w:t>
      </w:r>
      <w:r w:rsidRPr="006D3764">
        <w:rPr>
          <w:rFonts w:ascii="Times New Roman" w:eastAsia="宋体" w:hAnsi="Times New Roman" w:cs="Times New Roman" w:hint="eastAsia"/>
          <w:sz w:val="24"/>
          <w:szCs w:val="24"/>
        </w:rPr>
        <w:t xml:space="preserve">  </w:t>
      </w:r>
      <w:r w:rsidRPr="006D3764">
        <w:rPr>
          <w:rFonts w:ascii="Times New Roman" w:eastAsia="宋体" w:hAnsi="Times New Roman" w:cs="Times New Roman" w:hint="eastAsia"/>
          <w:sz w:val="24"/>
          <w:szCs w:val="24"/>
        </w:rPr>
        <w:t>弹性地板</w:t>
      </w:r>
      <w:r w:rsidRPr="006D3764">
        <w:rPr>
          <w:rFonts w:ascii="Times New Roman" w:eastAsia="宋体" w:hAnsi="Times New Roman" w:cs="Times New Roman"/>
          <w:sz w:val="24"/>
          <w:szCs w:val="24"/>
        </w:rPr>
        <w:t>包括</w:t>
      </w:r>
      <w:r w:rsidRPr="006D3764">
        <w:rPr>
          <w:rFonts w:ascii="Times New Roman" w:eastAsia="宋体" w:hAnsi="Times New Roman" w:cs="Times New Roman" w:hint="eastAsia"/>
          <w:sz w:val="24"/>
          <w:szCs w:val="24"/>
        </w:rPr>
        <w:t>氯乙烯类弹性地板、橡胶类弹性地板、软木类弹性地板、</w:t>
      </w:r>
      <w:r w:rsidRPr="006D3764">
        <w:rPr>
          <w:rFonts w:ascii="Times New Roman" w:eastAsia="宋体" w:hAnsi="Times New Roman" w:cs="Times New Roman"/>
          <w:sz w:val="24"/>
          <w:szCs w:val="24"/>
        </w:rPr>
        <w:t>亚麻</w:t>
      </w:r>
      <w:r w:rsidRPr="006D3764">
        <w:rPr>
          <w:rFonts w:ascii="Times New Roman" w:eastAsia="宋体" w:hAnsi="Times New Roman" w:cs="Times New Roman" w:hint="eastAsia"/>
          <w:sz w:val="24"/>
          <w:szCs w:val="24"/>
        </w:rPr>
        <w:t>类</w:t>
      </w:r>
      <w:r w:rsidRPr="006D3764">
        <w:rPr>
          <w:rFonts w:ascii="Times New Roman" w:eastAsia="宋体" w:hAnsi="Times New Roman" w:cs="Times New Roman"/>
          <w:sz w:val="24"/>
          <w:szCs w:val="24"/>
        </w:rPr>
        <w:t>弹性地板</w:t>
      </w:r>
      <w:r w:rsidRPr="006D3764">
        <w:rPr>
          <w:rFonts w:ascii="Times New Roman" w:eastAsia="宋体" w:hAnsi="Times New Roman" w:cs="Times New Roman" w:hint="eastAsia"/>
          <w:sz w:val="24"/>
          <w:szCs w:val="24"/>
        </w:rPr>
        <w:t>。</w:t>
      </w:r>
      <w:proofErr w:type="gramStart"/>
      <w:r w:rsidRPr="006D3764">
        <w:rPr>
          <w:rFonts w:ascii="Times New Roman" w:eastAsia="宋体" w:hAnsi="Times New Roman" w:cs="Times New Roman"/>
          <w:sz w:val="24"/>
          <w:szCs w:val="24"/>
        </w:rPr>
        <w:t>现行行业</w:t>
      </w:r>
      <w:proofErr w:type="gramEnd"/>
      <w:r w:rsidRPr="006D3764">
        <w:rPr>
          <w:rFonts w:ascii="Times New Roman" w:eastAsia="宋体" w:hAnsi="Times New Roman" w:cs="Times New Roman"/>
          <w:sz w:val="24"/>
          <w:szCs w:val="24"/>
        </w:rPr>
        <w:t>标准《</w:t>
      </w:r>
      <w:r w:rsidRPr="006D3764">
        <w:rPr>
          <w:rFonts w:ascii="Times New Roman" w:eastAsia="宋体" w:hAnsi="Times New Roman" w:cs="Times New Roman" w:hint="eastAsia"/>
          <w:sz w:val="24"/>
          <w:szCs w:val="24"/>
        </w:rPr>
        <w:t>绿色建材评价</w:t>
      </w:r>
      <w:r w:rsidRPr="006D3764">
        <w:rPr>
          <w:rFonts w:ascii="Times New Roman" w:eastAsia="宋体" w:hAnsi="Times New Roman" w:cs="Times New Roman"/>
          <w:sz w:val="24"/>
          <w:szCs w:val="24"/>
        </w:rPr>
        <w:t xml:space="preserve"> </w:t>
      </w:r>
      <w:r w:rsidRPr="006D3764">
        <w:rPr>
          <w:rFonts w:ascii="Times New Roman" w:eastAsia="宋体" w:hAnsi="Times New Roman" w:cs="Times New Roman"/>
          <w:sz w:val="24"/>
          <w:szCs w:val="24"/>
        </w:rPr>
        <w:t>弹性地板》</w:t>
      </w:r>
      <w:r w:rsidRPr="006D3764">
        <w:rPr>
          <w:rFonts w:ascii="Times New Roman" w:eastAsia="宋体" w:hAnsi="Times New Roman" w:cs="Times New Roman"/>
          <w:sz w:val="24"/>
          <w:szCs w:val="24"/>
        </w:rPr>
        <w:t>T/CECS 10252</w:t>
      </w:r>
      <w:r w:rsidRPr="006D3764">
        <w:rPr>
          <w:rFonts w:ascii="Times New Roman" w:eastAsia="宋体" w:hAnsi="Times New Roman" w:cs="Times New Roman" w:hint="eastAsia"/>
          <w:sz w:val="24"/>
          <w:szCs w:val="24"/>
        </w:rPr>
        <w:t>对常见</w:t>
      </w:r>
      <w:r w:rsidRPr="006D3764">
        <w:rPr>
          <w:rFonts w:ascii="Times New Roman" w:eastAsia="宋体" w:hAnsi="Times New Roman" w:cs="Times New Roman"/>
          <w:sz w:val="24"/>
          <w:szCs w:val="24"/>
        </w:rPr>
        <w:t>弹性地板的有害物质限量做出了具体</w:t>
      </w:r>
      <w:r w:rsidRPr="006D3764">
        <w:rPr>
          <w:rFonts w:ascii="Times New Roman" w:eastAsia="宋体" w:hAnsi="Times New Roman" w:cs="Times New Roman" w:hint="eastAsia"/>
          <w:sz w:val="24"/>
          <w:szCs w:val="24"/>
        </w:rPr>
        <w:t>规定</w:t>
      </w:r>
      <w:r w:rsidRPr="006D3764">
        <w:rPr>
          <w:rFonts w:ascii="Times New Roman" w:eastAsia="宋体" w:hAnsi="Times New Roman" w:cs="Times New Roman"/>
          <w:sz w:val="24"/>
          <w:szCs w:val="24"/>
        </w:rPr>
        <w:t>，</w:t>
      </w:r>
      <w:r w:rsidRPr="006D3764">
        <w:rPr>
          <w:rFonts w:ascii="Times New Roman" w:eastAsia="宋体" w:hAnsi="Times New Roman" w:cs="Times New Roman" w:hint="eastAsia"/>
          <w:sz w:val="24"/>
          <w:szCs w:val="24"/>
        </w:rPr>
        <w:t>要求</w:t>
      </w:r>
      <w:r w:rsidRPr="006D3764">
        <w:rPr>
          <w:rFonts w:ascii="Times New Roman" w:eastAsia="宋体" w:hAnsi="Times New Roman" w:cs="Times New Roman"/>
          <w:sz w:val="24"/>
          <w:szCs w:val="24"/>
        </w:rPr>
        <w:t>从高到低分为</w:t>
      </w:r>
      <w:proofErr w:type="gramStart"/>
      <w:r w:rsidRPr="006D3764">
        <w:rPr>
          <w:rFonts w:ascii="Times New Roman" w:eastAsia="宋体" w:hAnsi="Times New Roman" w:cs="Times New Roman"/>
          <w:sz w:val="24"/>
          <w:szCs w:val="24"/>
        </w:rPr>
        <w:t>一</w:t>
      </w:r>
      <w:proofErr w:type="gramEnd"/>
      <w:r w:rsidRPr="006D3764">
        <w:rPr>
          <w:rFonts w:ascii="Times New Roman" w:eastAsia="宋体" w:hAnsi="Times New Roman" w:cs="Times New Roman"/>
          <w:sz w:val="24"/>
          <w:szCs w:val="24"/>
        </w:rPr>
        <w:t>星级、二星级、三星级。</w:t>
      </w:r>
      <w:r w:rsidRPr="006D3764">
        <w:rPr>
          <w:rFonts w:ascii="Times New Roman" w:eastAsia="宋体" w:hAnsi="Times New Roman" w:cs="Times New Roman" w:hint="eastAsia"/>
          <w:sz w:val="24"/>
          <w:szCs w:val="24"/>
        </w:rPr>
        <w:t>本</w:t>
      </w:r>
      <w:r w:rsidRPr="006D3764">
        <w:rPr>
          <w:rFonts w:ascii="Times New Roman" w:eastAsia="宋体" w:hAnsi="Times New Roman" w:cs="Times New Roman"/>
          <w:sz w:val="24"/>
          <w:szCs w:val="24"/>
        </w:rPr>
        <w:t>标准选取</w:t>
      </w:r>
      <w:r w:rsidRPr="006D3764">
        <w:rPr>
          <w:rFonts w:ascii="Times New Roman" w:eastAsia="宋体" w:hAnsi="Times New Roman" w:cs="Times New Roman" w:hint="eastAsia"/>
          <w:sz w:val="24"/>
          <w:szCs w:val="24"/>
        </w:rPr>
        <w:t>其中</w:t>
      </w:r>
      <w:r w:rsidRPr="006D3764">
        <w:rPr>
          <w:rFonts w:ascii="Times New Roman" w:eastAsia="宋体" w:hAnsi="Times New Roman" w:cs="Times New Roman"/>
          <w:sz w:val="24"/>
          <w:szCs w:val="24"/>
        </w:rPr>
        <w:t>最严格的</w:t>
      </w:r>
      <w:proofErr w:type="gramStart"/>
      <w:r w:rsidRPr="006D3764">
        <w:rPr>
          <w:rFonts w:ascii="Times New Roman" w:eastAsia="宋体" w:hAnsi="Times New Roman" w:cs="Times New Roman"/>
          <w:sz w:val="24"/>
          <w:szCs w:val="24"/>
        </w:rPr>
        <w:t>一</w:t>
      </w:r>
      <w:proofErr w:type="gramEnd"/>
      <w:r w:rsidRPr="006D3764">
        <w:rPr>
          <w:rFonts w:ascii="Times New Roman" w:eastAsia="宋体" w:hAnsi="Times New Roman" w:cs="Times New Roman"/>
          <w:sz w:val="24"/>
          <w:szCs w:val="24"/>
        </w:rPr>
        <w:t>星级</w:t>
      </w:r>
      <w:r w:rsidRPr="006D3764">
        <w:rPr>
          <w:rFonts w:ascii="Times New Roman" w:eastAsia="宋体" w:hAnsi="Times New Roman" w:cs="Times New Roman" w:hint="eastAsia"/>
          <w:sz w:val="24"/>
          <w:szCs w:val="24"/>
        </w:rPr>
        <w:t>作为</w:t>
      </w:r>
      <w:r w:rsidRPr="006D3764">
        <w:rPr>
          <w:rFonts w:ascii="Times New Roman" w:eastAsia="宋体" w:hAnsi="Times New Roman" w:cs="Times New Roman"/>
          <w:sz w:val="24"/>
          <w:szCs w:val="24"/>
        </w:rPr>
        <w:t>技术要求。</w:t>
      </w:r>
    </w:p>
    <w:p w:rsidR="00094EEE" w:rsidRPr="006D3764" w:rsidRDefault="00094EEE" w:rsidP="0053676B">
      <w:pPr>
        <w:widowControl/>
        <w:spacing w:line="360" w:lineRule="auto"/>
        <w:rPr>
          <w:rFonts w:ascii="Times New Roman" w:eastAsia="宋体" w:hAnsi="Times New Roman" w:cs="Times New Roman"/>
          <w:sz w:val="24"/>
          <w:szCs w:val="24"/>
        </w:rPr>
      </w:pPr>
      <w:r w:rsidRPr="006D3764">
        <w:rPr>
          <w:rFonts w:ascii="Times New Roman" w:eastAsia="宋体" w:hAnsi="Times New Roman" w:cs="Times New Roman" w:hint="eastAsia"/>
          <w:b/>
          <w:sz w:val="24"/>
          <w:szCs w:val="24"/>
        </w:rPr>
        <w:t>4.</w:t>
      </w:r>
      <w:r w:rsidRPr="006D3764">
        <w:rPr>
          <w:rFonts w:ascii="Times New Roman" w:eastAsia="宋体" w:hAnsi="Times New Roman" w:cs="Times New Roman"/>
          <w:b/>
          <w:sz w:val="24"/>
          <w:szCs w:val="24"/>
        </w:rPr>
        <w:t>5</w:t>
      </w:r>
      <w:r w:rsidRPr="006D3764">
        <w:rPr>
          <w:rFonts w:ascii="Times New Roman" w:eastAsia="宋体" w:hAnsi="Times New Roman" w:cs="Times New Roman" w:hint="eastAsia"/>
          <w:b/>
          <w:sz w:val="24"/>
          <w:szCs w:val="24"/>
        </w:rPr>
        <w:t>.</w:t>
      </w:r>
      <w:r w:rsidRPr="006D3764">
        <w:rPr>
          <w:rFonts w:ascii="Times New Roman" w:eastAsia="宋体" w:hAnsi="Times New Roman" w:cs="Times New Roman"/>
          <w:b/>
          <w:sz w:val="24"/>
          <w:szCs w:val="24"/>
        </w:rPr>
        <w:t>12</w:t>
      </w:r>
      <w:r w:rsidRPr="006D3764">
        <w:rPr>
          <w:rFonts w:ascii="Times New Roman" w:eastAsia="宋体" w:hAnsi="Times New Roman" w:cs="Times New Roman" w:hint="eastAsia"/>
          <w:sz w:val="24"/>
          <w:szCs w:val="24"/>
        </w:rPr>
        <w:t xml:space="preserve">  </w:t>
      </w:r>
      <w:proofErr w:type="gramStart"/>
      <w:r w:rsidRPr="006D3764">
        <w:rPr>
          <w:rFonts w:ascii="Times New Roman" w:eastAsia="宋体" w:hAnsi="Times New Roman" w:cs="Times New Roman"/>
          <w:sz w:val="24"/>
          <w:szCs w:val="24"/>
        </w:rPr>
        <w:t>现行行业</w:t>
      </w:r>
      <w:proofErr w:type="gramEnd"/>
      <w:r w:rsidRPr="006D3764">
        <w:rPr>
          <w:rFonts w:ascii="Times New Roman" w:eastAsia="宋体" w:hAnsi="Times New Roman" w:cs="Times New Roman"/>
          <w:sz w:val="24"/>
          <w:szCs w:val="24"/>
        </w:rPr>
        <w:t>标准</w:t>
      </w:r>
      <w:r w:rsidRPr="006D3764">
        <w:rPr>
          <w:rFonts w:ascii="Times New Roman" w:eastAsia="宋体" w:hAnsi="Times New Roman" w:cs="Times New Roman" w:hint="eastAsia"/>
          <w:sz w:val="24"/>
          <w:szCs w:val="24"/>
        </w:rPr>
        <w:t>《建筑地面工程防滑技术规程》</w:t>
      </w:r>
      <w:r w:rsidRPr="006D3764">
        <w:rPr>
          <w:rFonts w:ascii="Times New Roman" w:eastAsia="宋体" w:hAnsi="Times New Roman" w:cs="Times New Roman"/>
          <w:sz w:val="24"/>
          <w:szCs w:val="24"/>
        </w:rPr>
        <w:t>JGJ/T 331</w:t>
      </w:r>
      <w:r w:rsidRPr="006D3764">
        <w:rPr>
          <w:rFonts w:ascii="Times New Roman" w:eastAsia="宋体" w:hAnsi="Times New Roman" w:cs="Times New Roman" w:hint="eastAsia"/>
          <w:sz w:val="24"/>
          <w:szCs w:val="24"/>
        </w:rPr>
        <w:t>对</w:t>
      </w:r>
      <w:r w:rsidRPr="006D3764">
        <w:rPr>
          <w:rFonts w:ascii="Times New Roman" w:eastAsia="宋体" w:hAnsi="Times New Roman" w:cs="Times New Roman"/>
          <w:sz w:val="24"/>
          <w:szCs w:val="24"/>
        </w:rPr>
        <w:t>弹性地板的防滑性能</w:t>
      </w:r>
      <w:r w:rsidRPr="006D3764">
        <w:rPr>
          <w:rFonts w:ascii="Times New Roman" w:eastAsia="宋体" w:hAnsi="Times New Roman" w:cs="Times New Roman" w:hint="eastAsia"/>
          <w:sz w:val="24"/>
          <w:szCs w:val="24"/>
        </w:rPr>
        <w:t>做出</w:t>
      </w:r>
      <w:r w:rsidRPr="006D3764">
        <w:rPr>
          <w:rFonts w:ascii="Times New Roman" w:eastAsia="宋体" w:hAnsi="Times New Roman" w:cs="Times New Roman"/>
          <w:sz w:val="24"/>
          <w:szCs w:val="24"/>
        </w:rPr>
        <w:t>明确规定</w:t>
      </w:r>
      <w:r w:rsidRPr="006D3764">
        <w:rPr>
          <w:rFonts w:ascii="Times New Roman" w:eastAsia="宋体" w:hAnsi="Times New Roman" w:cs="Times New Roman" w:hint="eastAsia"/>
          <w:sz w:val="24"/>
          <w:szCs w:val="24"/>
        </w:rPr>
        <w:t>，本条予以</w:t>
      </w:r>
      <w:r w:rsidRPr="006D3764">
        <w:rPr>
          <w:rFonts w:ascii="Times New Roman" w:eastAsia="宋体" w:hAnsi="Times New Roman" w:cs="Times New Roman"/>
          <w:sz w:val="24"/>
          <w:szCs w:val="24"/>
        </w:rPr>
        <w:t>强调。</w:t>
      </w:r>
    </w:p>
    <w:p w:rsidR="00094EEE" w:rsidRDefault="00094EEE" w:rsidP="00094EEE">
      <w:pPr>
        <w:spacing w:line="360" w:lineRule="auto"/>
        <w:rPr>
          <w:rFonts w:ascii="Times New Roman" w:eastAsia="宋体" w:hAnsi="Times New Roman" w:cs="Times New Roman"/>
          <w:sz w:val="24"/>
          <w:szCs w:val="24"/>
        </w:rPr>
      </w:pPr>
      <w:r w:rsidRPr="006D3764">
        <w:rPr>
          <w:rFonts w:ascii="Times New Roman" w:eastAsia="宋体" w:hAnsi="Times New Roman" w:cs="Times New Roman" w:hint="eastAsia"/>
          <w:b/>
          <w:sz w:val="24"/>
          <w:szCs w:val="24"/>
        </w:rPr>
        <w:t>4.</w:t>
      </w:r>
      <w:r w:rsidRPr="006D3764">
        <w:rPr>
          <w:rFonts w:ascii="Times New Roman" w:eastAsia="宋体" w:hAnsi="Times New Roman" w:cs="Times New Roman"/>
          <w:b/>
          <w:sz w:val="24"/>
          <w:szCs w:val="24"/>
        </w:rPr>
        <w:t>5</w:t>
      </w:r>
      <w:r w:rsidRPr="006D3764">
        <w:rPr>
          <w:rFonts w:ascii="Times New Roman" w:eastAsia="宋体" w:hAnsi="Times New Roman" w:cs="Times New Roman" w:hint="eastAsia"/>
          <w:b/>
          <w:sz w:val="24"/>
          <w:szCs w:val="24"/>
        </w:rPr>
        <w:t>.</w:t>
      </w:r>
      <w:r w:rsidRPr="006D3764">
        <w:rPr>
          <w:rFonts w:ascii="Times New Roman" w:eastAsia="宋体" w:hAnsi="Times New Roman" w:cs="Times New Roman"/>
          <w:b/>
          <w:sz w:val="24"/>
          <w:szCs w:val="24"/>
        </w:rPr>
        <w:t>13</w:t>
      </w:r>
      <w:r w:rsidRPr="006D3764">
        <w:rPr>
          <w:rFonts w:ascii="Times New Roman" w:eastAsia="宋体" w:hAnsi="Times New Roman" w:cs="Times New Roman" w:hint="eastAsia"/>
          <w:sz w:val="24"/>
          <w:szCs w:val="24"/>
        </w:rPr>
        <w:t xml:space="preserve">  </w:t>
      </w:r>
      <w:r w:rsidRPr="006D3764">
        <w:rPr>
          <w:rFonts w:ascii="Times New Roman" w:eastAsia="宋体" w:hAnsi="Times New Roman" w:cs="Times New Roman" w:hint="eastAsia"/>
          <w:sz w:val="24"/>
          <w:szCs w:val="24"/>
        </w:rPr>
        <w:t>现行国家标准《木塑地板》</w:t>
      </w:r>
      <w:r w:rsidRPr="006D3764">
        <w:rPr>
          <w:rFonts w:ascii="Times New Roman" w:eastAsia="宋体" w:hAnsi="Times New Roman" w:cs="Times New Roman"/>
          <w:sz w:val="24"/>
          <w:szCs w:val="24"/>
        </w:rPr>
        <w:t>GB/T 24508</w:t>
      </w:r>
      <w:r w:rsidRPr="006D3764">
        <w:rPr>
          <w:rFonts w:ascii="Times New Roman" w:eastAsia="宋体" w:hAnsi="Times New Roman" w:cs="Times New Roman" w:hint="eastAsia"/>
          <w:sz w:val="24"/>
          <w:szCs w:val="24"/>
        </w:rPr>
        <w:t>对木塑</w:t>
      </w:r>
      <w:r w:rsidRPr="006D3764">
        <w:rPr>
          <w:rFonts w:ascii="Times New Roman" w:eastAsia="宋体" w:hAnsi="Times New Roman" w:cs="Times New Roman"/>
          <w:sz w:val="24"/>
          <w:szCs w:val="24"/>
        </w:rPr>
        <w:t>地板的</w:t>
      </w:r>
      <w:r w:rsidRPr="006D3764">
        <w:rPr>
          <w:rFonts w:ascii="Times New Roman" w:eastAsia="宋体" w:hAnsi="Times New Roman" w:cs="Times New Roman" w:hint="eastAsia"/>
          <w:sz w:val="24"/>
          <w:szCs w:val="24"/>
        </w:rPr>
        <w:t>各项</w:t>
      </w:r>
      <w:r w:rsidRPr="006D3764">
        <w:rPr>
          <w:rFonts w:ascii="Times New Roman" w:eastAsia="宋体" w:hAnsi="Times New Roman" w:cs="Times New Roman"/>
          <w:sz w:val="24"/>
          <w:szCs w:val="24"/>
        </w:rPr>
        <w:t>性能</w:t>
      </w:r>
      <w:r w:rsidRPr="006D3764">
        <w:rPr>
          <w:rFonts w:ascii="Times New Roman" w:eastAsia="宋体" w:hAnsi="Times New Roman" w:cs="Times New Roman" w:hint="eastAsia"/>
          <w:sz w:val="24"/>
          <w:szCs w:val="24"/>
        </w:rPr>
        <w:t>做出</w:t>
      </w:r>
      <w:r w:rsidRPr="006D3764">
        <w:rPr>
          <w:rFonts w:ascii="Times New Roman" w:eastAsia="宋体" w:hAnsi="Times New Roman" w:cs="Times New Roman"/>
          <w:sz w:val="24"/>
          <w:szCs w:val="24"/>
        </w:rPr>
        <w:t>明确规定</w:t>
      </w:r>
      <w:r w:rsidRPr="006D3764">
        <w:rPr>
          <w:rFonts w:ascii="Times New Roman" w:eastAsia="宋体" w:hAnsi="Times New Roman" w:cs="Times New Roman" w:hint="eastAsia"/>
          <w:sz w:val="24"/>
          <w:szCs w:val="24"/>
        </w:rPr>
        <w:t>，其中有害物质</w:t>
      </w:r>
      <w:r w:rsidRPr="006D3764">
        <w:rPr>
          <w:rFonts w:ascii="Times New Roman" w:eastAsia="宋体" w:hAnsi="Times New Roman" w:cs="Times New Roman"/>
          <w:sz w:val="24"/>
          <w:szCs w:val="24"/>
        </w:rPr>
        <w:t>含量</w:t>
      </w:r>
      <w:r w:rsidRPr="006D3764">
        <w:rPr>
          <w:rFonts w:ascii="Times New Roman" w:eastAsia="宋体" w:hAnsi="Times New Roman" w:cs="Times New Roman" w:hint="eastAsia"/>
          <w:sz w:val="24"/>
          <w:szCs w:val="24"/>
        </w:rPr>
        <w:t>、防滑性能直接</w:t>
      </w:r>
      <w:r w:rsidRPr="006D3764">
        <w:rPr>
          <w:rFonts w:ascii="Times New Roman" w:eastAsia="宋体" w:hAnsi="Times New Roman" w:cs="Times New Roman"/>
          <w:sz w:val="24"/>
          <w:szCs w:val="24"/>
        </w:rPr>
        <w:t>影响到使用者的健康，</w:t>
      </w:r>
      <w:r w:rsidRPr="006D3764">
        <w:rPr>
          <w:rFonts w:ascii="Times New Roman" w:eastAsia="宋体" w:hAnsi="Times New Roman" w:cs="Times New Roman" w:hint="eastAsia"/>
          <w:sz w:val="24"/>
          <w:szCs w:val="24"/>
        </w:rPr>
        <w:t>本条予以</w:t>
      </w:r>
      <w:r w:rsidRPr="006D3764">
        <w:rPr>
          <w:rFonts w:ascii="Times New Roman" w:eastAsia="宋体" w:hAnsi="Times New Roman" w:cs="Times New Roman"/>
          <w:sz w:val="24"/>
          <w:szCs w:val="24"/>
        </w:rPr>
        <w:t>强调。</w:t>
      </w:r>
    </w:p>
    <w:p w:rsidR="00094EEE" w:rsidRDefault="00094EEE" w:rsidP="00094EEE">
      <w:pPr>
        <w:widowControl/>
        <w:jc w:val="center"/>
        <w:outlineLvl w:val="1"/>
        <w:rPr>
          <w:rFonts w:ascii="Times New Roman" w:eastAsia="宋体" w:hAnsi="Times New Roman"/>
          <w:b/>
          <w:bCs/>
          <w:sz w:val="28"/>
          <w:szCs w:val="32"/>
        </w:rPr>
      </w:pPr>
      <w:bookmarkStart w:id="88" w:name="_Toc173138465"/>
      <w:bookmarkStart w:id="89" w:name="_Toc173138688"/>
      <w:bookmarkStart w:id="90" w:name="_Toc173139982"/>
      <w:r>
        <w:rPr>
          <w:rFonts w:ascii="Times New Roman" w:eastAsia="宋体" w:hAnsi="Times New Roman" w:hint="eastAsia"/>
          <w:b/>
          <w:bCs/>
          <w:sz w:val="28"/>
          <w:szCs w:val="32"/>
        </w:rPr>
        <w:t>4.</w:t>
      </w:r>
      <w:r>
        <w:rPr>
          <w:rFonts w:ascii="Times New Roman" w:eastAsia="宋体" w:hAnsi="Times New Roman"/>
          <w:b/>
          <w:bCs/>
          <w:sz w:val="28"/>
          <w:szCs w:val="32"/>
        </w:rPr>
        <w:t xml:space="preserve">6  </w:t>
      </w:r>
      <w:r>
        <w:rPr>
          <w:rFonts w:ascii="Times New Roman" w:eastAsia="宋体" w:hAnsi="Times New Roman" w:hint="eastAsia"/>
          <w:b/>
          <w:bCs/>
          <w:sz w:val="28"/>
          <w:szCs w:val="32"/>
        </w:rPr>
        <w:t>人造板</w:t>
      </w:r>
      <w:bookmarkEnd w:id="88"/>
      <w:bookmarkEnd w:id="89"/>
      <w:bookmarkEnd w:id="90"/>
    </w:p>
    <w:p w:rsidR="00094EEE" w:rsidRPr="006D3764" w:rsidRDefault="00094EEE" w:rsidP="0053676B">
      <w:pPr>
        <w:widowControl/>
        <w:spacing w:line="360" w:lineRule="auto"/>
        <w:rPr>
          <w:rFonts w:ascii="Times New Roman" w:eastAsia="宋体" w:hAnsi="Times New Roman" w:cs="Times New Roman"/>
          <w:sz w:val="24"/>
          <w:szCs w:val="24"/>
        </w:rPr>
      </w:pPr>
      <w:r w:rsidRPr="006D3764">
        <w:rPr>
          <w:rFonts w:ascii="Times New Roman" w:eastAsia="宋体" w:hAnsi="Times New Roman" w:cs="Times New Roman" w:hint="eastAsia"/>
          <w:b/>
          <w:sz w:val="24"/>
          <w:szCs w:val="24"/>
        </w:rPr>
        <w:t>4.</w:t>
      </w:r>
      <w:r w:rsidRPr="006D3764">
        <w:rPr>
          <w:rFonts w:ascii="Times New Roman" w:eastAsia="宋体" w:hAnsi="Times New Roman" w:cs="Times New Roman"/>
          <w:b/>
          <w:sz w:val="24"/>
          <w:szCs w:val="24"/>
        </w:rPr>
        <w:t>6</w:t>
      </w:r>
      <w:r w:rsidRPr="006D3764">
        <w:rPr>
          <w:rFonts w:ascii="Times New Roman" w:eastAsia="宋体" w:hAnsi="Times New Roman" w:cs="Times New Roman" w:hint="eastAsia"/>
          <w:b/>
          <w:sz w:val="24"/>
          <w:szCs w:val="24"/>
        </w:rPr>
        <w:t>.</w:t>
      </w:r>
      <w:r w:rsidRPr="006D3764">
        <w:rPr>
          <w:rFonts w:ascii="Times New Roman" w:eastAsia="宋体" w:hAnsi="Times New Roman" w:cs="Times New Roman"/>
          <w:b/>
          <w:sz w:val="24"/>
          <w:szCs w:val="24"/>
        </w:rPr>
        <w:t>1</w:t>
      </w:r>
      <w:r w:rsidRPr="006D3764">
        <w:rPr>
          <w:rFonts w:ascii="Times New Roman" w:eastAsia="宋体" w:hAnsi="Times New Roman" w:cs="Times New Roman" w:hint="eastAsia"/>
          <w:sz w:val="24"/>
          <w:szCs w:val="24"/>
        </w:rPr>
        <w:t xml:space="preserve">  </w:t>
      </w:r>
      <w:r w:rsidRPr="006D3764">
        <w:rPr>
          <w:rFonts w:ascii="Times New Roman" w:eastAsia="宋体" w:hAnsi="Times New Roman" w:cs="Times New Roman" w:hint="eastAsia"/>
          <w:sz w:val="24"/>
          <w:szCs w:val="24"/>
        </w:rPr>
        <w:t>本条对人造板的视觉</w:t>
      </w:r>
      <w:r w:rsidRPr="006D3764">
        <w:rPr>
          <w:rFonts w:ascii="Times New Roman" w:eastAsia="宋体" w:hAnsi="Times New Roman" w:cs="Times New Roman"/>
          <w:sz w:val="24"/>
          <w:szCs w:val="24"/>
        </w:rPr>
        <w:t>、触觉、味道提出要求</w:t>
      </w:r>
      <w:r w:rsidRPr="006D3764">
        <w:rPr>
          <w:rFonts w:ascii="Times New Roman" w:eastAsia="宋体" w:hAnsi="Times New Roman" w:cs="Times New Roman" w:hint="eastAsia"/>
          <w:sz w:val="24"/>
          <w:szCs w:val="24"/>
        </w:rPr>
        <w:t>，以</w:t>
      </w:r>
      <w:r w:rsidRPr="006D3764">
        <w:rPr>
          <w:rFonts w:ascii="Times New Roman" w:eastAsia="宋体" w:hAnsi="Times New Roman" w:cs="Times New Roman"/>
          <w:sz w:val="24"/>
          <w:szCs w:val="24"/>
        </w:rPr>
        <w:t>保证</w:t>
      </w:r>
      <w:r w:rsidRPr="006D3764">
        <w:rPr>
          <w:rFonts w:ascii="Times New Roman" w:eastAsia="宋体" w:hAnsi="Times New Roman" w:cs="Times New Roman" w:hint="eastAsia"/>
          <w:sz w:val="24"/>
          <w:szCs w:val="24"/>
        </w:rPr>
        <w:t>其能</w:t>
      </w:r>
      <w:r w:rsidRPr="006D3764">
        <w:rPr>
          <w:rFonts w:ascii="Times New Roman" w:eastAsia="宋体" w:hAnsi="Times New Roman" w:cs="Times New Roman"/>
          <w:sz w:val="24"/>
          <w:szCs w:val="24"/>
        </w:rPr>
        <w:t>满足使用中的</w:t>
      </w:r>
      <w:r w:rsidRPr="006D3764">
        <w:rPr>
          <w:rFonts w:ascii="Times New Roman" w:eastAsia="宋体" w:hAnsi="Times New Roman" w:cs="Times New Roman" w:hint="eastAsia"/>
          <w:sz w:val="24"/>
          <w:szCs w:val="24"/>
        </w:rPr>
        <w:t>基本</w:t>
      </w:r>
      <w:r w:rsidRPr="006D3764">
        <w:rPr>
          <w:rFonts w:ascii="Times New Roman" w:eastAsia="宋体" w:hAnsi="Times New Roman" w:cs="Times New Roman"/>
          <w:sz w:val="24"/>
          <w:szCs w:val="24"/>
        </w:rPr>
        <w:t>健康性能</w:t>
      </w:r>
      <w:r w:rsidRPr="006D3764">
        <w:rPr>
          <w:rFonts w:ascii="Times New Roman" w:eastAsia="宋体" w:hAnsi="Times New Roman" w:cs="Times New Roman" w:hint="eastAsia"/>
          <w:sz w:val="24"/>
          <w:szCs w:val="24"/>
        </w:rPr>
        <w:t>。其中</w:t>
      </w:r>
      <w:r w:rsidRPr="006D3764">
        <w:rPr>
          <w:rFonts w:ascii="Times New Roman" w:eastAsia="宋体" w:hAnsi="Times New Roman" w:cs="Times New Roman"/>
          <w:sz w:val="24"/>
          <w:szCs w:val="24"/>
        </w:rPr>
        <w:t>，</w:t>
      </w:r>
      <w:r w:rsidRPr="006D3764">
        <w:rPr>
          <w:rFonts w:ascii="Times New Roman" w:eastAsia="宋体" w:hAnsi="Times New Roman" w:cs="Times New Roman" w:hint="eastAsia"/>
          <w:sz w:val="24"/>
          <w:szCs w:val="24"/>
        </w:rPr>
        <w:t>气味等级</w:t>
      </w:r>
      <w:r w:rsidRPr="006D3764">
        <w:rPr>
          <w:rFonts w:ascii="Times New Roman" w:eastAsia="宋体" w:hAnsi="Times New Roman" w:cs="Times New Roman"/>
          <w:sz w:val="24"/>
          <w:szCs w:val="24"/>
        </w:rPr>
        <w:t>不低于</w:t>
      </w:r>
      <w:r w:rsidRPr="006D3764">
        <w:rPr>
          <w:rFonts w:ascii="Times New Roman" w:eastAsia="宋体" w:hAnsi="Times New Roman" w:cs="Times New Roman" w:hint="eastAsia"/>
          <w:sz w:val="24"/>
          <w:szCs w:val="24"/>
        </w:rPr>
        <w:t>1</w:t>
      </w:r>
      <w:r w:rsidRPr="006D3764">
        <w:rPr>
          <w:rFonts w:ascii="Times New Roman" w:eastAsia="宋体" w:hAnsi="Times New Roman" w:cs="Times New Roman" w:hint="eastAsia"/>
          <w:sz w:val="24"/>
          <w:szCs w:val="24"/>
        </w:rPr>
        <w:t>级</w:t>
      </w:r>
      <w:r w:rsidRPr="006D3764">
        <w:rPr>
          <w:rFonts w:ascii="Times New Roman" w:eastAsia="宋体" w:hAnsi="Times New Roman" w:cs="Times New Roman"/>
          <w:sz w:val="24"/>
          <w:szCs w:val="24"/>
        </w:rPr>
        <w:t>，</w:t>
      </w:r>
      <w:r w:rsidRPr="006D3764">
        <w:rPr>
          <w:rFonts w:ascii="Times New Roman" w:eastAsia="宋体" w:hAnsi="Times New Roman" w:cs="Times New Roman" w:hint="eastAsia"/>
          <w:sz w:val="24"/>
          <w:szCs w:val="24"/>
        </w:rPr>
        <w:t>具体</w:t>
      </w:r>
      <w:r w:rsidRPr="006D3764">
        <w:rPr>
          <w:rFonts w:ascii="Times New Roman" w:eastAsia="宋体" w:hAnsi="Times New Roman" w:cs="Times New Roman"/>
          <w:sz w:val="24"/>
          <w:szCs w:val="24"/>
        </w:rPr>
        <w:t>技术指标要求参照</w:t>
      </w:r>
      <w:proofErr w:type="gramStart"/>
      <w:r w:rsidRPr="006D3764">
        <w:rPr>
          <w:rFonts w:ascii="Times New Roman" w:eastAsia="宋体" w:hAnsi="Times New Roman" w:cs="Times New Roman"/>
          <w:sz w:val="24"/>
          <w:szCs w:val="24"/>
        </w:rPr>
        <w:t>现行行业</w:t>
      </w:r>
      <w:proofErr w:type="gramEnd"/>
      <w:r w:rsidRPr="006D3764">
        <w:rPr>
          <w:rFonts w:ascii="Times New Roman" w:eastAsia="宋体" w:hAnsi="Times New Roman" w:cs="Times New Roman"/>
          <w:sz w:val="24"/>
          <w:szCs w:val="24"/>
        </w:rPr>
        <w:t>标准</w:t>
      </w:r>
      <w:r w:rsidRPr="006D3764">
        <w:rPr>
          <w:rFonts w:ascii="Times New Roman" w:eastAsia="宋体" w:hAnsi="Times New Roman" w:cs="Times New Roman" w:hint="eastAsia"/>
          <w:sz w:val="24"/>
          <w:szCs w:val="24"/>
        </w:rPr>
        <w:t>《人造板及其制品气味分级及其评价方法》</w:t>
      </w:r>
      <w:r w:rsidRPr="006D3764">
        <w:rPr>
          <w:rFonts w:ascii="Times New Roman" w:eastAsia="宋体" w:hAnsi="Times New Roman" w:cs="Times New Roman"/>
          <w:sz w:val="24"/>
          <w:szCs w:val="24"/>
        </w:rPr>
        <w:t>LY/T 3236</w:t>
      </w:r>
      <w:r w:rsidRPr="006D3764">
        <w:rPr>
          <w:rFonts w:ascii="Times New Roman" w:eastAsia="宋体" w:hAnsi="Times New Roman" w:cs="Times New Roman" w:hint="eastAsia"/>
          <w:sz w:val="24"/>
          <w:szCs w:val="24"/>
        </w:rPr>
        <w:t>中</w:t>
      </w:r>
      <w:r w:rsidRPr="006D3764">
        <w:rPr>
          <w:rFonts w:ascii="Times New Roman" w:eastAsia="宋体" w:hAnsi="Times New Roman" w:cs="Times New Roman"/>
          <w:sz w:val="24"/>
          <w:szCs w:val="24"/>
        </w:rPr>
        <w:t>的有关规定。</w:t>
      </w:r>
    </w:p>
    <w:p w:rsidR="00094EEE" w:rsidRPr="006D3764" w:rsidRDefault="00094EEE" w:rsidP="00094EEE">
      <w:pPr>
        <w:widowControl/>
        <w:spacing w:line="360" w:lineRule="auto"/>
        <w:rPr>
          <w:rFonts w:ascii="Times New Roman" w:eastAsia="宋体" w:hAnsi="Times New Roman" w:cs="Times New Roman"/>
          <w:sz w:val="24"/>
          <w:szCs w:val="24"/>
        </w:rPr>
      </w:pPr>
      <w:r w:rsidRPr="006D3764">
        <w:rPr>
          <w:rFonts w:ascii="Times New Roman" w:eastAsia="宋体" w:hAnsi="Times New Roman" w:cs="Times New Roman" w:hint="eastAsia"/>
          <w:b/>
          <w:sz w:val="24"/>
          <w:szCs w:val="24"/>
        </w:rPr>
        <w:t>4.</w:t>
      </w:r>
      <w:r w:rsidRPr="006D3764">
        <w:rPr>
          <w:rFonts w:ascii="Times New Roman" w:eastAsia="宋体" w:hAnsi="Times New Roman" w:cs="Times New Roman"/>
          <w:b/>
          <w:sz w:val="24"/>
          <w:szCs w:val="24"/>
        </w:rPr>
        <w:t>6</w:t>
      </w:r>
      <w:r w:rsidRPr="006D3764">
        <w:rPr>
          <w:rFonts w:ascii="Times New Roman" w:eastAsia="宋体" w:hAnsi="Times New Roman" w:cs="Times New Roman" w:hint="eastAsia"/>
          <w:b/>
          <w:sz w:val="24"/>
          <w:szCs w:val="24"/>
        </w:rPr>
        <w:t>.2</w:t>
      </w:r>
      <w:r w:rsidRPr="006D3764">
        <w:rPr>
          <w:rFonts w:ascii="Times New Roman" w:eastAsia="宋体" w:hAnsi="Times New Roman" w:cs="Times New Roman" w:hint="eastAsia"/>
          <w:sz w:val="24"/>
          <w:szCs w:val="24"/>
        </w:rPr>
        <w:t xml:space="preserve">  </w:t>
      </w:r>
      <w:r w:rsidRPr="006D3764">
        <w:rPr>
          <w:rFonts w:ascii="Times New Roman" w:eastAsia="宋体" w:hAnsi="Times New Roman" w:cs="Times New Roman" w:hint="eastAsia"/>
          <w:sz w:val="24"/>
          <w:szCs w:val="24"/>
        </w:rPr>
        <w:t>现行国家</w:t>
      </w:r>
      <w:r w:rsidRPr="006D3764">
        <w:rPr>
          <w:rFonts w:ascii="Times New Roman" w:eastAsia="宋体" w:hAnsi="Times New Roman" w:cs="Times New Roman"/>
          <w:sz w:val="24"/>
          <w:szCs w:val="24"/>
        </w:rPr>
        <w:t>标准《</w:t>
      </w:r>
      <w:r w:rsidRPr="006D3764">
        <w:rPr>
          <w:rFonts w:ascii="Times New Roman" w:eastAsia="宋体" w:hAnsi="Times New Roman" w:cs="Times New Roman" w:hint="eastAsia"/>
          <w:sz w:val="24"/>
          <w:szCs w:val="24"/>
        </w:rPr>
        <w:t>绿色产品评价</w:t>
      </w:r>
      <w:r w:rsidRPr="006D3764">
        <w:rPr>
          <w:rFonts w:ascii="Times New Roman" w:eastAsia="宋体" w:hAnsi="Times New Roman" w:cs="Times New Roman"/>
          <w:sz w:val="24"/>
          <w:szCs w:val="24"/>
        </w:rPr>
        <w:t xml:space="preserve"> </w:t>
      </w:r>
      <w:r w:rsidRPr="006D3764">
        <w:rPr>
          <w:rFonts w:ascii="Times New Roman" w:eastAsia="宋体" w:hAnsi="Times New Roman" w:cs="Times New Roman"/>
          <w:sz w:val="24"/>
          <w:szCs w:val="24"/>
        </w:rPr>
        <w:t>人造板和木质地板》</w:t>
      </w:r>
      <w:r w:rsidRPr="006D3764">
        <w:rPr>
          <w:rFonts w:ascii="Times New Roman" w:eastAsia="宋体" w:hAnsi="Times New Roman" w:cs="Times New Roman"/>
          <w:sz w:val="24"/>
          <w:szCs w:val="24"/>
        </w:rPr>
        <w:t>GB/T 35601</w:t>
      </w:r>
      <w:r w:rsidRPr="006D3764">
        <w:rPr>
          <w:rFonts w:ascii="Times New Roman" w:eastAsia="宋体" w:hAnsi="Times New Roman" w:cs="Times New Roman" w:hint="eastAsia"/>
          <w:sz w:val="24"/>
          <w:szCs w:val="24"/>
        </w:rPr>
        <w:t>对人造板</w:t>
      </w:r>
      <w:r w:rsidRPr="006D3764">
        <w:rPr>
          <w:rFonts w:ascii="Times New Roman" w:eastAsia="宋体" w:hAnsi="Times New Roman" w:cs="Times New Roman"/>
          <w:sz w:val="24"/>
          <w:szCs w:val="24"/>
        </w:rPr>
        <w:t>的甲醛释放量、挥发性有机化合物释放量、可溶性重金属总含量做出</w:t>
      </w:r>
      <w:r w:rsidRPr="006D3764">
        <w:rPr>
          <w:rFonts w:ascii="Times New Roman" w:eastAsia="宋体" w:hAnsi="Times New Roman" w:cs="Times New Roman" w:hint="eastAsia"/>
          <w:sz w:val="24"/>
          <w:szCs w:val="24"/>
        </w:rPr>
        <w:t>明确</w:t>
      </w:r>
      <w:r w:rsidRPr="006D3764">
        <w:rPr>
          <w:rFonts w:ascii="Times New Roman" w:eastAsia="宋体" w:hAnsi="Times New Roman" w:cs="Times New Roman"/>
          <w:sz w:val="24"/>
          <w:szCs w:val="24"/>
        </w:rPr>
        <w:t>规定</w:t>
      </w:r>
      <w:r w:rsidRPr="006D3764">
        <w:rPr>
          <w:rFonts w:ascii="Times New Roman" w:eastAsia="宋体" w:hAnsi="Times New Roman" w:cs="Times New Roman" w:hint="eastAsia"/>
          <w:sz w:val="24"/>
          <w:szCs w:val="24"/>
        </w:rPr>
        <w:t>，本条</w:t>
      </w:r>
      <w:r w:rsidRPr="006D3764">
        <w:rPr>
          <w:rFonts w:ascii="Times New Roman" w:eastAsia="宋体" w:hAnsi="Times New Roman" w:cs="Times New Roman"/>
          <w:sz w:val="24"/>
          <w:szCs w:val="24"/>
        </w:rPr>
        <w:t>予以强调。</w:t>
      </w:r>
    </w:p>
    <w:p w:rsidR="00094EEE" w:rsidRPr="006D3764" w:rsidRDefault="00094EEE" w:rsidP="0053676B">
      <w:pPr>
        <w:widowControl/>
        <w:spacing w:line="360" w:lineRule="auto"/>
        <w:rPr>
          <w:rFonts w:ascii="Times New Roman" w:eastAsia="宋体" w:hAnsi="Times New Roman" w:cs="Times New Roman"/>
          <w:sz w:val="24"/>
          <w:szCs w:val="24"/>
        </w:rPr>
      </w:pPr>
      <w:r w:rsidRPr="006D3764">
        <w:rPr>
          <w:rFonts w:ascii="Times New Roman" w:eastAsia="宋体" w:hAnsi="Times New Roman" w:cs="Times New Roman" w:hint="eastAsia"/>
          <w:b/>
          <w:sz w:val="24"/>
          <w:szCs w:val="24"/>
        </w:rPr>
        <w:t>4.</w:t>
      </w:r>
      <w:r w:rsidRPr="006D3764">
        <w:rPr>
          <w:rFonts w:ascii="Times New Roman" w:eastAsia="宋体" w:hAnsi="Times New Roman" w:cs="Times New Roman"/>
          <w:b/>
          <w:sz w:val="24"/>
          <w:szCs w:val="24"/>
        </w:rPr>
        <w:t>6</w:t>
      </w:r>
      <w:r w:rsidRPr="006D3764">
        <w:rPr>
          <w:rFonts w:ascii="Times New Roman" w:eastAsia="宋体" w:hAnsi="Times New Roman" w:cs="Times New Roman" w:hint="eastAsia"/>
          <w:b/>
          <w:sz w:val="24"/>
          <w:szCs w:val="24"/>
        </w:rPr>
        <w:t>.</w:t>
      </w:r>
      <w:r w:rsidRPr="006D3764">
        <w:rPr>
          <w:rFonts w:ascii="Times New Roman" w:eastAsia="宋体" w:hAnsi="Times New Roman" w:cs="Times New Roman"/>
          <w:b/>
          <w:sz w:val="24"/>
          <w:szCs w:val="24"/>
        </w:rPr>
        <w:t>3</w:t>
      </w:r>
      <w:r w:rsidRPr="006D3764">
        <w:rPr>
          <w:rFonts w:ascii="Times New Roman" w:eastAsia="宋体" w:hAnsi="Times New Roman" w:cs="Times New Roman" w:hint="eastAsia"/>
          <w:sz w:val="24"/>
          <w:szCs w:val="24"/>
        </w:rPr>
        <w:t xml:space="preserve">  </w:t>
      </w:r>
      <w:r w:rsidRPr="006D3764">
        <w:rPr>
          <w:rFonts w:ascii="Times New Roman" w:eastAsia="宋体" w:hAnsi="Times New Roman" w:cs="Times New Roman" w:hint="eastAsia"/>
          <w:sz w:val="24"/>
          <w:szCs w:val="24"/>
        </w:rPr>
        <w:t>霉菌对人体健康的影响主要体现在两方面：引起过敏（引发或加剧哮喘，造成咳嗽、呼吸困难等上呼吸道症状），成为一种刺激物（作用于我们的眼、鼻、喉咙的黏膜，有些人会头痛）。依据</w:t>
      </w:r>
      <w:proofErr w:type="gramStart"/>
      <w:r w:rsidRPr="006D3764">
        <w:rPr>
          <w:rFonts w:ascii="Times New Roman" w:eastAsia="宋体" w:hAnsi="Times New Roman" w:cs="Times New Roman"/>
          <w:sz w:val="24"/>
          <w:szCs w:val="24"/>
        </w:rPr>
        <w:t>现行行业</w:t>
      </w:r>
      <w:proofErr w:type="gramEnd"/>
      <w:r w:rsidRPr="006D3764">
        <w:rPr>
          <w:rFonts w:ascii="Times New Roman" w:eastAsia="宋体" w:hAnsi="Times New Roman" w:cs="Times New Roman"/>
          <w:sz w:val="24"/>
          <w:szCs w:val="24"/>
        </w:rPr>
        <w:t>标准</w:t>
      </w:r>
      <w:r w:rsidRPr="006D3764">
        <w:rPr>
          <w:rFonts w:ascii="Times New Roman" w:eastAsia="宋体" w:hAnsi="Times New Roman" w:cs="Times New Roman" w:hint="eastAsia"/>
          <w:sz w:val="24"/>
          <w:szCs w:val="24"/>
        </w:rPr>
        <w:t>《人造板防霉性能评价》</w:t>
      </w:r>
      <w:r w:rsidRPr="006D3764">
        <w:rPr>
          <w:rFonts w:ascii="Times New Roman" w:eastAsia="宋体" w:hAnsi="Times New Roman" w:cs="Times New Roman"/>
          <w:sz w:val="24"/>
          <w:szCs w:val="24"/>
        </w:rPr>
        <w:t>LY/T 2230</w:t>
      </w:r>
      <w:r w:rsidRPr="006D3764">
        <w:rPr>
          <w:rFonts w:ascii="Times New Roman" w:eastAsia="宋体" w:hAnsi="Times New Roman" w:cs="Times New Roman" w:hint="eastAsia"/>
          <w:sz w:val="24"/>
          <w:szCs w:val="24"/>
        </w:rPr>
        <w:t>，表面</w:t>
      </w:r>
      <w:r w:rsidRPr="006D3764">
        <w:rPr>
          <w:rFonts w:ascii="Times New Roman" w:eastAsia="宋体" w:hAnsi="Times New Roman" w:cs="Times New Roman"/>
          <w:sz w:val="24"/>
          <w:szCs w:val="24"/>
        </w:rPr>
        <w:t>霉菌生长分级</w:t>
      </w:r>
      <w:r w:rsidRPr="006D3764">
        <w:rPr>
          <w:rFonts w:ascii="Times New Roman" w:eastAsia="宋体" w:hAnsi="Times New Roman" w:cs="Times New Roman" w:hint="eastAsia"/>
          <w:sz w:val="24"/>
          <w:szCs w:val="24"/>
        </w:rPr>
        <w:t>0</w:t>
      </w:r>
      <w:r w:rsidRPr="006D3764">
        <w:rPr>
          <w:rFonts w:ascii="Times New Roman" w:eastAsia="宋体" w:hAnsi="Times New Roman" w:cs="Times New Roman" w:hint="eastAsia"/>
          <w:sz w:val="24"/>
          <w:szCs w:val="24"/>
        </w:rPr>
        <w:t>级</w:t>
      </w:r>
      <w:r w:rsidRPr="006D3764">
        <w:rPr>
          <w:rFonts w:ascii="Times New Roman" w:eastAsia="宋体" w:hAnsi="Times New Roman" w:cs="Times New Roman"/>
          <w:sz w:val="24"/>
          <w:szCs w:val="24"/>
        </w:rPr>
        <w:t>或</w:t>
      </w:r>
      <w:r w:rsidRPr="006D3764">
        <w:rPr>
          <w:rFonts w:ascii="Times New Roman" w:eastAsia="宋体" w:hAnsi="Times New Roman" w:cs="Times New Roman" w:hint="eastAsia"/>
          <w:sz w:val="24"/>
          <w:szCs w:val="24"/>
        </w:rPr>
        <w:t>1</w:t>
      </w:r>
      <w:r w:rsidRPr="006D3764">
        <w:rPr>
          <w:rFonts w:ascii="Times New Roman" w:eastAsia="宋体" w:hAnsi="Times New Roman" w:cs="Times New Roman" w:hint="eastAsia"/>
          <w:sz w:val="24"/>
          <w:szCs w:val="24"/>
        </w:rPr>
        <w:t>级</w:t>
      </w:r>
      <w:r w:rsidRPr="006D3764">
        <w:rPr>
          <w:rFonts w:ascii="Times New Roman" w:eastAsia="宋体" w:hAnsi="Times New Roman" w:cs="Times New Roman"/>
          <w:sz w:val="24"/>
          <w:szCs w:val="24"/>
        </w:rPr>
        <w:t>的人造板为防霉人造板</w:t>
      </w:r>
      <w:r w:rsidRPr="006D3764">
        <w:rPr>
          <w:rFonts w:ascii="Times New Roman" w:eastAsia="宋体" w:hAnsi="Times New Roman" w:cs="Times New Roman" w:hint="eastAsia"/>
          <w:sz w:val="24"/>
          <w:szCs w:val="24"/>
        </w:rPr>
        <w:t>。</w:t>
      </w:r>
    </w:p>
    <w:p w:rsidR="00094EEE" w:rsidRDefault="00094EEE" w:rsidP="0053676B">
      <w:pPr>
        <w:widowControl/>
        <w:spacing w:line="360" w:lineRule="auto"/>
        <w:rPr>
          <w:rFonts w:ascii="Times New Roman" w:eastAsia="宋体" w:hAnsi="Times New Roman" w:cs="Times New Roman"/>
          <w:sz w:val="24"/>
          <w:szCs w:val="24"/>
        </w:rPr>
      </w:pPr>
      <w:r w:rsidRPr="006D3764">
        <w:rPr>
          <w:rFonts w:ascii="Times New Roman" w:eastAsia="宋体" w:hAnsi="Times New Roman" w:cs="Times New Roman" w:hint="eastAsia"/>
          <w:b/>
          <w:sz w:val="24"/>
          <w:szCs w:val="24"/>
        </w:rPr>
        <w:lastRenderedPageBreak/>
        <w:t>4.</w:t>
      </w:r>
      <w:r w:rsidRPr="006D3764">
        <w:rPr>
          <w:rFonts w:ascii="Times New Roman" w:eastAsia="宋体" w:hAnsi="Times New Roman" w:cs="Times New Roman"/>
          <w:b/>
          <w:sz w:val="24"/>
          <w:szCs w:val="24"/>
        </w:rPr>
        <w:t>6</w:t>
      </w:r>
      <w:r w:rsidRPr="006D3764">
        <w:rPr>
          <w:rFonts w:ascii="Times New Roman" w:eastAsia="宋体" w:hAnsi="Times New Roman" w:cs="Times New Roman" w:hint="eastAsia"/>
          <w:b/>
          <w:sz w:val="24"/>
          <w:szCs w:val="24"/>
        </w:rPr>
        <w:t>.</w:t>
      </w:r>
      <w:r w:rsidRPr="006D3764">
        <w:rPr>
          <w:rFonts w:ascii="Times New Roman" w:eastAsia="宋体" w:hAnsi="Times New Roman" w:cs="Times New Roman"/>
          <w:b/>
          <w:sz w:val="24"/>
          <w:szCs w:val="24"/>
        </w:rPr>
        <w:t>4</w:t>
      </w:r>
      <w:r w:rsidRPr="006D3764">
        <w:rPr>
          <w:rFonts w:ascii="Times New Roman" w:eastAsia="宋体" w:hAnsi="Times New Roman" w:cs="Times New Roman" w:hint="eastAsia"/>
          <w:sz w:val="24"/>
          <w:szCs w:val="24"/>
        </w:rPr>
        <w:t xml:space="preserve">  </w:t>
      </w:r>
      <w:r w:rsidRPr="006D3764">
        <w:rPr>
          <w:rFonts w:ascii="Times New Roman" w:eastAsia="宋体" w:hAnsi="Times New Roman" w:cs="Times New Roman" w:hint="eastAsia"/>
          <w:sz w:val="24"/>
          <w:szCs w:val="24"/>
        </w:rPr>
        <w:t>现行</w:t>
      </w:r>
      <w:r w:rsidRPr="006D3764">
        <w:rPr>
          <w:rFonts w:ascii="Times New Roman" w:eastAsia="宋体" w:hAnsi="Times New Roman" w:cs="Times New Roman"/>
          <w:sz w:val="24"/>
          <w:szCs w:val="24"/>
        </w:rPr>
        <w:t>国家标准</w:t>
      </w:r>
      <w:r w:rsidRPr="006D3764">
        <w:rPr>
          <w:rFonts w:ascii="Times New Roman" w:eastAsia="宋体" w:hAnsi="Times New Roman" w:cs="Times New Roman" w:hint="eastAsia"/>
          <w:sz w:val="24"/>
          <w:szCs w:val="24"/>
        </w:rPr>
        <w:t>《建筑材料及制品燃烧性能分级》</w:t>
      </w:r>
      <w:r w:rsidRPr="006D3764">
        <w:rPr>
          <w:rFonts w:ascii="Times New Roman" w:eastAsia="宋体" w:hAnsi="Times New Roman" w:cs="Times New Roman"/>
          <w:sz w:val="24"/>
          <w:szCs w:val="24"/>
        </w:rPr>
        <w:t>GB 8624</w:t>
      </w:r>
      <w:r w:rsidRPr="006D3764">
        <w:rPr>
          <w:rFonts w:ascii="Times New Roman" w:eastAsia="宋体" w:hAnsi="Times New Roman" w:cs="Times New Roman" w:hint="eastAsia"/>
          <w:sz w:val="24"/>
          <w:szCs w:val="24"/>
        </w:rPr>
        <w:t>给出了</w:t>
      </w:r>
      <w:r w:rsidRPr="006D3764">
        <w:rPr>
          <w:rFonts w:ascii="Times New Roman" w:eastAsia="宋体" w:hAnsi="Times New Roman" w:cs="Times New Roman"/>
          <w:sz w:val="24"/>
          <w:szCs w:val="24"/>
        </w:rPr>
        <w:t>建筑</w:t>
      </w:r>
      <w:r w:rsidRPr="006D3764">
        <w:rPr>
          <w:rFonts w:ascii="Times New Roman" w:eastAsia="宋体" w:hAnsi="Times New Roman" w:cs="Times New Roman" w:hint="eastAsia"/>
          <w:sz w:val="24"/>
          <w:szCs w:val="24"/>
        </w:rPr>
        <w:t>材料</w:t>
      </w:r>
      <w:r w:rsidRPr="006D3764">
        <w:rPr>
          <w:rFonts w:ascii="Times New Roman" w:eastAsia="宋体" w:hAnsi="Times New Roman" w:cs="Times New Roman"/>
          <w:sz w:val="24"/>
          <w:szCs w:val="24"/>
        </w:rPr>
        <w:t>及制品产烟特性、烟气毒性</w:t>
      </w:r>
      <w:r w:rsidRPr="006D3764">
        <w:rPr>
          <w:rFonts w:ascii="Times New Roman" w:eastAsia="宋体" w:hAnsi="Times New Roman" w:cs="Times New Roman" w:hint="eastAsia"/>
          <w:sz w:val="24"/>
          <w:szCs w:val="24"/>
        </w:rPr>
        <w:t>的</w:t>
      </w:r>
      <w:r w:rsidRPr="006D3764">
        <w:rPr>
          <w:rFonts w:ascii="Times New Roman" w:eastAsia="宋体" w:hAnsi="Times New Roman" w:cs="Times New Roman"/>
          <w:sz w:val="24"/>
          <w:szCs w:val="24"/>
        </w:rPr>
        <w:t>等级和分级判据，本标准选取产</w:t>
      </w:r>
      <w:r w:rsidRPr="006D3764">
        <w:rPr>
          <w:rFonts w:ascii="Times New Roman" w:eastAsia="宋体" w:hAnsi="Times New Roman" w:cs="Times New Roman" w:hint="eastAsia"/>
          <w:sz w:val="24"/>
          <w:szCs w:val="24"/>
        </w:rPr>
        <w:t>烟特性</w:t>
      </w:r>
      <w:r w:rsidRPr="006D3764">
        <w:rPr>
          <w:rFonts w:ascii="Times New Roman" w:eastAsia="宋体" w:hAnsi="Times New Roman" w:cs="Times New Roman" w:hint="eastAsia"/>
          <w:sz w:val="24"/>
          <w:szCs w:val="24"/>
        </w:rPr>
        <w:t>s1</w:t>
      </w:r>
      <w:r w:rsidRPr="006D3764">
        <w:rPr>
          <w:rFonts w:ascii="Times New Roman" w:eastAsia="宋体" w:hAnsi="Times New Roman" w:cs="Times New Roman" w:hint="eastAsia"/>
          <w:sz w:val="24"/>
          <w:szCs w:val="24"/>
        </w:rPr>
        <w:t>级，烟气</w:t>
      </w:r>
      <w:r w:rsidRPr="006D3764">
        <w:rPr>
          <w:rFonts w:ascii="Times New Roman" w:eastAsia="宋体" w:hAnsi="Times New Roman" w:cs="Times New Roman"/>
          <w:sz w:val="24"/>
          <w:szCs w:val="24"/>
        </w:rPr>
        <w:t>毒性</w:t>
      </w:r>
      <w:r w:rsidRPr="006D3764">
        <w:rPr>
          <w:rFonts w:ascii="Times New Roman" w:eastAsia="宋体" w:hAnsi="Times New Roman" w:cs="Times New Roman" w:hint="eastAsia"/>
          <w:sz w:val="24"/>
          <w:szCs w:val="24"/>
        </w:rPr>
        <w:t>t0</w:t>
      </w:r>
      <w:r w:rsidRPr="006D3764">
        <w:rPr>
          <w:rFonts w:ascii="Times New Roman" w:eastAsia="宋体" w:hAnsi="Times New Roman" w:cs="Times New Roman" w:hint="eastAsia"/>
          <w:sz w:val="24"/>
          <w:szCs w:val="24"/>
        </w:rPr>
        <w:t>级作为</w:t>
      </w:r>
      <w:r w:rsidRPr="006D3764">
        <w:rPr>
          <w:rFonts w:ascii="Times New Roman" w:eastAsia="宋体" w:hAnsi="Times New Roman" w:cs="Times New Roman"/>
          <w:sz w:val="24"/>
          <w:szCs w:val="24"/>
        </w:rPr>
        <w:t>技术要求，</w:t>
      </w:r>
      <w:r w:rsidRPr="006D3764">
        <w:rPr>
          <w:rFonts w:ascii="Times New Roman" w:eastAsia="宋体" w:hAnsi="Times New Roman" w:cs="Times New Roman" w:hint="eastAsia"/>
          <w:sz w:val="24"/>
          <w:szCs w:val="24"/>
        </w:rPr>
        <w:t>以降低火灾危险，较好地防止火灾蔓延，减小烟气对人的毒性作用。</w:t>
      </w:r>
    </w:p>
    <w:p w:rsidR="00094EEE" w:rsidRDefault="00094EEE" w:rsidP="00094EEE">
      <w:pPr>
        <w:widowControl/>
        <w:jc w:val="center"/>
        <w:outlineLvl w:val="1"/>
        <w:rPr>
          <w:rFonts w:ascii="Times New Roman" w:eastAsia="宋体" w:hAnsi="Times New Roman"/>
          <w:b/>
          <w:bCs/>
          <w:sz w:val="28"/>
          <w:szCs w:val="32"/>
        </w:rPr>
      </w:pPr>
      <w:bookmarkStart w:id="91" w:name="_Toc173138466"/>
      <w:bookmarkStart w:id="92" w:name="_Toc173138689"/>
      <w:bookmarkStart w:id="93" w:name="_Toc173139983"/>
      <w:r>
        <w:rPr>
          <w:rFonts w:ascii="Times New Roman" w:eastAsia="宋体" w:hAnsi="Times New Roman" w:hint="eastAsia"/>
          <w:b/>
          <w:bCs/>
          <w:sz w:val="28"/>
          <w:szCs w:val="32"/>
        </w:rPr>
        <w:t>4.</w:t>
      </w:r>
      <w:r>
        <w:rPr>
          <w:rFonts w:ascii="Times New Roman" w:eastAsia="宋体" w:hAnsi="Times New Roman"/>
          <w:b/>
          <w:bCs/>
          <w:sz w:val="28"/>
          <w:szCs w:val="32"/>
        </w:rPr>
        <w:t xml:space="preserve">7  </w:t>
      </w:r>
      <w:r>
        <w:rPr>
          <w:rFonts w:ascii="Times New Roman" w:eastAsia="宋体" w:hAnsi="Times New Roman" w:hint="eastAsia"/>
          <w:b/>
          <w:bCs/>
          <w:sz w:val="28"/>
          <w:szCs w:val="32"/>
        </w:rPr>
        <w:t>石材</w:t>
      </w:r>
      <w:bookmarkEnd w:id="91"/>
      <w:bookmarkEnd w:id="92"/>
      <w:bookmarkEnd w:id="93"/>
    </w:p>
    <w:p w:rsidR="00094EEE" w:rsidRPr="006D3764" w:rsidRDefault="00094EEE" w:rsidP="0053676B">
      <w:pPr>
        <w:widowControl/>
        <w:spacing w:line="360" w:lineRule="auto"/>
        <w:rPr>
          <w:rFonts w:ascii="宋体" w:eastAsia="宋体" w:hAnsi="宋体" w:cs="Times New Roman"/>
          <w:sz w:val="24"/>
          <w:szCs w:val="24"/>
        </w:rPr>
      </w:pPr>
      <w:r w:rsidRPr="006D3764">
        <w:rPr>
          <w:rFonts w:ascii="Times New Roman" w:eastAsia="宋体" w:hAnsi="Times New Roman" w:cs="Times New Roman" w:hint="eastAsia"/>
          <w:b/>
          <w:sz w:val="24"/>
          <w:szCs w:val="24"/>
        </w:rPr>
        <w:t>4.</w:t>
      </w:r>
      <w:r w:rsidRPr="006D3764">
        <w:rPr>
          <w:rFonts w:ascii="Times New Roman" w:eastAsia="宋体" w:hAnsi="Times New Roman" w:cs="Times New Roman"/>
          <w:b/>
          <w:sz w:val="24"/>
          <w:szCs w:val="24"/>
        </w:rPr>
        <w:t>7</w:t>
      </w:r>
      <w:r w:rsidRPr="006D3764">
        <w:rPr>
          <w:rFonts w:ascii="Times New Roman" w:eastAsia="宋体" w:hAnsi="Times New Roman" w:cs="Times New Roman" w:hint="eastAsia"/>
          <w:b/>
          <w:sz w:val="24"/>
          <w:szCs w:val="24"/>
        </w:rPr>
        <w:t>.</w:t>
      </w:r>
      <w:r w:rsidRPr="006D3764">
        <w:rPr>
          <w:rFonts w:ascii="Times New Roman" w:eastAsia="宋体" w:hAnsi="Times New Roman" w:cs="Times New Roman"/>
          <w:b/>
          <w:sz w:val="24"/>
          <w:szCs w:val="24"/>
        </w:rPr>
        <w:t>1</w:t>
      </w:r>
      <w:r w:rsidRPr="006D3764">
        <w:rPr>
          <w:rFonts w:ascii="Times New Roman" w:eastAsia="宋体" w:hAnsi="Times New Roman" w:cs="Times New Roman" w:hint="eastAsia"/>
          <w:sz w:val="24"/>
          <w:szCs w:val="24"/>
        </w:rPr>
        <w:t xml:space="preserve">  </w:t>
      </w:r>
      <w:r w:rsidRPr="006D3764">
        <w:rPr>
          <w:rFonts w:ascii="Times New Roman" w:eastAsia="宋体" w:hAnsi="Times New Roman" w:cs="Times New Roman" w:hint="eastAsia"/>
          <w:sz w:val="24"/>
          <w:szCs w:val="24"/>
        </w:rPr>
        <w:t>依据现行</w:t>
      </w:r>
      <w:r w:rsidRPr="006D3764">
        <w:rPr>
          <w:rFonts w:ascii="Times New Roman" w:eastAsia="宋体" w:hAnsi="Times New Roman" w:cs="Times New Roman"/>
          <w:sz w:val="24"/>
          <w:szCs w:val="24"/>
        </w:rPr>
        <w:t>国家标准</w:t>
      </w:r>
      <w:r w:rsidRPr="006D3764">
        <w:rPr>
          <w:rFonts w:ascii="Times New Roman" w:eastAsia="宋体" w:hAnsi="Times New Roman" w:cs="Times New Roman" w:hint="eastAsia"/>
          <w:sz w:val="24"/>
          <w:szCs w:val="24"/>
        </w:rPr>
        <w:t>《室内绿色装饰装修选材评价体系》</w:t>
      </w:r>
      <w:r w:rsidRPr="006D3764">
        <w:rPr>
          <w:rFonts w:ascii="Times New Roman" w:eastAsia="宋体" w:hAnsi="Times New Roman" w:cs="Times New Roman"/>
          <w:sz w:val="24"/>
          <w:szCs w:val="24"/>
        </w:rPr>
        <w:t>GB/T 39126</w:t>
      </w:r>
      <w:r w:rsidRPr="006D3764">
        <w:rPr>
          <w:rFonts w:ascii="Times New Roman" w:eastAsia="宋体" w:hAnsi="Times New Roman" w:cs="Times New Roman" w:hint="eastAsia"/>
          <w:sz w:val="24"/>
          <w:szCs w:val="24"/>
        </w:rPr>
        <w:t>的</w:t>
      </w:r>
      <w:r w:rsidRPr="006D3764">
        <w:rPr>
          <w:rFonts w:ascii="Times New Roman" w:eastAsia="宋体" w:hAnsi="Times New Roman" w:cs="Times New Roman"/>
          <w:sz w:val="24"/>
          <w:szCs w:val="24"/>
        </w:rPr>
        <w:t>规定，</w:t>
      </w:r>
      <w:r w:rsidRPr="006D3764">
        <w:rPr>
          <w:rFonts w:ascii="Times New Roman" w:eastAsia="宋体" w:hAnsi="Times New Roman" w:cs="Times New Roman" w:hint="eastAsia"/>
          <w:sz w:val="24"/>
          <w:szCs w:val="24"/>
        </w:rPr>
        <w:t>天然</w:t>
      </w:r>
      <w:r w:rsidRPr="006D3764">
        <w:rPr>
          <w:rFonts w:ascii="Times New Roman" w:eastAsia="宋体" w:hAnsi="Times New Roman" w:cs="Times New Roman"/>
          <w:sz w:val="24"/>
          <w:szCs w:val="24"/>
        </w:rPr>
        <w:t>大理石建筑板材放射性</w:t>
      </w:r>
      <w:r w:rsidRPr="006D3764">
        <w:rPr>
          <w:rFonts w:ascii="Times New Roman" w:eastAsia="宋体" w:hAnsi="Times New Roman" w:cs="Times New Roman" w:hint="eastAsia"/>
          <w:sz w:val="24"/>
          <w:szCs w:val="24"/>
        </w:rPr>
        <w:t>不应低于</w:t>
      </w:r>
      <w:r w:rsidRPr="006D3764">
        <w:rPr>
          <w:rFonts w:ascii="Times New Roman" w:eastAsia="宋体" w:hAnsi="Times New Roman" w:cs="Times New Roman"/>
          <w:sz w:val="24"/>
          <w:szCs w:val="24"/>
        </w:rPr>
        <w:t>现行国家标准</w:t>
      </w:r>
      <w:r w:rsidRPr="006D3764">
        <w:rPr>
          <w:rFonts w:ascii="Times New Roman" w:eastAsia="宋体" w:hAnsi="Times New Roman" w:cs="Times New Roman" w:hint="eastAsia"/>
          <w:sz w:val="24"/>
          <w:szCs w:val="24"/>
        </w:rPr>
        <w:t>《建筑材料放射性核素限量》</w:t>
      </w:r>
      <w:r w:rsidRPr="006D3764">
        <w:rPr>
          <w:rFonts w:ascii="Times New Roman" w:eastAsia="宋体" w:hAnsi="Times New Roman" w:cs="Times New Roman"/>
          <w:sz w:val="24"/>
          <w:szCs w:val="24"/>
        </w:rPr>
        <w:t>GB 6566</w:t>
      </w:r>
      <w:r w:rsidRPr="006D3764">
        <w:rPr>
          <w:rFonts w:ascii="Times New Roman" w:eastAsia="宋体" w:hAnsi="Times New Roman" w:cs="Times New Roman" w:hint="eastAsia"/>
          <w:sz w:val="24"/>
          <w:szCs w:val="24"/>
        </w:rPr>
        <w:t>中</w:t>
      </w:r>
      <w:r w:rsidRPr="006D3764">
        <w:rPr>
          <w:rFonts w:ascii="Times New Roman" w:eastAsia="宋体" w:hAnsi="Times New Roman" w:cs="Times New Roman" w:hint="eastAsia"/>
          <w:sz w:val="24"/>
          <w:szCs w:val="24"/>
        </w:rPr>
        <w:t>A</w:t>
      </w:r>
      <w:r w:rsidRPr="006D3764">
        <w:rPr>
          <w:rFonts w:ascii="Times New Roman" w:eastAsia="宋体" w:hAnsi="Times New Roman" w:cs="Times New Roman" w:hint="eastAsia"/>
          <w:sz w:val="24"/>
          <w:szCs w:val="24"/>
        </w:rPr>
        <w:t>类</w:t>
      </w:r>
      <w:r w:rsidRPr="006D3764">
        <w:rPr>
          <w:rFonts w:ascii="Times New Roman" w:eastAsia="宋体" w:hAnsi="Times New Roman" w:cs="Times New Roman"/>
          <w:sz w:val="24"/>
          <w:szCs w:val="24"/>
        </w:rPr>
        <w:t>的要求</w:t>
      </w:r>
      <w:r w:rsidRPr="006D3764">
        <w:rPr>
          <w:rFonts w:ascii="Times New Roman" w:eastAsia="宋体" w:hAnsi="Times New Roman" w:cs="Times New Roman" w:hint="eastAsia"/>
          <w:sz w:val="24"/>
          <w:szCs w:val="24"/>
        </w:rPr>
        <w:t>，</w:t>
      </w:r>
      <w:r w:rsidRPr="006D3764">
        <w:rPr>
          <w:rFonts w:ascii="Times New Roman" w:eastAsia="宋体" w:hAnsi="Times New Roman" w:cs="Times New Roman"/>
          <w:sz w:val="24"/>
          <w:szCs w:val="24"/>
        </w:rPr>
        <w:t>即</w:t>
      </w:r>
      <w:r w:rsidRPr="006D3764">
        <w:rPr>
          <w:rFonts w:ascii="Times New Roman" w:eastAsia="宋体" w:hAnsi="Times New Roman" w:cs="Times New Roman" w:hint="eastAsia"/>
          <w:sz w:val="24"/>
          <w:szCs w:val="24"/>
        </w:rPr>
        <w:t>板材</w:t>
      </w:r>
      <w:r w:rsidRPr="006D3764">
        <w:rPr>
          <w:rFonts w:ascii="Times New Roman" w:eastAsia="宋体" w:hAnsi="Times New Roman" w:cs="Times New Roman"/>
          <w:sz w:val="24"/>
          <w:szCs w:val="24"/>
        </w:rPr>
        <w:t>中天然放射性</w:t>
      </w:r>
      <w:r w:rsidRPr="006D3764">
        <w:rPr>
          <w:rFonts w:ascii="Times New Roman" w:eastAsia="宋体" w:hAnsi="Times New Roman" w:cs="Times New Roman" w:hint="eastAsia"/>
          <w:sz w:val="24"/>
          <w:szCs w:val="24"/>
        </w:rPr>
        <w:t>核素镭</w:t>
      </w:r>
      <w:r w:rsidRPr="006D3764">
        <w:rPr>
          <w:rFonts w:ascii="Times New Roman" w:eastAsia="宋体" w:hAnsi="Times New Roman" w:cs="Times New Roman" w:hint="eastAsia"/>
          <w:sz w:val="24"/>
          <w:szCs w:val="24"/>
        </w:rPr>
        <w:t>-226</w:t>
      </w:r>
      <w:r w:rsidRPr="006D3764">
        <w:rPr>
          <w:rFonts w:ascii="Times New Roman" w:eastAsia="宋体" w:hAnsi="Times New Roman" w:cs="Times New Roman" w:hint="eastAsia"/>
          <w:sz w:val="24"/>
          <w:szCs w:val="24"/>
        </w:rPr>
        <w:t>、钍</w:t>
      </w:r>
      <w:r w:rsidRPr="006D3764">
        <w:rPr>
          <w:rFonts w:ascii="Times New Roman" w:eastAsia="宋体" w:hAnsi="Times New Roman" w:cs="Times New Roman" w:hint="eastAsia"/>
          <w:sz w:val="24"/>
          <w:szCs w:val="24"/>
        </w:rPr>
        <w:t>-232</w:t>
      </w:r>
      <w:r w:rsidRPr="006D3764">
        <w:rPr>
          <w:rFonts w:ascii="Times New Roman" w:eastAsia="宋体" w:hAnsi="Times New Roman" w:cs="Times New Roman" w:hint="eastAsia"/>
          <w:sz w:val="24"/>
          <w:szCs w:val="24"/>
        </w:rPr>
        <w:t>、</w:t>
      </w:r>
      <w:r w:rsidRPr="006D3764">
        <w:rPr>
          <w:rFonts w:ascii="Times New Roman" w:eastAsia="宋体" w:hAnsi="Times New Roman" w:cs="Times New Roman"/>
          <w:sz w:val="24"/>
          <w:szCs w:val="24"/>
        </w:rPr>
        <w:t>钾</w:t>
      </w:r>
      <w:r w:rsidRPr="006D3764">
        <w:rPr>
          <w:rFonts w:ascii="Times New Roman" w:eastAsia="宋体" w:hAnsi="Times New Roman" w:cs="Times New Roman" w:hint="eastAsia"/>
          <w:sz w:val="24"/>
          <w:szCs w:val="24"/>
        </w:rPr>
        <w:t>-</w:t>
      </w:r>
      <w:r w:rsidRPr="006D3764">
        <w:rPr>
          <w:rFonts w:ascii="Times New Roman" w:eastAsia="宋体" w:hAnsi="Times New Roman" w:cs="Times New Roman"/>
          <w:sz w:val="24"/>
          <w:szCs w:val="24"/>
        </w:rPr>
        <w:t>40</w:t>
      </w:r>
      <w:r w:rsidRPr="006D3764">
        <w:rPr>
          <w:rFonts w:ascii="Times New Roman" w:eastAsia="宋体" w:hAnsi="Times New Roman" w:cs="Times New Roman" w:hint="eastAsia"/>
          <w:sz w:val="24"/>
          <w:szCs w:val="24"/>
        </w:rPr>
        <w:t>的</w:t>
      </w:r>
      <w:r w:rsidRPr="006D3764">
        <w:rPr>
          <w:rFonts w:ascii="Times New Roman" w:eastAsia="宋体" w:hAnsi="Times New Roman" w:cs="Times New Roman"/>
          <w:sz w:val="24"/>
          <w:szCs w:val="24"/>
        </w:rPr>
        <w:t>放射性比活度同时满足</w:t>
      </w:r>
      <w:proofErr w:type="spellStart"/>
      <w:r w:rsidRPr="006D3764">
        <w:rPr>
          <w:rFonts w:ascii="Times New Roman" w:eastAsia="宋体" w:hAnsi="Times New Roman" w:cs="Times New Roman" w:hint="eastAsia"/>
          <w:sz w:val="24"/>
          <w:szCs w:val="24"/>
        </w:rPr>
        <w:t>I</w:t>
      </w:r>
      <w:r w:rsidRPr="006D3764">
        <w:rPr>
          <w:rFonts w:ascii="Times New Roman" w:eastAsia="宋体" w:hAnsi="Times New Roman" w:cs="Times New Roman"/>
          <w:sz w:val="24"/>
          <w:szCs w:val="24"/>
          <w:vertAlign w:val="subscript"/>
        </w:rPr>
        <w:t>Ra</w:t>
      </w:r>
      <w:proofErr w:type="spellEnd"/>
      <w:r w:rsidRPr="006D3764">
        <w:rPr>
          <w:rFonts w:ascii="宋体" w:eastAsia="宋体" w:hAnsi="宋体" w:cs="Times New Roman" w:hint="eastAsia"/>
          <w:sz w:val="24"/>
          <w:szCs w:val="24"/>
        </w:rPr>
        <w:t>≤</w:t>
      </w:r>
      <w:r w:rsidRPr="006D3764">
        <w:rPr>
          <w:rFonts w:ascii="Times New Roman" w:eastAsia="宋体" w:hAnsi="Times New Roman" w:cs="Times New Roman" w:hint="eastAsia"/>
          <w:sz w:val="24"/>
          <w:szCs w:val="24"/>
        </w:rPr>
        <w:t>1.0</w:t>
      </w:r>
      <w:r w:rsidRPr="006D3764">
        <w:rPr>
          <w:rFonts w:ascii="Times New Roman" w:eastAsia="宋体" w:hAnsi="Times New Roman" w:cs="Times New Roman" w:hint="eastAsia"/>
          <w:sz w:val="24"/>
          <w:szCs w:val="24"/>
        </w:rPr>
        <w:t>和</w:t>
      </w:r>
      <w:proofErr w:type="spellStart"/>
      <w:r w:rsidRPr="006D3764">
        <w:rPr>
          <w:rFonts w:ascii="Times New Roman" w:eastAsia="宋体" w:hAnsi="Times New Roman" w:cs="Times New Roman" w:hint="eastAsia"/>
          <w:sz w:val="24"/>
          <w:szCs w:val="24"/>
        </w:rPr>
        <w:t>I</w:t>
      </w:r>
      <w:r w:rsidRPr="006D3764">
        <w:rPr>
          <w:rFonts w:ascii="Times New Roman" w:eastAsia="宋体" w:hAnsi="Times New Roman" w:cs="Times New Roman" w:hint="eastAsia"/>
          <w:sz w:val="24"/>
          <w:szCs w:val="24"/>
          <w:vertAlign w:val="subscript"/>
        </w:rPr>
        <w:t>r</w:t>
      </w:r>
      <w:proofErr w:type="spellEnd"/>
      <w:r w:rsidRPr="006D3764">
        <w:rPr>
          <w:rFonts w:ascii="宋体" w:eastAsia="宋体" w:hAnsi="宋体" w:cs="Times New Roman" w:hint="eastAsia"/>
          <w:sz w:val="24"/>
          <w:szCs w:val="24"/>
        </w:rPr>
        <w:t>≤1.3要求。A类</w:t>
      </w:r>
      <w:r w:rsidRPr="006D3764">
        <w:rPr>
          <w:rFonts w:ascii="宋体" w:eastAsia="宋体" w:hAnsi="宋体" w:cs="Times New Roman"/>
          <w:sz w:val="24"/>
          <w:szCs w:val="24"/>
        </w:rPr>
        <w:t>装饰装修材料产销与使用范围不受限制。</w:t>
      </w:r>
    </w:p>
    <w:p w:rsidR="00094EEE" w:rsidRDefault="00094EEE" w:rsidP="0053676B">
      <w:pPr>
        <w:widowControl/>
        <w:spacing w:line="360" w:lineRule="auto"/>
        <w:rPr>
          <w:rFonts w:ascii="Times New Roman" w:eastAsia="宋体" w:hAnsi="Times New Roman" w:cs="Times New Roman"/>
          <w:sz w:val="24"/>
          <w:szCs w:val="24"/>
        </w:rPr>
      </w:pPr>
      <w:r w:rsidRPr="006D3764">
        <w:rPr>
          <w:rFonts w:ascii="Times New Roman" w:eastAsia="宋体" w:hAnsi="Times New Roman" w:cs="Times New Roman" w:hint="eastAsia"/>
          <w:b/>
          <w:sz w:val="24"/>
          <w:szCs w:val="24"/>
        </w:rPr>
        <w:t>4.</w:t>
      </w:r>
      <w:r w:rsidRPr="006D3764">
        <w:rPr>
          <w:rFonts w:ascii="Times New Roman" w:eastAsia="宋体" w:hAnsi="Times New Roman" w:cs="Times New Roman"/>
          <w:b/>
          <w:sz w:val="24"/>
          <w:szCs w:val="24"/>
        </w:rPr>
        <w:t>7</w:t>
      </w:r>
      <w:r w:rsidRPr="006D3764">
        <w:rPr>
          <w:rFonts w:ascii="Times New Roman" w:eastAsia="宋体" w:hAnsi="Times New Roman" w:cs="Times New Roman" w:hint="eastAsia"/>
          <w:b/>
          <w:sz w:val="24"/>
          <w:szCs w:val="24"/>
        </w:rPr>
        <w:t>.</w:t>
      </w:r>
      <w:r w:rsidRPr="006D3764">
        <w:rPr>
          <w:rFonts w:ascii="Times New Roman" w:eastAsia="宋体" w:hAnsi="Times New Roman" w:cs="Times New Roman"/>
          <w:b/>
          <w:sz w:val="24"/>
          <w:szCs w:val="24"/>
        </w:rPr>
        <w:t>2</w:t>
      </w:r>
      <w:r w:rsidRPr="006D3764">
        <w:rPr>
          <w:rFonts w:ascii="Times New Roman" w:eastAsia="宋体" w:hAnsi="Times New Roman" w:cs="Times New Roman" w:hint="eastAsia"/>
          <w:sz w:val="24"/>
          <w:szCs w:val="24"/>
        </w:rPr>
        <w:t xml:space="preserve">  </w:t>
      </w:r>
      <w:r w:rsidRPr="006D3764">
        <w:rPr>
          <w:rFonts w:ascii="Times New Roman" w:eastAsia="宋体" w:hAnsi="Times New Roman" w:cs="Times New Roman" w:hint="eastAsia"/>
          <w:sz w:val="24"/>
          <w:szCs w:val="24"/>
        </w:rPr>
        <w:t>针对台面、墙、地面、装饰面材等使用的人造石实体面材、人造石英石、人造花岗石，</w:t>
      </w:r>
      <w:proofErr w:type="gramStart"/>
      <w:r w:rsidRPr="006D3764">
        <w:rPr>
          <w:rFonts w:ascii="Times New Roman" w:eastAsia="宋体" w:hAnsi="Times New Roman" w:cs="Times New Roman"/>
          <w:sz w:val="24"/>
          <w:szCs w:val="24"/>
        </w:rPr>
        <w:t>现行</w:t>
      </w:r>
      <w:r w:rsidRPr="006D3764">
        <w:rPr>
          <w:rFonts w:ascii="Times New Roman" w:eastAsia="宋体" w:hAnsi="Times New Roman" w:cs="Times New Roman" w:hint="eastAsia"/>
          <w:sz w:val="24"/>
          <w:szCs w:val="24"/>
        </w:rPr>
        <w:t>行业</w:t>
      </w:r>
      <w:proofErr w:type="gramEnd"/>
      <w:r w:rsidRPr="006D3764">
        <w:rPr>
          <w:rFonts w:ascii="Times New Roman" w:eastAsia="宋体" w:hAnsi="Times New Roman" w:cs="Times New Roman"/>
          <w:sz w:val="24"/>
          <w:szCs w:val="24"/>
        </w:rPr>
        <w:t>标准《</w:t>
      </w:r>
      <w:r w:rsidRPr="006D3764">
        <w:rPr>
          <w:rFonts w:ascii="Times New Roman" w:eastAsia="宋体" w:hAnsi="Times New Roman" w:cs="Times New Roman" w:hint="eastAsia"/>
          <w:sz w:val="24"/>
          <w:szCs w:val="24"/>
        </w:rPr>
        <w:t>人造石</w:t>
      </w:r>
      <w:r w:rsidRPr="006D3764">
        <w:rPr>
          <w:rFonts w:ascii="Times New Roman" w:eastAsia="宋体" w:hAnsi="Times New Roman" w:cs="Times New Roman"/>
          <w:sz w:val="24"/>
          <w:szCs w:val="24"/>
        </w:rPr>
        <w:t>》</w:t>
      </w:r>
      <w:r w:rsidRPr="006D3764">
        <w:rPr>
          <w:rFonts w:ascii="Times New Roman" w:eastAsia="宋体" w:hAnsi="Times New Roman" w:cs="Times New Roman"/>
          <w:sz w:val="24"/>
          <w:szCs w:val="24"/>
        </w:rPr>
        <w:t>JC/T 908</w:t>
      </w:r>
      <w:r w:rsidRPr="006D3764">
        <w:rPr>
          <w:rFonts w:ascii="Times New Roman" w:eastAsia="宋体" w:hAnsi="Times New Roman" w:cs="Times New Roman" w:hint="eastAsia"/>
          <w:sz w:val="24"/>
          <w:szCs w:val="24"/>
        </w:rPr>
        <w:t>规定了其技术</w:t>
      </w:r>
      <w:r w:rsidRPr="006D3764">
        <w:rPr>
          <w:rFonts w:ascii="Times New Roman" w:eastAsia="宋体" w:hAnsi="Times New Roman" w:cs="Times New Roman"/>
          <w:sz w:val="24"/>
          <w:szCs w:val="24"/>
        </w:rPr>
        <w:t>要求、试验方法、检验规则等</w:t>
      </w:r>
      <w:r w:rsidRPr="006D3764">
        <w:rPr>
          <w:rFonts w:ascii="Times New Roman" w:eastAsia="宋体" w:hAnsi="Times New Roman" w:cs="Times New Roman" w:hint="eastAsia"/>
          <w:sz w:val="24"/>
          <w:szCs w:val="24"/>
        </w:rPr>
        <w:t>，</w:t>
      </w:r>
      <w:r w:rsidRPr="006D3764">
        <w:rPr>
          <w:rFonts w:ascii="Times New Roman" w:eastAsia="宋体" w:hAnsi="Times New Roman" w:cs="Times New Roman"/>
          <w:sz w:val="24"/>
          <w:szCs w:val="24"/>
        </w:rPr>
        <w:t>其中</w:t>
      </w:r>
      <w:r w:rsidRPr="006D3764">
        <w:rPr>
          <w:rFonts w:ascii="Times New Roman" w:eastAsia="宋体" w:hAnsi="Times New Roman" w:cs="Times New Roman" w:hint="eastAsia"/>
          <w:sz w:val="24"/>
          <w:szCs w:val="24"/>
        </w:rPr>
        <w:t>放射性、耐污染性、耐热性、耐高温性能几项</w:t>
      </w:r>
      <w:r w:rsidRPr="006D3764">
        <w:rPr>
          <w:rFonts w:ascii="Times New Roman" w:eastAsia="宋体" w:hAnsi="Times New Roman" w:cs="Times New Roman"/>
          <w:sz w:val="24"/>
          <w:szCs w:val="24"/>
        </w:rPr>
        <w:t>指标与</w:t>
      </w:r>
      <w:r w:rsidRPr="006D3764">
        <w:rPr>
          <w:rFonts w:ascii="Times New Roman" w:eastAsia="宋体" w:hAnsi="Times New Roman" w:cs="Times New Roman" w:hint="eastAsia"/>
          <w:sz w:val="24"/>
          <w:szCs w:val="24"/>
        </w:rPr>
        <w:t>居住者</w:t>
      </w:r>
      <w:r w:rsidRPr="006D3764">
        <w:rPr>
          <w:rFonts w:ascii="Times New Roman" w:eastAsia="宋体" w:hAnsi="Times New Roman" w:cs="Times New Roman"/>
          <w:sz w:val="24"/>
          <w:szCs w:val="24"/>
        </w:rPr>
        <w:t>健康有较紧密联系，</w:t>
      </w:r>
      <w:r w:rsidRPr="006D3764">
        <w:rPr>
          <w:rFonts w:ascii="Times New Roman" w:eastAsia="宋体" w:hAnsi="Times New Roman" w:cs="Times New Roman" w:hint="eastAsia"/>
          <w:sz w:val="24"/>
          <w:szCs w:val="24"/>
        </w:rPr>
        <w:t>本</w:t>
      </w:r>
      <w:r w:rsidRPr="006D3764">
        <w:rPr>
          <w:rFonts w:ascii="Times New Roman" w:eastAsia="宋体" w:hAnsi="Times New Roman" w:cs="Times New Roman"/>
          <w:sz w:val="24"/>
          <w:szCs w:val="24"/>
        </w:rPr>
        <w:t>标准予以强调。</w:t>
      </w:r>
    </w:p>
    <w:p w:rsidR="00094EEE" w:rsidRDefault="00094EEE" w:rsidP="00094EEE">
      <w:pPr>
        <w:widowControl/>
        <w:jc w:val="center"/>
        <w:outlineLvl w:val="1"/>
        <w:rPr>
          <w:rFonts w:ascii="Times New Roman" w:eastAsia="宋体" w:hAnsi="Times New Roman"/>
          <w:b/>
          <w:bCs/>
          <w:sz w:val="28"/>
          <w:szCs w:val="32"/>
        </w:rPr>
      </w:pPr>
      <w:bookmarkStart w:id="94" w:name="_Toc173138467"/>
      <w:bookmarkStart w:id="95" w:name="_Toc173138690"/>
      <w:bookmarkStart w:id="96" w:name="_Toc173139984"/>
      <w:r>
        <w:rPr>
          <w:rFonts w:ascii="Times New Roman" w:eastAsia="宋体" w:hAnsi="Times New Roman" w:hint="eastAsia"/>
          <w:b/>
          <w:bCs/>
          <w:sz w:val="28"/>
          <w:szCs w:val="32"/>
        </w:rPr>
        <w:t>4.</w:t>
      </w:r>
      <w:r>
        <w:rPr>
          <w:rFonts w:ascii="Times New Roman" w:eastAsia="宋体" w:hAnsi="Times New Roman"/>
          <w:b/>
          <w:bCs/>
          <w:sz w:val="28"/>
          <w:szCs w:val="32"/>
        </w:rPr>
        <w:t xml:space="preserve">8  </w:t>
      </w:r>
      <w:r>
        <w:rPr>
          <w:rFonts w:ascii="Times New Roman" w:eastAsia="宋体" w:hAnsi="Times New Roman" w:hint="eastAsia"/>
          <w:b/>
          <w:bCs/>
          <w:sz w:val="28"/>
          <w:szCs w:val="32"/>
        </w:rPr>
        <w:t>绝热、</w:t>
      </w:r>
      <w:r>
        <w:rPr>
          <w:rFonts w:ascii="Times New Roman" w:eastAsia="宋体" w:hAnsi="Times New Roman"/>
          <w:b/>
          <w:bCs/>
          <w:sz w:val="28"/>
          <w:szCs w:val="32"/>
        </w:rPr>
        <w:t>吸声</w:t>
      </w:r>
      <w:r>
        <w:rPr>
          <w:rFonts w:ascii="Times New Roman" w:eastAsia="宋体" w:hAnsi="Times New Roman" w:hint="eastAsia"/>
          <w:b/>
          <w:bCs/>
          <w:sz w:val="28"/>
          <w:szCs w:val="32"/>
        </w:rPr>
        <w:t>、</w:t>
      </w:r>
      <w:r>
        <w:rPr>
          <w:rFonts w:ascii="Times New Roman" w:eastAsia="宋体" w:hAnsi="Times New Roman"/>
          <w:b/>
          <w:bCs/>
          <w:sz w:val="28"/>
          <w:szCs w:val="32"/>
        </w:rPr>
        <w:t>隔声材料</w:t>
      </w:r>
      <w:bookmarkEnd w:id="94"/>
      <w:bookmarkEnd w:id="95"/>
      <w:bookmarkEnd w:id="96"/>
    </w:p>
    <w:p w:rsidR="00094EEE" w:rsidRPr="006D3764" w:rsidRDefault="00094EEE" w:rsidP="0053676B">
      <w:pPr>
        <w:widowControl/>
        <w:spacing w:line="360" w:lineRule="auto"/>
        <w:rPr>
          <w:rFonts w:ascii="Times New Roman" w:eastAsia="宋体" w:hAnsi="Times New Roman" w:cs="Times New Roman"/>
          <w:sz w:val="24"/>
          <w:szCs w:val="24"/>
        </w:rPr>
      </w:pPr>
      <w:r w:rsidRPr="006D3764">
        <w:rPr>
          <w:rFonts w:ascii="Times New Roman" w:eastAsia="宋体" w:hAnsi="Times New Roman" w:cs="Times New Roman" w:hint="eastAsia"/>
          <w:b/>
          <w:sz w:val="24"/>
          <w:szCs w:val="24"/>
        </w:rPr>
        <w:t>4.</w:t>
      </w:r>
      <w:r w:rsidRPr="006D3764">
        <w:rPr>
          <w:rFonts w:ascii="Times New Roman" w:eastAsia="宋体" w:hAnsi="Times New Roman" w:cs="Times New Roman"/>
          <w:b/>
          <w:sz w:val="24"/>
          <w:szCs w:val="24"/>
        </w:rPr>
        <w:t>8</w:t>
      </w:r>
      <w:r w:rsidRPr="006D3764">
        <w:rPr>
          <w:rFonts w:ascii="Times New Roman" w:eastAsia="宋体" w:hAnsi="Times New Roman" w:cs="Times New Roman" w:hint="eastAsia"/>
          <w:b/>
          <w:sz w:val="24"/>
          <w:szCs w:val="24"/>
        </w:rPr>
        <w:t>.</w:t>
      </w:r>
      <w:r w:rsidRPr="006D3764">
        <w:rPr>
          <w:rFonts w:ascii="Times New Roman" w:eastAsia="宋体" w:hAnsi="Times New Roman" w:cs="Times New Roman"/>
          <w:b/>
          <w:sz w:val="24"/>
          <w:szCs w:val="24"/>
        </w:rPr>
        <w:t>1</w:t>
      </w:r>
      <w:r w:rsidRPr="006D3764">
        <w:rPr>
          <w:rFonts w:ascii="Times New Roman" w:eastAsia="宋体" w:hAnsi="Times New Roman" w:cs="Times New Roman" w:hint="eastAsia"/>
          <w:sz w:val="24"/>
          <w:szCs w:val="24"/>
        </w:rPr>
        <w:t xml:space="preserve">  </w:t>
      </w:r>
      <w:r w:rsidRPr="006D3764">
        <w:rPr>
          <w:rFonts w:ascii="Times New Roman" w:eastAsia="宋体" w:hAnsi="Times New Roman" w:cs="Times New Roman" w:hint="eastAsia"/>
          <w:sz w:val="24"/>
          <w:szCs w:val="24"/>
        </w:rPr>
        <w:t>现行</w:t>
      </w:r>
      <w:r w:rsidRPr="006D3764">
        <w:rPr>
          <w:rFonts w:ascii="Times New Roman" w:eastAsia="宋体" w:hAnsi="Times New Roman" w:cs="Times New Roman"/>
          <w:sz w:val="24"/>
          <w:szCs w:val="24"/>
        </w:rPr>
        <w:t>国家标准</w:t>
      </w:r>
      <w:r w:rsidRPr="006D3764">
        <w:rPr>
          <w:rFonts w:ascii="Times New Roman" w:eastAsia="宋体" w:hAnsi="Times New Roman" w:cs="Times New Roman" w:hint="eastAsia"/>
          <w:sz w:val="24"/>
          <w:szCs w:val="24"/>
        </w:rPr>
        <w:t>《建筑材料及制品燃烧性能分级》</w:t>
      </w:r>
      <w:r w:rsidRPr="006D3764">
        <w:rPr>
          <w:rFonts w:ascii="Times New Roman" w:eastAsia="宋体" w:hAnsi="Times New Roman" w:cs="Times New Roman"/>
          <w:sz w:val="24"/>
          <w:szCs w:val="24"/>
        </w:rPr>
        <w:t>GB 8624</w:t>
      </w:r>
      <w:r w:rsidRPr="006D3764">
        <w:rPr>
          <w:rFonts w:ascii="Times New Roman" w:eastAsia="宋体" w:hAnsi="Times New Roman" w:cs="Times New Roman" w:hint="eastAsia"/>
          <w:sz w:val="24"/>
          <w:szCs w:val="24"/>
        </w:rPr>
        <w:t>给出了</w:t>
      </w:r>
      <w:r w:rsidRPr="006D3764">
        <w:rPr>
          <w:rFonts w:ascii="Times New Roman" w:eastAsia="宋体" w:hAnsi="Times New Roman" w:cs="Times New Roman"/>
          <w:sz w:val="24"/>
          <w:szCs w:val="24"/>
        </w:rPr>
        <w:t>建筑</w:t>
      </w:r>
      <w:r w:rsidRPr="006D3764">
        <w:rPr>
          <w:rFonts w:ascii="Times New Roman" w:eastAsia="宋体" w:hAnsi="Times New Roman" w:cs="Times New Roman" w:hint="eastAsia"/>
          <w:sz w:val="24"/>
          <w:szCs w:val="24"/>
        </w:rPr>
        <w:t>材料</w:t>
      </w:r>
      <w:r w:rsidRPr="006D3764">
        <w:rPr>
          <w:rFonts w:ascii="Times New Roman" w:eastAsia="宋体" w:hAnsi="Times New Roman" w:cs="Times New Roman"/>
          <w:sz w:val="24"/>
          <w:szCs w:val="24"/>
        </w:rPr>
        <w:t>及制品产烟特性、烟气毒性</w:t>
      </w:r>
      <w:r w:rsidRPr="006D3764">
        <w:rPr>
          <w:rFonts w:ascii="Times New Roman" w:eastAsia="宋体" w:hAnsi="Times New Roman" w:cs="Times New Roman" w:hint="eastAsia"/>
          <w:sz w:val="24"/>
          <w:szCs w:val="24"/>
        </w:rPr>
        <w:t>的</w:t>
      </w:r>
      <w:r w:rsidRPr="006D3764">
        <w:rPr>
          <w:rFonts w:ascii="Times New Roman" w:eastAsia="宋体" w:hAnsi="Times New Roman" w:cs="Times New Roman"/>
          <w:sz w:val="24"/>
          <w:szCs w:val="24"/>
        </w:rPr>
        <w:t>等级和分级判据，本标准选取产</w:t>
      </w:r>
      <w:r w:rsidRPr="006D3764">
        <w:rPr>
          <w:rFonts w:ascii="Times New Roman" w:eastAsia="宋体" w:hAnsi="Times New Roman" w:cs="Times New Roman" w:hint="eastAsia"/>
          <w:sz w:val="24"/>
          <w:szCs w:val="24"/>
        </w:rPr>
        <w:t>烟特性</w:t>
      </w:r>
      <w:r w:rsidRPr="006D3764">
        <w:rPr>
          <w:rFonts w:ascii="Times New Roman" w:eastAsia="宋体" w:hAnsi="Times New Roman" w:cs="Times New Roman" w:hint="eastAsia"/>
          <w:sz w:val="24"/>
          <w:szCs w:val="24"/>
        </w:rPr>
        <w:t>s1</w:t>
      </w:r>
      <w:r w:rsidRPr="006D3764">
        <w:rPr>
          <w:rFonts w:ascii="Times New Roman" w:eastAsia="宋体" w:hAnsi="Times New Roman" w:cs="Times New Roman" w:hint="eastAsia"/>
          <w:sz w:val="24"/>
          <w:szCs w:val="24"/>
        </w:rPr>
        <w:t>级，烟气</w:t>
      </w:r>
      <w:r w:rsidRPr="006D3764">
        <w:rPr>
          <w:rFonts w:ascii="Times New Roman" w:eastAsia="宋体" w:hAnsi="Times New Roman" w:cs="Times New Roman"/>
          <w:sz w:val="24"/>
          <w:szCs w:val="24"/>
        </w:rPr>
        <w:t>毒性</w:t>
      </w:r>
      <w:r w:rsidRPr="006D3764">
        <w:rPr>
          <w:rFonts w:ascii="Times New Roman" w:eastAsia="宋体" w:hAnsi="Times New Roman" w:cs="Times New Roman" w:hint="eastAsia"/>
          <w:sz w:val="24"/>
          <w:szCs w:val="24"/>
        </w:rPr>
        <w:t>t0</w:t>
      </w:r>
      <w:r w:rsidRPr="006D3764">
        <w:rPr>
          <w:rFonts w:ascii="Times New Roman" w:eastAsia="宋体" w:hAnsi="Times New Roman" w:cs="Times New Roman" w:hint="eastAsia"/>
          <w:sz w:val="24"/>
          <w:szCs w:val="24"/>
        </w:rPr>
        <w:t>级作为</w:t>
      </w:r>
      <w:r w:rsidRPr="006D3764">
        <w:rPr>
          <w:rFonts w:ascii="Times New Roman" w:eastAsia="宋体" w:hAnsi="Times New Roman" w:cs="Times New Roman"/>
          <w:sz w:val="24"/>
          <w:szCs w:val="24"/>
        </w:rPr>
        <w:t>技术要求，</w:t>
      </w:r>
      <w:r w:rsidRPr="006D3764">
        <w:rPr>
          <w:rFonts w:ascii="Times New Roman" w:eastAsia="宋体" w:hAnsi="Times New Roman" w:cs="Times New Roman" w:hint="eastAsia"/>
          <w:sz w:val="24"/>
          <w:szCs w:val="24"/>
        </w:rPr>
        <w:t>以降低火灾危险，较好地防止火灾蔓延，减小烟气对人的毒性作用。</w:t>
      </w:r>
    </w:p>
    <w:p w:rsidR="00094EEE" w:rsidRPr="006D3764" w:rsidRDefault="00094EEE" w:rsidP="00094EEE">
      <w:pPr>
        <w:widowControl/>
        <w:spacing w:line="360" w:lineRule="auto"/>
        <w:rPr>
          <w:rFonts w:ascii="Times New Roman" w:eastAsia="宋体" w:hAnsi="Times New Roman"/>
          <w:bCs/>
          <w:kern w:val="44"/>
          <w:sz w:val="24"/>
          <w:szCs w:val="44"/>
        </w:rPr>
      </w:pPr>
      <w:r w:rsidRPr="006D3764">
        <w:rPr>
          <w:rFonts w:ascii="Times New Roman" w:eastAsia="宋体" w:hAnsi="Times New Roman" w:cs="Times New Roman" w:hint="eastAsia"/>
          <w:b/>
          <w:sz w:val="24"/>
          <w:szCs w:val="24"/>
        </w:rPr>
        <w:t>4.</w:t>
      </w:r>
      <w:r w:rsidRPr="006D3764">
        <w:rPr>
          <w:rFonts w:ascii="Times New Roman" w:eastAsia="宋体" w:hAnsi="Times New Roman" w:cs="Times New Roman"/>
          <w:b/>
          <w:sz w:val="24"/>
          <w:szCs w:val="24"/>
        </w:rPr>
        <w:t>8</w:t>
      </w:r>
      <w:r w:rsidRPr="006D3764">
        <w:rPr>
          <w:rFonts w:ascii="Times New Roman" w:eastAsia="宋体" w:hAnsi="Times New Roman" w:cs="Times New Roman" w:hint="eastAsia"/>
          <w:b/>
          <w:sz w:val="24"/>
          <w:szCs w:val="24"/>
        </w:rPr>
        <w:t>.</w:t>
      </w:r>
      <w:r w:rsidRPr="006D3764">
        <w:rPr>
          <w:rFonts w:ascii="Times New Roman" w:eastAsia="宋体" w:hAnsi="Times New Roman" w:cs="Times New Roman"/>
          <w:b/>
          <w:sz w:val="24"/>
          <w:szCs w:val="24"/>
        </w:rPr>
        <w:t>2</w:t>
      </w:r>
      <w:r w:rsidRPr="006D3764">
        <w:rPr>
          <w:rFonts w:ascii="Times New Roman" w:eastAsia="宋体" w:hAnsi="Times New Roman" w:cs="Times New Roman" w:hint="eastAsia"/>
          <w:sz w:val="24"/>
          <w:szCs w:val="24"/>
        </w:rPr>
        <w:t xml:space="preserve">  </w:t>
      </w:r>
      <w:r w:rsidRPr="006D3764">
        <w:rPr>
          <w:rFonts w:ascii="Times New Roman" w:eastAsia="宋体" w:hAnsi="Times New Roman" w:cs="Times New Roman" w:hint="eastAsia"/>
          <w:sz w:val="24"/>
          <w:szCs w:val="24"/>
        </w:rPr>
        <w:t>本条针对</w:t>
      </w:r>
      <w:r w:rsidRPr="006D3764">
        <w:rPr>
          <w:rFonts w:ascii="Times New Roman" w:eastAsia="宋体" w:hAnsi="Times New Roman" w:cs="Times New Roman"/>
          <w:sz w:val="24"/>
          <w:szCs w:val="24"/>
        </w:rPr>
        <w:t>的是以纤维增强的水泥平板为基板，</w:t>
      </w:r>
      <w:r w:rsidRPr="006D3764">
        <w:rPr>
          <w:rFonts w:ascii="Times New Roman" w:eastAsia="宋体" w:hAnsi="Times New Roman" w:cs="Times New Roman" w:hint="eastAsia"/>
          <w:sz w:val="24"/>
          <w:szCs w:val="24"/>
        </w:rPr>
        <w:t>经</w:t>
      </w:r>
      <w:r w:rsidRPr="006D3764">
        <w:rPr>
          <w:rFonts w:ascii="Times New Roman" w:eastAsia="宋体" w:hAnsi="Times New Roman" w:cs="Times New Roman"/>
          <w:sz w:val="24"/>
          <w:szCs w:val="24"/>
        </w:rPr>
        <w:t>切割、穿孔等工艺制成，主要用于控制室内混响时间、</w:t>
      </w:r>
      <w:r w:rsidRPr="006D3764">
        <w:rPr>
          <w:rFonts w:ascii="Times New Roman" w:eastAsia="宋体" w:hAnsi="Times New Roman" w:cs="Times New Roman" w:hint="eastAsia"/>
          <w:sz w:val="24"/>
          <w:szCs w:val="24"/>
        </w:rPr>
        <w:t>降低</w:t>
      </w:r>
      <w:r w:rsidRPr="006D3764">
        <w:rPr>
          <w:rFonts w:ascii="Times New Roman" w:eastAsia="宋体" w:hAnsi="Times New Roman" w:cs="Times New Roman"/>
          <w:sz w:val="24"/>
          <w:szCs w:val="24"/>
        </w:rPr>
        <w:t>环境噪音的结构材料和装饰材料。</w:t>
      </w:r>
      <w:r w:rsidRPr="006D3764">
        <w:rPr>
          <w:rFonts w:ascii="Times New Roman" w:eastAsia="宋体" w:hAnsi="Times New Roman" w:cs="Times New Roman" w:hint="eastAsia"/>
          <w:sz w:val="24"/>
          <w:szCs w:val="24"/>
        </w:rPr>
        <w:t>当</w:t>
      </w:r>
      <w:r w:rsidRPr="006D3764">
        <w:rPr>
          <w:rFonts w:ascii="Times New Roman" w:eastAsia="宋体" w:hAnsi="Times New Roman" w:cs="Times New Roman"/>
          <w:sz w:val="24"/>
          <w:szCs w:val="24"/>
        </w:rPr>
        <w:t>住宅中采用该类材料改善声环境时，</w:t>
      </w:r>
      <w:r w:rsidRPr="006D3764">
        <w:rPr>
          <w:rFonts w:ascii="Times New Roman" w:eastAsia="宋体" w:hAnsi="Times New Roman" w:cs="Times New Roman" w:hint="eastAsia"/>
          <w:sz w:val="24"/>
          <w:szCs w:val="24"/>
        </w:rPr>
        <w:t>其</w:t>
      </w:r>
      <w:r w:rsidRPr="006D3764">
        <w:rPr>
          <w:rFonts w:ascii="Times New Roman" w:eastAsia="宋体" w:hAnsi="Times New Roman" w:cs="Times New Roman"/>
          <w:sz w:val="24"/>
          <w:szCs w:val="24"/>
        </w:rPr>
        <w:t>吸声特性应符合</w:t>
      </w:r>
      <w:proofErr w:type="gramStart"/>
      <w:r w:rsidRPr="006D3764">
        <w:rPr>
          <w:rFonts w:ascii="Times New Roman" w:eastAsia="宋体" w:hAnsi="Times New Roman"/>
          <w:bCs/>
          <w:kern w:val="44"/>
          <w:sz w:val="24"/>
          <w:szCs w:val="44"/>
        </w:rPr>
        <w:t>现行行业</w:t>
      </w:r>
      <w:proofErr w:type="gramEnd"/>
      <w:r w:rsidRPr="006D3764">
        <w:rPr>
          <w:rFonts w:ascii="Times New Roman" w:eastAsia="宋体" w:hAnsi="Times New Roman"/>
          <w:bCs/>
          <w:kern w:val="44"/>
          <w:sz w:val="24"/>
          <w:szCs w:val="44"/>
        </w:rPr>
        <w:t>标准</w:t>
      </w:r>
      <w:r w:rsidRPr="006D3764">
        <w:rPr>
          <w:rFonts w:ascii="Times New Roman" w:eastAsia="宋体" w:hAnsi="Times New Roman" w:hint="eastAsia"/>
          <w:bCs/>
          <w:kern w:val="44"/>
          <w:sz w:val="24"/>
          <w:szCs w:val="44"/>
        </w:rPr>
        <w:t>《吸声用穿孔纤维水泥板》</w:t>
      </w:r>
      <w:r w:rsidRPr="006D3764">
        <w:rPr>
          <w:rFonts w:ascii="Times New Roman" w:eastAsia="宋体" w:hAnsi="Times New Roman"/>
          <w:bCs/>
          <w:kern w:val="44"/>
          <w:sz w:val="24"/>
          <w:szCs w:val="44"/>
        </w:rPr>
        <w:t>JC/T 566</w:t>
      </w:r>
      <w:r w:rsidRPr="006D3764">
        <w:rPr>
          <w:rFonts w:ascii="Times New Roman" w:eastAsia="宋体" w:hAnsi="Times New Roman" w:hint="eastAsia"/>
          <w:bCs/>
          <w:kern w:val="44"/>
          <w:sz w:val="24"/>
          <w:szCs w:val="44"/>
        </w:rPr>
        <w:t>的</w:t>
      </w:r>
      <w:r w:rsidRPr="006D3764">
        <w:rPr>
          <w:rFonts w:ascii="Times New Roman" w:eastAsia="宋体" w:hAnsi="Times New Roman"/>
          <w:bCs/>
          <w:kern w:val="44"/>
          <w:sz w:val="24"/>
          <w:szCs w:val="44"/>
        </w:rPr>
        <w:t>有关规定</w:t>
      </w:r>
      <w:r w:rsidRPr="006D3764">
        <w:rPr>
          <w:rFonts w:ascii="Times New Roman" w:eastAsia="宋体" w:hAnsi="Times New Roman" w:hint="eastAsia"/>
          <w:bCs/>
          <w:kern w:val="44"/>
          <w:sz w:val="24"/>
          <w:szCs w:val="44"/>
        </w:rPr>
        <w:t>。</w:t>
      </w:r>
    </w:p>
    <w:p w:rsidR="00094EEE" w:rsidRPr="006D3764" w:rsidRDefault="00094EEE" w:rsidP="00094EEE">
      <w:pPr>
        <w:spacing w:line="360" w:lineRule="auto"/>
        <w:rPr>
          <w:rFonts w:ascii="Times New Roman" w:eastAsia="宋体" w:hAnsi="Times New Roman" w:cs="Times New Roman"/>
          <w:sz w:val="24"/>
          <w:szCs w:val="24"/>
        </w:rPr>
      </w:pPr>
      <w:r w:rsidRPr="006D3764">
        <w:rPr>
          <w:rFonts w:ascii="Times New Roman" w:eastAsia="宋体" w:hAnsi="Times New Roman" w:cs="Times New Roman" w:hint="eastAsia"/>
          <w:b/>
          <w:sz w:val="24"/>
          <w:szCs w:val="24"/>
        </w:rPr>
        <w:t>4.</w:t>
      </w:r>
      <w:r w:rsidRPr="006D3764">
        <w:rPr>
          <w:rFonts w:ascii="Times New Roman" w:eastAsia="宋体" w:hAnsi="Times New Roman" w:cs="Times New Roman"/>
          <w:b/>
          <w:sz w:val="24"/>
          <w:szCs w:val="24"/>
        </w:rPr>
        <w:t>8</w:t>
      </w:r>
      <w:r w:rsidRPr="006D3764">
        <w:rPr>
          <w:rFonts w:ascii="Times New Roman" w:eastAsia="宋体" w:hAnsi="Times New Roman" w:cs="Times New Roman" w:hint="eastAsia"/>
          <w:b/>
          <w:sz w:val="24"/>
          <w:szCs w:val="24"/>
        </w:rPr>
        <w:t>.</w:t>
      </w:r>
      <w:r w:rsidRPr="006D3764">
        <w:rPr>
          <w:rFonts w:ascii="Times New Roman" w:eastAsia="宋体" w:hAnsi="Times New Roman" w:cs="Times New Roman"/>
          <w:b/>
          <w:sz w:val="24"/>
          <w:szCs w:val="24"/>
        </w:rPr>
        <w:t>3</w:t>
      </w:r>
      <w:r w:rsidRPr="006D3764">
        <w:rPr>
          <w:rFonts w:ascii="Times New Roman" w:eastAsia="宋体" w:hAnsi="Times New Roman" w:cs="Times New Roman" w:hint="eastAsia"/>
          <w:sz w:val="24"/>
          <w:szCs w:val="24"/>
        </w:rPr>
        <w:t xml:space="preserve">  </w:t>
      </w:r>
      <w:r w:rsidRPr="006D3764">
        <w:rPr>
          <w:rFonts w:ascii="Times New Roman" w:eastAsia="宋体" w:hAnsi="Times New Roman" w:cs="Times New Roman" w:hint="eastAsia"/>
          <w:sz w:val="24"/>
          <w:szCs w:val="24"/>
        </w:rPr>
        <w:t>为保证</w:t>
      </w:r>
      <w:r w:rsidRPr="006D3764">
        <w:rPr>
          <w:rFonts w:ascii="Times New Roman" w:eastAsia="宋体" w:hAnsi="Times New Roman" w:cs="Times New Roman"/>
          <w:sz w:val="24"/>
          <w:szCs w:val="24"/>
        </w:rPr>
        <w:t>居住者的健康，本条对吸声石膏板的吸声特性、放射性提出要求。其中</w:t>
      </w:r>
      <w:r w:rsidRPr="006D3764">
        <w:rPr>
          <w:rFonts w:ascii="Times New Roman" w:eastAsia="宋体" w:hAnsi="Times New Roman" w:cs="Times New Roman" w:hint="eastAsia"/>
          <w:sz w:val="24"/>
          <w:szCs w:val="24"/>
        </w:rPr>
        <w:t>，室内</w:t>
      </w:r>
      <w:proofErr w:type="gramStart"/>
      <w:r w:rsidRPr="006D3764">
        <w:rPr>
          <w:rFonts w:ascii="Times New Roman" w:eastAsia="宋体" w:hAnsi="Times New Roman" w:cs="Times New Roman" w:hint="eastAsia"/>
          <w:sz w:val="24"/>
          <w:szCs w:val="24"/>
        </w:rPr>
        <w:t>吊顶</w:t>
      </w:r>
      <w:r w:rsidRPr="006D3764">
        <w:rPr>
          <w:rFonts w:ascii="Times New Roman" w:eastAsia="宋体" w:hAnsi="Times New Roman" w:cs="Times New Roman"/>
          <w:sz w:val="24"/>
          <w:szCs w:val="24"/>
        </w:rPr>
        <w:t>用</w:t>
      </w:r>
      <w:r w:rsidRPr="006D3764">
        <w:rPr>
          <w:rFonts w:ascii="Times New Roman" w:eastAsia="宋体" w:hAnsi="Times New Roman" w:cs="Times New Roman" w:hint="eastAsia"/>
          <w:sz w:val="24"/>
          <w:szCs w:val="24"/>
        </w:rPr>
        <w:t>嵌装</w:t>
      </w:r>
      <w:proofErr w:type="gramEnd"/>
      <w:r w:rsidRPr="006D3764">
        <w:rPr>
          <w:rFonts w:ascii="Times New Roman" w:eastAsia="宋体" w:hAnsi="Times New Roman" w:cs="Times New Roman"/>
          <w:sz w:val="24"/>
          <w:szCs w:val="24"/>
        </w:rPr>
        <w:t>式</w:t>
      </w:r>
      <w:r w:rsidRPr="006D3764">
        <w:rPr>
          <w:rFonts w:ascii="Times New Roman" w:eastAsia="宋体" w:hAnsi="Times New Roman" w:cs="Times New Roman" w:hint="eastAsia"/>
          <w:sz w:val="24"/>
          <w:szCs w:val="24"/>
        </w:rPr>
        <w:t>装饰</w:t>
      </w:r>
      <w:r w:rsidRPr="006D3764">
        <w:rPr>
          <w:rFonts w:ascii="Times New Roman" w:eastAsia="宋体" w:hAnsi="Times New Roman" w:cs="Times New Roman"/>
          <w:sz w:val="24"/>
          <w:szCs w:val="24"/>
        </w:rPr>
        <w:t>石膏板的</w:t>
      </w:r>
      <w:r w:rsidRPr="006D3764">
        <w:rPr>
          <w:rFonts w:ascii="Times New Roman" w:eastAsia="宋体" w:hAnsi="Times New Roman" w:cs="Times New Roman" w:hint="eastAsia"/>
          <w:sz w:val="24"/>
          <w:szCs w:val="24"/>
        </w:rPr>
        <w:t>吸声性能</w:t>
      </w:r>
      <w:r w:rsidRPr="006D3764">
        <w:rPr>
          <w:rFonts w:ascii="Times New Roman" w:eastAsia="宋体" w:hAnsi="Times New Roman" w:cs="Times New Roman"/>
          <w:sz w:val="24"/>
          <w:szCs w:val="24"/>
        </w:rPr>
        <w:t>应</w:t>
      </w:r>
      <w:r w:rsidRPr="006D3764">
        <w:rPr>
          <w:rFonts w:ascii="Times New Roman" w:eastAsia="宋体" w:hAnsi="Times New Roman" w:cs="Times New Roman" w:hint="eastAsia"/>
          <w:sz w:val="24"/>
          <w:szCs w:val="24"/>
        </w:rPr>
        <w:t>符合</w:t>
      </w:r>
      <w:proofErr w:type="gramStart"/>
      <w:r w:rsidRPr="006D3764">
        <w:rPr>
          <w:rFonts w:ascii="Times New Roman" w:eastAsia="宋体" w:hAnsi="Times New Roman" w:cs="Times New Roman"/>
          <w:sz w:val="24"/>
          <w:szCs w:val="24"/>
        </w:rPr>
        <w:t>现行行业</w:t>
      </w:r>
      <w:proofErr w:type="gramEnd"/>
      <w:r w:rsidRPr="006D3764">
        <w:rPr>
          <w:rFonts w:ascii="Times New Roman" w:eastAsia="宋体" w:hAnsi="Times New Roman" w:cs="Times New Roman"/>
          <w:sz w:val="24"/>
          <w:szCs w:val="24"/>
        </w:rPr>
        <w:t>标准</w:t>
      </w:r>
      <w:r w:rsidRPr="006D3764">
        <w:rPr>
          <w:rFonts w:ascii="Times New Roman" w:eastAsia="宋体" w:hAnsi="Times New Roman" w:cs="Times New Roman" w:hint="eastAsia"/>
          <w:sz w:val="24"/>
          <w:szCs w:val="24"/>
        </w:rPr>
        <w:t>《嵌装式装饰石膏板》</w:t>
      </w:r>
      <w:r w:rsidRPr="006D3764">
        <w:rPr>
          <w:rFonts w:ascii="Times New Roman" w:eastAsia="宋体" w:hAnsi="Times New Roman" w:cs="Times New Roman"/>
          <w:sz w:val="24"/>
          <w:szCs w:val="24"/>
        </w:rPr>
        <w:t>JC/T 800</w:t>
      </w:r>
      <w:r w:rsidRPr="006D3764">
        <w:rPr>
          <w:rFonts w:ascii="Times New Roman" w:eastAsia="宋体" w:hAnsi="Times New Roman" w:cs="Times New Roman" w:hint="eastAsia"/>
          <w:sz w:val="24"/>
          <w:szCs w:val="24"/>
        </w:rPr>
        <w:t>的</w:t>
      </w:r>
      <w:r w:rsidRPr="006D3764">
        <w:rPr>
          <w:rFonts w:ascii="Times New Roman" w:eastAsia="宋体" w:hAnsi="Times New Roman" w:cs="Times New Roman"/>
          <w:sz w:val="24"/>
          <w:szCs w:val="24"/>
        </w:rPr>
        <w:t>有关规定；</w:t>
      </w:r>
      <w:r w:rsidRPr="006D3764">
        <w:rPr>
          <w:rFonts w:ascii="Times New Roman" w:eastAsia="宋体" w:hAnsi="Times New Roman" w:cs="Times New Roman" w:hint="eastAsia"/>
          <w:sz w:val="24"/>
          <w:szCs w:val="24"/>
        </w:rPr>
        <w:t>依据</w:t>
      </w:r>
      <w:proofErr w:type="gramStart"/>
      <w:r w:rsidRPr="006D3764">
        <w:rPr>
          <w:rFonts w:ascii="Times New Roman" w:eastAsia="宋体" w:hAnsi="Times New Roman" w:cs="Times New Roman"/>
          <w:sz w:val="24"/>
          <w:szCs w:val="24"/>
        </w:rPr>
        <w:t>现行行业</w:t>
      </w:r>
      <w:proofErr w:type="gramEnd"/>
      <w:r w:rsidRPr="006D3764">
        <w:rPr>
          <w:rFonts w:ascii="Times New Roman" w:eastAsia="宋体" w:hAnsi="Times New Roman" w:cs="Times New Roman" w:hint="eastAsia"/>
          <w:sz w:val="24"/>
          <w:szCs w:val="24"/>
        </w:rPr>
        <w:t>《室内装饰装修选材指南》</w:t>
      </w:r>
      <w:r w:rsidRPr="006D3764">
        <w:rPr>
          <w:rFonts w:ascii="Times New Roman" w:eastAsia="宋体" w:hAnsi="Times New Roman" w:cs="Times New Roman"/>
          <w:sz w:val="24"/>
          <w:szCs w:val="24"/>
        </w:rPr>
        <w:t>JC/T 2350</w:t>
      </w:r>
      <w:r w:rsidRPr="006D3764">
        <w:rPr>
          <w:rFonts w:ascii="Times New Roman" w:eastAsia="宋体" w:hAnsi="Times New Roman" w:cs="Times New Roman" w:hint="eastAsia"/>
          <w:sz w:val="24"/>
          <w:szCs w:val="24"/>
        </w:rPr>
        <w:t>，石膏板</w:t>
      </w:r>
      <w:r w:rsidRPr="006D3764">
        <w:rPr>
          <w:rFonts w:ascii="Times New Roman" w:eastAsia="宋体" w:hAnsi="Times New Roman" w:cs="Times New Roman"/>
          <w:sz w:val="24"/>
          <w:szCs w:val="24"/>
        </w:rPr>
        <w:t>放射性</w:t>
      </w:r>
      <w:r w:rsidRPr="006D3764">
        <w:rPr>
          <w:rFonts w:ascii="Times New Roman" w:eastAsia="宋体" w:hAnsi="Times New Roman" w:cs="Times New Roman" w:hint="eastAsia"/>
          <w:sz w:val="24"/>
          <w:szCs w:val="24"/>
        </w:rPr>
        <w:t>不应低于</w:t>
      </w:r>
      <w:r w:rsidRPr="006D3764">
        <w:rPr>
          <w:rFonts w:ascii="Times New Roman" w:eastAsia="宋体" w:hAnsi="Times New Roman" w:cs="Times New Roman" w:hint="eastAsia"/>
          <w:sz w:val="24"/>
          <w:szCs w:val="24"/>
        </w:rPr>
        <w:t>A</w:t>
      </w:r>
      <w:r w:rsidRPr="006D3764">
        <w:rPr>
          <w:rFonts w:ascii="Times New Roman" w:eastAsia="宋体" w:hAnsi="Times New Roman" w:cs="Times New Roman" w:hint="eastAsia"/>
          <w:sz w:val="24"/>
          <w:szCs w:val="24"/>
        </w:rPr>
        <w:t>类装饰装修材料</w:t>
      </w:r>
      <w:r w:rsidRPr="006D3764">
        <w:rPr>
          <w:rFonts w:ascii="Times New Roman" w:eastAsia="宋体" w:hAnsi="Times New Roman" w:cs="Times New Roman"/>
          <w:sz w:val="24"/>
          <w:szCs w:val="24"/>
        </w:rPr>
        <w:t>的要求。</w:t>
      </w:r>
    </w:p>
    <w:p w:rsidR="00094EEE" w:rsidRPr="006D3764" w:rsidRDefault="00094EEE" w:rsidP="00094EEE">
      <w:pPr>
        <w:widowControl/>
        <w:spacing w:line="360" w:lineRule="auto"/>
        <w:rPr>
          <w:rFonts w:ascii="Times New Roman" w:eastAsia="宋体" w:hAnsi="Times New Roman" w:cs="Times New Roman"/>
          <w:sz w:val="24"/>
          <w:szCs w:val="24"/>
        </w:rPr>
      </w:pPr>
      <w:r w:rsidRPr="006D3764">
        <w:rPr>
          <w:rFonts w:ascii="Times New Roman" w:eastAsia="宋体" w:hAnsi="Times New Roman" w:cs="Times New Roman" w:hint="eastAsia"/>
          <w:b/>
          <w:sz w:val="24"/>
          <w:szCs w:val="24"/>
        </w:rPr>
        <w:lastRenderedPageBreak/>
        <w:t>4.</w:t>
      </w:r>
      <w:r w:rsidRPr="006D3764">
        <w:rPr>
          <w:rFonts w:ascii="Times New Roman" w:eastAsia="宋体" w:hAnsi="Times New Roman" w:cs="Times New Roman"/>
          <w:b/>
          <w:sz w:val="24"/>
          <w:szCs w:val="24"/>
        </w:rPr>
        <w:t>8</w:t>
      </w:r>
      <w:r w:rsidRPr="006D3764">
        <w:rPr>
          <w:rFonts w:ascii="Times New Roman" w:eastAsia="宋体" w:hAnsi="Times New Roman" w:cs="Times New Roman" w:hint="eastAsia"/>
          <w:b/>
          <w:sz w:val="24"/>
          <w:szCs w:val="24"/>
        </w:rPr>
        <w:t>.</w:t>
      </w:r>
      <w:r w:rsidRPr="006D3764">
        <w:rPr>
          <w:rFonts w:ascii="Times New Roman" w:eastAsia="宋体" w:hAnsi="Times New Roman" w:cs="Times New Roman"/>
          <w:b/>
          <w:sz w:val="24"/>
          <w:szCs w:val="24"/>
        </w:rPr>
        <w:t>4</w:t>
      </w:r>
      <w:r w:rsidRPr="006D3764">
        <w:rPr>
          <w:rFonts w:ascii="Times New Roman" w:eastAsia="宋体" w:hAnsi="Times New Roman" w:cs="Times New Roman" w:hint="eastAsia"/>
          <w:sz w:val="24"/>
          <w:szCs w:val="24"/>
        </w:rPr>
        <w:t xml:space="preserve">  </w:t>
      </w:r>
      <w:r w:rsidRPr="006D3764">
        <w:rPr>
          <w:rFonts w:ascii="Times New Roman" w:eastAsia="宋体" w:hAnsi="Times New Roman" w:cs="Times New Roman" w:hint="eastAsia"/>
          <w:sz w:val="24"/>
          <w:szCs w:val="24"/>
        </w:rPr>
        <w:t>隔声</w:t>
      </w:r>
      <w:proofErr w:type="gramStart"/>
      <w:r w:rsidRPr="006D3764">
        <w:rPr>
          <w:rFonts w:ascii="Times New Roman" w:eastAsia="宋体" w:hAnsi="Times New Roman" w:cs="Times New Roman" w:hint="eastAsia"/>
          <w:sz w:val="24"/>
          <w:szCs w:val="24"/>
        </w:rPr>
        <w:t>毡</w:t>
      </w:r>
      <w:proofErr w:type="gramEnd"/>
      <w:r w:rsidRPr="006D3764">
        <w:rPr>
          <w:rFonts w:ascii="Times New Roman" w:eastAsia="宋体" w:hAnsi="Times New Roman" w:cs="Times New Roman" w:hint="eastAsia"/>
          <w:sz w:val="24"/>
          <w:szCs w:val="24"/>
        </w:rPr>
        <w:t>可用于</w:t>
      </w:r>
      <w:r w:rsidRPr="006D3764">
        <w:rPr>
          <w:rFonts w:ascii="Times New Roman" w:eastAsia="宋体" w:hAnsi="Times New Roman" w:cs="Times New Roman"/>
          <w:sz w:val="24"/>
          <w:szCs w:val="24"/>
        </w:rPr>
        <w:t>住宅</w:t>
      </w:r>
      <w:r w:rsidRPr="006D3764">
        <w:rPr>
          <w:rFonts w:ascii="Times New Roman" w:eastAsia="宋体" w:hAnsi="Times New Roman" w:cs="Times New Roman" w:hint="eastAsia"/>
          <w:sz w:val="24"/>
          <w:szCs w:val="24"/>
        </w:rPr>
        <w:t>墙体、天花板、地板和管道等部位，</w:t>
      </w:r>
      <w:r w:rsidRPr="006D3764">
        <w:rPr>
          <w:rFonts w:ascii="Times New Roman" w:eastAsia="宋体" w:hAnsi="Times New Roman" w:cs="Times New Roman"/>
          <w:sz w:val="24"/>
          <w:szCs w:val="24"/>
        </w:rPr>
        <w:t>其隔声性能</w:t>
      </w:r>
      <w:r w:rsidRPr="006D3764">
        <w:rPr>
          <w:rFonts w:ascii="Times New Roman" w:eastAsia="宋体" w:hAnsi="Times New Roman" w:cs="Times New Roman" w:hint="eastAsia"/>
          <w:sz w:val="24"/>
          <w:szCs w:val="24"/>
        </w:rPr>
        <w:t>、</w:t>
      </w:r>
      <w:r w:rsidRPr="006D3764">
        <w:rPr>
          <w:rFonts w:ascii="Times New Roman" w:eastAsia="宋体" w:hAnsi="Times New Roman" w:cs="Times New Roman"/>
          <w:sz w:val="24"/>
          <w:szCs w:val="24"/>
        </w:rPr>
        <w:t>有害物质</w:t>
      </w:r>
      <w:r w:rsidRPr="006D3764">
        <w:rPr>
          <w:rFonts w:ascii="Times New Roman" w:eastAsia="宋体" w:hAnsi="Times New Roman" w:cs="Times New Roman" w:hint="eastAsia"/>
          <w:sz w:val="24"/>
          <w:szCs w:val="24"/>
        </w:rPr>
        <w:t>含量</w:t>
      </w:r>
      <w:r w:rsidRPr="006D3764">
        <w:rPr>
          <w:rFonts w:ascii="Times New Roman" w:eastAsia="宋体" w:hAnsi="Times New Roman" w:cs="Times New Roman"/>
          <w:sz w:val="24"/>
          <w:szCs w:val="24"/>
        </w:rPr>
        <w:t>直接影响居住者健康。其中</w:t>
      </w:r>
      <w:r w:rsidRPr="006D3764">
        <w:rPr>
          <w:rFonts w:ascii="Times New Roman" w:eastAsia="宋体" w:hAnsi="Times New Roman" w:cs="Times New Roman" w:hint="eastAsia"/>
          <w:sz w:val="24"/>
          <w:szCs w:val="24"/>
        </w:rPr>
        <w:t>，</w:t>
      </w:r>
      <w:r w:rsidRPr="006D3764">
        <w:rPr>
          <w:rFonts w:ascii="Times New Roman" w:eastAsia="宋体" w:hAnsi="Times New Roman" w:cs="Times New Roman"/>
          <w:sz w:val="24"/>
          <w:szCs w:val="24"/>
        </w:rPr>
        <w:t>隔声性能方面，本标准选取</w:t>
      </w:r>
      <w:proofErr w:type="gramStart"/>
      <w:r w:rsidRPr="006D3764">
        <w:rPr>
          <w:rFonts w:ascii="Times New Roman" w:eastAsia="宋体" w:hAnsi="Times New Roman" w:cs="Times New Roman"/>
          <w:sz w:val="24"/>
          <w:szCs w:val="24"/>
        </w:rPr>
        <w:t>现行行业</w:t>
      </w:r>
      <w:proofErr w:type="gramEnd"/>
      <w:r w:rsidRPr="006D3764">
        <w:rPr>
          <w:rFonts w:ascii="Times New Roman" w:eastAsia="宋体" w:hAnsi="Times New Roman" w:cs="Times New Roman"/>
          <w:sz w:val="24"/>
          <w:szCs w:val="24"/>
        </w:rPr>
        <w:t>标准</w:t>
      </w:r>
      <w:r w:rsidRPr="006D3764">
        <w:rPr>
          <w:rFonts w:ascii="Times New Roman" w:eastAsia="宋体" w:hAnsi="Times New Roman" w:cs="Times New Roman" w:hint="eastAsia"/>
          <w:sz w:val="24"/>
          <w:szCs w:val="24"/>
        </w:rPr>
        <w:t>《建筑用隔声毡》</w:t>
      </w:r>
      <w:r w:rsidRPr="006D3764">
        <w:rPr>
          <w:rFonts w:ascii="Times New Roman" w:eastAsia="宋体" w:hAnsi="Times New Roman" w:cs="Times New Roman"/>
          <w:sz w:val="24"/>
          <w:szCs w:val="24"/>
        </w:rPr>
        <w:t>JC/T 2703</w:t>
      </w:r>
      <w:r w:rsidRPr="006D3764">
        <w:rPr>
          <w:rFonts w:ascii="Times New Roman" w:eastAsia="宋体" w:hAnsi="Times New Roman" w:cs="Times New Roman" w:hint="eastAsia"/>
          <w:sz w:val="24"/>
          <w:szCs w:val="24"/>
        </w:rPr>
        <w:t>中Ⅱ</w:t>
      </w:r>
      <w:proofErr w:type="gramStart"/>
      <w:r w:rsidRPr="006D3764">
        <w:rPr>
          <w:rFonts w:ascii="Times New Roman" w:eastAsia="宋体" w:hAnsi="Times New Roman" w:cs="Times New Roman" w:hint="eastAsia"/>
          <w:sz w:val="24"/>
          <w:szCs w:val="24"/>
        </w:rPr>
        <w:t>级作为</w:t>
      </w:r>
      <w:proofErr w:type="gramEnd"/>
      <w:r w:rsidRPr="006D3764">
        <w:rPr>
          <w:rFonts w:ascii="Times New Roman" w:eastAsia="宋体" w:hAnsi="Times New Roman" w:cs="Times New Roman"/>
          <w:sz w:val="24"/>
          <w:szCs w:val="24"/>
        </w:rPr>
        <w:t>技术</w:t>
      </w:r>
      <w:r w:rsidRPr="006D3764">
        <w:rPr>
          <w:rFonts w:ascii="Times New Roman" w:eastAsia="宋体" w:hAnsi="Times New Roman" w:cs="Times New Roman" w:hint="eastAsia"/>
          <w:sz w:val="24"/>
          <w:szCs w:val="24"/>
        </w:rPr>
        <w:t>要求。</w:t>
      </w:r>
    </w:p>
    <w:p w:rsidR="00094EEE" w:rsidRPr="006D3764" w:rsidRDefault="00094EEE" w:rsidP="00094EEE">
      <w:pPr>
        <w:widowControl/>
        <w:spacing w:line="360" w:lineRule="auto"/>
        <w:rPr>
          <w:rFonts w:ascii="Times New Roman" w:eastAsia="宋体" w:hAnsi="Times New Roman" w:cs="Times New Roman"/>
          <w:sz w:val="24"/>
          <w:szCs w:val="24"/>
        </w:rPr>
      </w:pPr>
      <w:r w:rsidRPr="006D3764">
        <w:rPr>
          <w:rFonts w:ascii="Times New Roman" w:eastAsia="宋体" w:hAnsi="Times New Roman" w:cs="Times New Roman" w:hint="eastAsia"/>
          <w:b/>
          <w:sz w:val="24"/>
          <w:szCs w:val="24"/>
        </w:rPr>
        <w:t>4.</w:t>
      </w:r>
      <w:r w:rsidRPr="006D3764">
        <w:rPr>
          <w:rFonts w:ascii="Times New Roman" w:eastAsia="宋体" w:hAnsi="Times New Roman" w:cs="Times New Roman"/>
          <w:b/>
          <w:sz w:val="24"/>
          <w:szCs w:val="24"/>
        </w:rPr>
        <w:t>8</w:t>
      </w:r>
      <w:r w:rsidRPr="006D3764">
        <w:rPr>
          <w:rFonts w:ascii="Times New Roman" w:eastAsia="宋体" w:hAnsi="Times New Roman" w:cs="Times New Roman" w:hint="eastAsia"/>
          <w:b/>
          <w:sz w:val="24"/>
          <w:szCs w:val="24"/>
        </w:rPr>
        <w:t>.</w:t>
      </w:r>
      <w:r w:rsidRPr="006D3764">
        <w:rPr>
          <w:rFonts w:ascii="Times New Roman" w:eastAsia="宋体" w:hAnsi="Times New Roman" w:cs="Times New Roman"/>
          <w:b/>
          <w:sz w:val="24"/>
          <w:szCs w:val="24"/>
        </w:rPr>
        <w:t>5</w:t>
      </w:r>
      <w:r w:rsidRPr="006D3764">
        <w:rPr>
          <w:rFonts w:ascii="Times New Roman" w:eastAsia="宋体" w:hAnsi="Times New Roman" w:cs="Times New Roman" w:hint="eastAsia"/>
          <w:sz w:val="24"/>
          <w:szCs w:val="24"/>
        </w:rPr>
        <w:t xml:space="preserve">  </w:t>
      </w:r>
      <w:r w:rsidRPr="006D3764">
        <w:rPr>
          <w:rFonts w:ascii="Times New Roman" w:eastAsia="宋体" w:hAnsi="Times New Roman" w:cs="Times New Roman" w:hint="eastAsia"/>
          <w:sz w:val="24"/>
          <w:szCs w:val="24"/>
        </w:rPr>
        <w:t>隔声砂浆是由</w:t>
      </w:r>
      <w:r w:rsidRPr="006D3764">
        <w:rPr>
          <w:rFonts w:ascii="Times New Roman" w:eastAsia="宋体" w:hAnsi="Times New Roman" w:cs="Times New Roman"/>
          <w:sz w:val="24"/>
          <w:szCs w:val="24"/>
        </w:rPr>
        <w:t>无机胶凝</w:t>
      </w:r>
      <w:r w:rsidRPr="006D3764">
        <w:rPr>
          <w:rFonts w:ascii="Times New Roman" w:eastAsia="宋体" w:hAnsi="Times New Roman" w:cs="Times New Roman" w:hint="eastAsia"/>
          <w:sz w:val="24"/>
          <w:szCs w:val="24"/>
        </w:rPr>
        <w:t>材料</w:t>
      </w:r>
      <w:r w:rsidRPr="006D3764">
        <w:rPr>
          <w:rFonts w:ascii="Times New Roman" w:eastAsia="宋体" w:hAnsi="Times New Roman" w:cs="Times New Roman"/>
          <w:sz w:val="24"/>
          <w:szCs w:val="24"/>
        </w:rPr>
        <w:t>、细骨料、填料等混合而成的混合物，用于建筑物楼板，具有撞击声隔声作用。</w:t>
      </w:r>
      <w:r w:rsidRPr="006D3764">
        <w:rPr>
          <w:rFonts w:ascii="Times New Roman" w:eastAsia="宋体" w:hAnsi="Times New Roman" w:cs="Times New Roman" w:hint="eastAsia"/>
          <w:sz w:val="24"/>
          <w:szCs w:val="24"/>
        </w:rPr>
        <w:t>现行</w:t>
      </w:r>
      <w:r w:rsidRPr="006D3764">
        <w:rPr>
          <w:rFonts w:ascii="Times New Roman" w:eastAsia="宋体" w:hAnsi="Times New Roman" w:cs="Times New Roman"/>
          <w:sz w:val="24"/>
          <w:szCs w:val="24"/>
        </w:rPr>
        <w:t>国家标准《</w:t>
      </w:r>
      <w:r w:rsidRPr="006D3764">
        <w:rPr>
          <w:rFonts w:ascii="Times New Roman" w:eastAsia="宋体" w:hAnsi="Times New Roman" w:cs="Times New Roman" w:hint="eastAsia"/>
          <w:sz w:val="24"/>
          <w:szCs w:val="24"/>
        </w:rPr>
        <w:t>隔声砂浆</w:t>
      </w:r>
      <w:r w:rsidRPr="006D3764">
        <w:rPr>
          <w:rFonts w:ascii="Times New Roman" w:eastAsia="宋体" w:hAnsi="Times New Roman" w:cs="Times New Roman"/>
          <w:sz w:val="24"/>
          <w:szCs w:val="24"/>
        </w:rPr>
        <w:t>》</w:t>
      </w:r>
      <w:r w:rsidRPr="006D3764">
        <w:rPr>
          <w:rFonts w:ascii="Times New Roman" w:eastAsia="宋体" w:hAnsi="Times New Roman" w:cs="Times New Roman"/>
          <w:sz w:val="24"/>
          <w:szCs w:val="24"/>
        </w:rPr>
        <w:t>JC/T 2707</w:t>
      </w:r>
      <w:r w:rsidRPr="006D3764">
        <w:rPr>
          <w:rFonts w:ascii="Times New Roman" w:eastAsia="宋体" w:hAnsi="Times New Roman" w:cs="Times New Roman" w:hint="eastAsia"/>
          <w:sz w:val="24"/>
          <w:szCs w:val="24"/>
        </w:rPr>
        <w:t>对</w:t>
      </w:r>
      <w:r w:rsidRPr="006D3764">
        <w:rPr>
          <w:rFonts w:ascii="Times New Roman" w:eastAsia="宋体" w:hAnsi="Times New Roman" w:cs="Times New Roman"/>
          <w:sz w:val="24"/>
          <w:szCs w:val="24"/>
        </w:rPr>
        <w:t>隔声砂浆的</w:t>
      </w:r>
      <w:r w:rsidRPr="006D3764">
        <w:rPr>
          <w:rFonts w:ascii="Times New Roman" w:eastAsia="宋体" w:hAnsi="Times New Roman" w:cs="Times New Roman" w:hint="eastAsia"/>
          <w:sz w:val="24"/>
          <w:szCs w:val="24"/>
        </w:rPr>
        <w:t>技术</w:t>
      </w:r>
      <w:r w:rsidRPr="006D3764">
        <w:rPr>
          <w:rFonts w:ascii="Times New Roman" w:eastAsia="宋体" w:hAnsi="Times New Roman" w:cs="Times New Roman"/>
          <w:sz w:val="24"/>
          <w:szCs w:val="24"/>
        </w:rPr>
        <w:t>要求、试验方法、检验规则等做出了规定，其中撞击声改善量</w:t>
      </w:r>
      <w:r w:rsidRPr="006D3764">
        <w:rPr>
          <w:rFonts w:ascii="Times New Roman" w:eastAsia="宋体" w:hAnsi="Times New Roman" w:cs="Times New Roman" w:hint="eastAsia"/>
          <w:sz w:val="24"/>
          <w:szCs w:val="24"/>
        </w:rPr>
        <w:t>、</w:t>
      </w:r>
      <w:r w:rsidRPr="006D3764">
        <w:rPr>
          <w:rFonts w:ascii="Times New Roman" w:eastAsia="宋体" w:hAnsi="Times New Roman" w:cs="Times New Roman"/>
          <w:sz w:val="24"/>
          <w:szCs w:val="24"/>
        </w:rPr>
        <w:t>挥发性有机化合物</w:t>
      </w:r>
      <w:r w:rsidRPr="006D3764">
        <w:rPr>
          <w:rFonts w:ascii="Times New Roman" w:eastAsia="宋体" w:hAnsi="Times New Roman" w:cs="Times New Roman" w:hint="eastAsia"/>
          <w:sz w:val="24"/>
          <w:szCs w:val="24"/>
        </w:rPr>
        <w:t>含量、</w:t>
      </w:r>
      <w:r w:rsidRPr="006D3764">
        <w:rPr>
          <w:rFonts w:ascii="Times New Roman" w:eastAsia="宋体" w:hAnsi="Times New Roman" w:cs="Times New Roman"/>
          <w:sz w:val="24"/>
          <w:szCs w:val="24"/>
        </w:rPr>
        <w:t>放射性与居住者健康有较为紧密联系。撞击声改善量</w:t>
      </w:r>
      <w:r w:rsidRPr="006D3764">
        <w:rPr>
          <w:rFonts w:ascii="Times New Roman" w:eastAsia="宋体" w:hAnsi="Times New Roman" w:cs="Times New Roman" w:hint="eastAsia"/>
          <w:sz w:val="24"/>
          <w:szCs w:val="24"/>
        </w:rPr>
        <w:t>方面，</w:t>
      </w:r>
      <w:r w:rsidRPr="006D3764">
        <w:rPr>
          <w:rFonts w:ascii="Times New Roman" w:eastAsia="宋体" w:hAnsi="Times New Roman" w:cs="Times New Roman"/>
          <w:sz w:val="24"/>
          <w:szCs w:val="24"/>
        </w:rPr>
        <w:t>本</w:t>
      </w:r>
      <w:r w:rsidRPr="006D3764">
        <w:rPr>
          <w:rFonts w:ascii="Times New Roman" w:eastAsia="宋体" w:hAnsi="Times New Roman" w:cs="Times New Roman" w:hint="eastAsia"/>
          <w:sz w:val="24"/>
          <w:szCs w:val="24"/>
        </w:rPr>
        <w:t>标准</w:t>
      </w:r>
      <w:r w:rsidRPr="006D3764">
        <w:rPr>
          <w:rFonts w:ascii="Times New Roman" w:eastAsia="宋体" w:hAnsi="Times New Roman" w:cs="Times New Roman"/>
          <w:sz w:val="24"/>
          <w:szCs w:val="24"/>
        </w:rPr>
        <w:t>选取</w:t>
      </w:r>
      <w:r w:rsidRPr="006D3764">
        <w:rPr>
          <w:rFonts w:ascii="Times New Roman" w:eastAsia="宋体" w:hAnsi="Times New Roman" w:cs="Times New Roman" w:hint="eastAsia"/>
          <w:sz w:val="24"/>
          <w:szCs w:val="24"/>
        </w:rPr>
        <w:t>Ⅱ</w:t>
      </w:r>
      <w:proofErr w:type="gramStart"/>
      <w:r w:rsidRPr="006D3764">
        <w:rPr>
          <w:rFonts w:ascii="Times New Roman" w:eastAsia="宋体" w:hAnsi="Times New Roman" w:cs="Times New Roman" w:hint="eastAsia"/>
          <w:sz w:val="24"/>
          <w:szCs w:val="24"/>
        </w:rPr>
        <w:t>级作为</w:t>
      </w:r>
      <w:proofErr w:type="gramEnd"/>
      <w:r w:rsidRPr="006D3764">
        <w:rPr>
          <w:rFonts w:ascii="Times New Roman" w:eastAsia="宋体" w:hAnsi="Times New Roman" w:cs="Times New Roman"/>
          <w:sz w:val="24"/>
          <w:szCs w:val="24"/>
        </w:rPr>
        <w:t>技术要求。</w:t>
      </w:r>
    </w:p>
    <w:p w:rsidR="00094EEE" w:rsidRDefault="00094EEE">
      <w:pPr>
        <w:widowControl/>
        <w:jc w:val="left"/>
        <w:rPr>
          <w:rFonts w:ascii="Times New Roman" w:eastAsia="宋体" w:hAnsi="Times New Roman"/>
          <w:kern w:val="0"/>
          <w:sz w:val="24"/>
          <w:szCs w:val="24"/>
        </w:rPr>
      </w:pPr>
      <w:r>
        <w:rPr>
          <w:rFonts w:ascii="Times New Roman" w:eastAsia="宋体" w:hAnsi="Times New Roman"/>
          <w:kern w:val="0"/>
          <w:sz w:val="24"/>
          <w:szCs w:val="24"/>
        </w:rPr>
        <w:br w:type="page"/>
      </w:r>
    </w:p>
    <w:p w:rsidR="00094EEE" w:rsidRPr="00094EEE" w:rsidRDefault="00094EEE" w:rsidP="0053676B">
      <w:pPr>
        <w:widowControl/>
        <w:spacing w:line="360" w:lineRule="auto"/>
        <w:rPr>
          <w:rFonts w:ascii="Times New Roman" w:eastAsia="宋体" w:hAnsi="Times New Roman"/>
          <w:kern w:val="0"/>
          <w:sz w:val="24"/>
          <w:szCs w:val="24"/>
        </w:rPr>
      </w:pPr>
    </w:p>
    <w:p w:rsidR="00094EEE" w:rsidRDefault="00094EEE" w:rsidP="00094EEE">
      <w:pPr>
        <w:widowControl/>
        <w:jc w:val="center"/>
        <w:outlineLvl w:val="0"/>
        <w:rPr>
          <w:rFonts w:ascii="Times New Roman" w:eastAsia="宋体" w:hAnsi="Times New Roman"/>
          <w:b/>
          <w:bCs/>
          <w:kern w:val="44"/>
          <w:sz w:val="32"/>
          <w:szCs w:val="44"/>
        </w:rPr>
      </w:pPr>
      <w:bookmarkStart w:id="97" w:name="_Toc173138468"/>
      <w:bookmarkStart w:id="98" w:name="_Toc173138691"/>
      <w:bookmarkStart w:id="99" w:name="_Toc173139985"/>
      <w:r>
        <w:rPr>
          <w:rFonts w:ascii="Times New Roman" w:eastAsia="宋体" w:hAnsi="Times New Roman" w:hint="eastAsia"/>
          <w:b/>
          <w:bCs/>
          <w:kern w:val="44"/>
          <w:sz w:val="32"/>
          <w:szCs w:val="44"/>
        </w:rPr>
        <w:t>5</w:t>
      </w:r>
      <w:r>
        <w:rPr>
          <w:rFonts w:ascii="Times New Roman" w:eastAsia="宋体" w:hAnsi="Times New Roman"/>
          <w:b/>
          <w:bCs/>
          <w:kern w:val="44"/>
          <w:sz w:val="32"/>
          <w:szCs w:val="44"/>
        </w:rPr>
        <w:t xml:space="preserve">  </w:t>
      </w:r>
      <w:r>
        <w:rPr>
          <w:rFonts w:ascii="Times New Roman" w:eastAsia="宋体" w:hAnsi="Times New Roman" w:hint="eastAsia"/>
          <w:b/>
          <w:bCs/>
          <w:kern w:val="44"/>
          <w:sz w:val="32"/>
          <w:szCs w:val="44"/>
        </w:rPr>
        <w:t>功能部品</w:t>
      </w:r>
      <w:bookmarkEnd w:id="97"/>
      <w:bookmarkEnd w:id="98"/>
      <w:bookmarkEnd w:id="99"/>
    </w:p>
    <w:p w:rsidR="00094EEE" w:rsidRDefault="00094EEE" w:rsidP="00094EEE">
      <w:pPr>
        <w:keepNext/>
        <w:keepLines/>
        <w:spacing w:line="360" w:lineRule="auto"/>
        <w:jc w:val="center"/>
        <w:outlineLvl w:val="1"/>
        <w:rPr>
          <w:rFonts w:ascii="Times New Roman" w:eastAsia="宋体" w:hAnsi="Times New Roman" w:cs="Times New Roman"/>
          <w:sz w:val="24"/>
          <w:szCs w:val="24"/>
        </w:rPr>
      </w:pPr>
      <w:bookmarkStart w:id="100" w:name="_Toc173138469"/>
      <w:bookmarkStart w:id="101" w:name="_Toc173138692"/>
      <w:bookmarkStart w:id="102" w:name="_Toc173139986"/>
      <w:r>
        <w:rPr>
          <w:rFonts w:ascii="Times New Roman" w:eastAsia="宋体" w:hAnsi="Times New Roman" w:hint="eastAsia"/>
          <w:b/>
          <w:bCs/>
          <w:sz w:val="28"/>
          <w:szCs w:val="32"/>
        </w:rPr>
        <w:t>5</w:t>
      </w:r>
      <w:r>
        <w:rPr>
          <w:rFonts w:ascii="Times New Roman" w:eastAsia="宋体" w:hAnsi="Times New Roman"/>
          <w:b/>
          <w:bCs/>
          <w:sz w:val="28"/>
          <w:szCs w:val="32"/>
        </w:rPr>
        <w:t xml:space="preserve">.1  </w:t>
      </w:r>
      <w:r>
        <w:rPr>
          <w:rFonts w:ascii="Times New Roman" w:eastAsia="宋体" w:hAnsi="Times New Roman" w:hint="eastAsia"/>
          <w:b/>
          <w:bCs/>
          <w:sz w:val="28"/>
          <w:szCs w:val="32"/>
        </w:rPr>
        <w:t>门</w:t>
      </w:r>
      <w:bookmarkEnd w:id="100"/>
      <w:bookmarkEnd w:id="101"/>
      <w:bookmarkEnd w:id="102"/>
    </w:p>
    <w:p w:rsidR="00094EEE" w:rsidRPr="006D3764" w:rsidRDefault="00094EEE" w:rsidP="00094EEE">
      <w:pPr>
        <w:spacing w:beforeLines="50" w:before="156" w:line="360" w:lineRule="auto"/>
        <w:rPr>
          <w:rFonts w:ascii="Times New Roman" w:eastAsia="宋体" w:hAnsi="Times New Roman" w:cs="Times New Roman"/>
          <w:sz w:val="24"/>
          <w:szCs w:val="24"/>
        </w:rPr>
      </w:pPr>
      <w:r w:rsidRPr="006D3764">
        <w:rPr>
          <w:rFonts w:ascii="Times New Roman" w:eastAsia="宋体" w:hAnsi="Times New Roman" w:cs="Times New Roman" w:hint="eastAsia"/>
          <w:b/>
          <w:sz w:val="24"/>
          <w:szCs w:val="24"/>
        </w:rPr>
        <w:t>5.1.1</w:t>
      </w:r>
      <w:r w:rsidR="00B41E05" w:rsidRPr="006D3764">
        <w:rPr>
          <w:rFonts w:ascii="Times New Roman" w:eastAsia="宋体" w:hAnsi="Times New Roman" w:cs="Times New Roman"/>
          <w:sz w:val="24"/>
          <w:szCs w:val="24"/>
        </w:rPr>
        <w:t xml:space="preserve">  </w:t>
      </w:r>
      <w:r w:rsidRPr="006D3764">
        <w:rPr>
          <w:rFonts w:ascii="Times New Roman" w:eastAsia="宋体" w:hAnsi="Times New Roman" w:cs="Times New Roman" w:hint="eastAsia"/>
          <w:sz w:val="24"/>
          <w:szCs w:val="24"/>
        </w:rPr>
        <w:t>门把手的高度和尺寸是根据人体工学原理来确定的。户门的门把手应该安装在人的自然伸手可及的高度，舒适的高度可减少扭转和弯曲的运动，并可以减少膝和腰的压力，预防肌肉疲劳和酸痛等问题。门把手的尺寸直接影响到人们握把手时的舒适性。门把手的尺寸需根据对用户群体的调查来决定，‌以圆角为例，‌它们直接与用户握把手时手指关节位置的弧度相关，‌如果圆角过小直接降低舒适性。</w:t>
      </w:r>
    </w:p>
    <w:p w:rsidR="00094EEE" w:rsidRPr="006D3764" w:rsidRDefault="00094EEE" w:rsidP="0053676B">
      <w:pPr>
        <w:widowControl/>
        <w:spacing w:line="360" w:lineRule="auto"/>
        <w:rPr>
          <w:rFonts w:ascii="Times New Roman" w:eastAsia="宋体" w:hAnsi="Times New Roman" w:cs="Times New Roman"/>
          <w:sz w:val="24"/>
          <w:szCs w:val="24"/>
        </w:rPr>
      </w:pPr>
      <w:r w:rsidRPr="006D3764">
        <w:rPr>
          <w:rFonts w:ascii="Times New Roman" w:eastAsia="宋体" w:hAnsi="Times New Roman" w:cs="Times New Roman" w:hint="eastAsia"/>
          <w:b/>
          <w:sz w:val="24"/>
          <w:szCs w:val="24"/>
        </w:rPr>
        <w:t>5.1.2</w:t>
      </w:r>
      <w:r w:rsidR="00B41E05" w:rsidRPr="006D3764">
        <w:rPr>
          <w:rFonts w:ascii="Times New Roman" w:eastAsia="宋体" w:hAnsi="Times New Roman" w:cs="Times New Roman"/>
          <w:sz w:val="24"/>
          <w:szCs w:val="24"/>
        </w:rPr>
        <w:t xml:space="preserve">  </w:t>
      </w:r>
      <w:r w:rsidRPr="006D3764">
        <w:rPr>
          <w:rFonts w:ascii="Times New Roman" w:eastAsia="宋体" w:hAnsi="Times New Roman" w:cs="Times New Roman" w:hint="eastAsia"/>
          <w:sz w:val="24"/>
          <w:szCs w:val="24"/>
        </w:rPr>
        <w:t>对入户门隔声性能做规定旨在控制楼梯间走廊内噪声对居室的干扰，入户门的空气声隔声性能评价量，采用实验室测量的计权隔声量和交通噪声谱修正量之和（符号：</w:t>
      </w:r>
      <w:proofErr w:type="spellStart"/>
      <w:r w:rsidRPr="006D3764">
        <w:rPr>
          <w:rFonts w:ascii="Times New Roman" w:eastAsia="宋体" w:hAnsi="Times New Roman" w:cs="Times New Roman" w:hint="eastAsia"/>
          <w:sz w:val="24"/>
          <w:szCs w:val="24"/>
        </w:rPr>
        <w:t>R</w:t>
      </w:r>
      <w:r w:rsidRPr="006D3764">
        <w:rPr>
          <w:rFonts w:ascii="Times New Roman" w:eastAsia="宋体" w:hAnsi="Times New Roman" w:cs="Times New Roman" w:hint="eastAsia"/>
          <w:sz w:val="24"/>
          <w:szCs w:val="24"/>
          <w:vertAlign w:val="subscript"/>
        </w:rPr>
        <w:t>W</w:t>
      </w:r>
      <w:r w:rsidRPr="006D3764">
        <w:rPr>
          <w:rFonts w:ascii="Times New Roman" w:eastAsia="宋体" w:hAnsi="Times New Roman" w:cs="Times New Roman" w:hint="eastAsia"/>
          <w:sz w:val="24"/>
          <w:szCs w:val="24"/>
        </w:rPr>
        <w:t>+C</w:t>
      </w:r>
      <w:r w:rsidRPr="006D3764">
        <w:rPr>
          <w:rFonts w:ascii="Times New Roman" w:eastAsia="宋体" w:hAnsi="Times New Roman" w:cs="Times New Roman" w:hint="eastAsia"/>
          <w:sz w:val="24"/>
          <w:szCs w:val="24"/>
          <w:vertAlign w:val="subscript"/>
        </w:rPr>
        <w:t>tr</w:t>
      </w:r>
      <w:proofErr w:type="spellEnd"/>
      <w:r w:rsidRPr="006D3764">
        <w:rPr>
          <w:rFonts w:ascii="Times New Roman" w:eastAsia="宋体" w:hAnsi="Times New Roman" w:cs="Times New Roman" w:hint="eastAsia"/>
          <w:sz w:val="24"/>
          <w:szCs w:val="24"/>
        </w:rPr>
        <w:t>），测量方法应符合现行国家标准《声学</w:t>
      </w:r>
      <w:r w:rsidRPr="006D3764">
        <w:rPr>
          <w:rFonts w:ascii="Times New Roman" w:eastAsia="宋体" w:hAnsi="Times New Roman" w:cs="Times New Roman" w:hint="eastAsia"/>
          <w:sz w:val="24"/>
          <w:szCs w:val="24"/>
        </w:rPr>
        <w:t xml:space="preserve"> </w:t>
      </w:r>
      <w:r w:rsidRPr="006D3764">
        <w:rPr>
          <w:rFonts w:ascii="Times New Roman" w:eastAsia="宋体" w:hAnsi="Times New Roman" w:cs="Times New Roman" w:hint="eastAsia"/>
          <w:sz w:val="24"/>
          <w:szCs w:val="24"/>
        </w:rPr>
        <w:t>建筑和建筑构件隔声测量</w:t>
      </w:r>
      <w:r w:rsidRPr="006D3764">
        <w:rPr>
          <w:rFonts w:ascii="Times New Roman" w:eastAsia="宋体" w:hAnsi="Times New Roman" w:cs="Times New Roman" w:hint="eastAsia"/>
          <w:sz w:val="24"/>
          <w:szCs w:val="24"/>
        </w:rPr>
        <w:t xml:space="preserve"> </w:t>
      </w:r>
      <w:r w:rsidRPr="006D3764">
        <w:rPr>
          <w:rFonts w:ascii="Times New Roman" w:eastAsia="宋体" w:hAnsi="Times New Roman" w:cs="Times New Roman" w:hint="eastAsia"/>
          <w:sz w:val="24"/>
          <w:szCs w:val="24"/>
        </w:rPr>
        <w:t>第</w:t>
      </w:r>
      <w:r w:rsidRPr="006D3764">
        <w:rPr>
          <w:rFonts w:ascii="Times New Roman" w:eastAsia="宋体" w:hAnsi="Times New Roman" w:cs="Times New Roman" w:hint="eastAsia"/>
          <w:sz w:val="24"/>
          <w:szCs w:val="24"/>
        </w:rPr>
        <w:t>3</w:t>
      </w:r>
      <w:r w:rsidRPr="006D3764">
        <w:rPr>
          <w:rFonts w:ascii="Times New Roman" w:eastAsia="宋体" w:hAnsi="Times New Roman" w:cs="Times New Roman" w:hint="eastAsia"/>
          <w:sz w:val="24"/>
          <w:szCs w:val="24"/>
        </w:rPr>
        <w:t>部分：建筑构件空气声隔声的实验室测量》</w:t>
      </w:r>
      <w:r w:rsidRPr="006D3764">
        <w:rPr>
          <w:rFonts w:ascii="Times New Roman" w:eastAsia="宋体" w:hAnsi="Times New Roman" w:cs="Times New Roman" w:hint="eastAsia"/>
          <w:sz w:val="24"/>
          <w:szCs w:val="24"/>
        </w:rPr>
        <w:t>GB/T19889.3</w:t>
      </w:r>
      <w:r w:rsidRPr="006D3764">
        <w:rPr>
          <w:rFonts w:ascii="Times New Roman" w:eastAsia="宋体" w:hAnsi="Times New Roman" w:cs="Times New Roman" w:hint="eastAsia"/>
          <w:sz w:val="24"/>
          <w:szCs w:val="24"/>
        </w:rPr>
        <w:t>的规定，《声学</w:t>
      </w:r>
      <w:r w:rsidRPr="006D3764">
        <w:rPr>
          <w:rFonts w:ascii="Times New Roman" w:eastAsia="宋体" w:hAnsi="Times New Roman" w:cs="Times New Roman" w:hint="eastAsia"/>
          <w:sz w:val="24"/>
          <w:szCs w:val="24"/>
        </w:rPr>
        <w:t xml:space="preserve"> </w:t>
      </w:r>
      <w:r w:rsidRPr="006D3764">
        <w:rPr>
          <w:rFonts w:ascii="Times New Roman" w:eastAsia="宋体" w:hAnsi="Times New Roman" w:cs="Times New Roman" w:hint="eastAsia"/>
          <w:sz w:val="24"/>
          <w:szCs w:val="24"/>
        </w:rPr>
        <w:t>建筑和建筑构件隔声测量</w:t>
      </w:r>
      <w:r w:rsidRPr="006D3764">
        <w:rPr>
          <w:rFonts w:ascii="Times New Roman" w:eastAsia="宋体" w:hAnsi="Times New Roman" w:cs="Times New Roman" w:hint="eastAsia"/>
          <w:sz w:val="24"/>
          <w:szCs w:val="24"/>
        </w:rPr>
        <w:t xml:space="preserve"> </w:t>
      </w:r>
      <w:r w:rsidRPr="006D3764">
        <w:rPr>
          <w:rFonts w:ascii="Times New Roman" w:eastAsia="宋体" w:hAnsi="Times New Roman" w:cs="Times New Roman" w:hint="eastAsia"/>
          <w:sz w:val="24"/>
          <w:szCs w:val="24"/>
        </w:rPr>
        <w:t>第</w:t>
      </w:r>
      <w:r w:rsidRPr="006D3764">
        <w:rPr>
          <w:rFonts w:ascii="Times New Roman" w:eastAsia="宋体" w:hAnsi="Times New Roman" w:cs="Times New Roman" w:hint="eastAsia"/>
          <w:sz w:val="24"/>
          <w:szCs w:val="24"/>
        </w:rPr>
        <w:t>3</w:t>
      </w:r>
      <w:r w:rsidRPr="006D3764">
        <w:rPr>
          <w:rFonts w:ascii="Times New Roman" w:eastAsia="宋体" w:hAnsi="Times New Roman" w:cs="Times New Roman" w:hint="eastAsia"/>
          <w:sz w:val="24"/>
          <w:szCs w:val="24"/>
        </w:rPr>
        <w:t>部分：建筑构件空气声隔声的实验室测量》</w:t>
      </w:r>
      <w:r w:rsidRPr="006D3764">
        <w:rPr>
          <w:rFonts w:ascii="Times New Roman" w:eastAsia="宋体" w:hAnsi="Times New Roman" w:cs="Times New Roman" w:hint="eastAsia"/>
          <w:sz w:val="24"/>
          <w:szCs w:val="24"/>
        </w:rPr>
        <w:t>GB/T19889.3</w:t>
      </w:r>
      <w:r w:rsidRPr="006D3764">
        <w:rPr>
          <w:rFonts w:ascii="Times New Roman" w:eastAsia="宋体" w:hAnsi="Times New Roman" w:cs="Times New Roman" w:hint="eastAsia"/>
          <w:sz w:val="24"/>
          <w:szCs w:val="24"/>
        </w:rPr>
        <w:t>的规定。</w:t>
      </w:r>
    </w:p>
    <w:p w:rsidR="00094EEE" w:rsidRPr="006D3764" w:rsidRDefault="00094EEE" w:rsidP="0053676B">
      <w:pPr>
        <w:widowControl/>
        <w:spacing w:line="360" w:lineRule="auto"/>
        <w:rPr>
          <w:rFonts w:ascii="Times New Roman" w:eastAsia="宋体" w:hAnsi="Times New Roman" w:cs="Times New Roman"/>
          <w:sz w:val="24"/>
          <w:szCs w:val="24"/>
        </w:rPr>
      </w:pPr>
      <w:r w:rsidRPr="006D3764">
        <w:rPr>
          <w:rFonts w:ascii="Times New Roman" w:eastAsia="宋体" w:hAnsi="Times New Roman" w:cs="Times New Roman" w:hint="eastAsia"/>
          <w:b/>
          <w:sz w:val="24"/>
          <w:szCs w:val="24"/>
        </w:rPr>
        <w:t>5.1.3</w:t>
      </w:r>
      <w:r w:rsidR="00B41E05" w:rsidRPr="006D3764">
        <w:rPr>
          <w:rFonts w:ascii="Times New Roman" w:eastAsia="宋体" w:hAnsi="Times New Roman" w:cs="Times New Roman"/>
          <w:sz w:val="24"/>
          <w:szCs w:val="24"/>
        </w:rPr>
        <w:t xml:space="preserve">  </w:t>
      </w:r>
      <w:r w:rsidR="00B41E05" w:rsidRPr="006D3764">
        <w:rPr>
          <w:rFonts w:ascii="Times New Roman" w:eastAsia="宋体" w:hAnsi="Times New Roman" w:cs="Times New Roman" w:hint="eastAsia"/>
          <w:sz w:val="24"/>
          <w:szCs w:val="24"/>
        </w:rPr>
        <w:t>入户门的</w:t>
      </w:r>
      <w:r w:rsidRPr="006D3764">
        <w:rPr>
          <w:rFonts w:ascii="Times New Roman" w:eastAsia="宋体" w:hAnsi="Times New Roman" w:cs="Times New Roman" w:hint="eastAsia"/>
          <w:sz w:val="24"/>
          <w:szCs w:val="24"/>
        </w:rPr>
        <w:t>气密性能</w:t>
      </w:r>
      <w:proofErr w:type="gramStart"/>
      <w:r w:rsidRPr="006D3764">
        <w:rPr>
          <w:rFonts w:ascii="Times New Roman" w:eastAsia="宋体" w:hAnsi="Times New Roman" w:cs="Times New Roman" w:hint="eastAsia"/>
          <w:sz w:val="24"/>
          <w:szCs w:val="24"/>
        </w:rPr>
        <w:t>分级应</w:t>
      </w:r>
      <w:proofErr w:type="gramEnd"/>
      <w:r w:rsidRPr="006D3764">
        <w:rPr>
          <w:rFonts w:ascii="Times New Roman" w:eastAsia="宋体" w:hAnsi="Times New Roman" w:cs="Times New Roman" w:hint="eastAsia"/>
          <w:sz w:val="24"/>
          <w:szCs w:val="24"/>
        </w:rPr>
        <w:t>符合现行国家标准《建筑幕墙、门窗通用技术条件》</w:t>
      </w:r>
      <w:r w:rsidRPr="006D3764">
        <w:rPr>
          <w:rFonts w:ascii="Times New Roman" w:eastAsia="宋体" w:hAnsi="Times New Roman" w:cs="Times New Roman" w:hint="eastAsia"/>
          <w:sz w:val="24"/>
          <w:szCs w:val="24"/>
        </w:rPr>
        <w:t>GB/T 31433</w:t>
      </w:r>
      <w:r w:rsidR="00B41E05" w:rsidRPr="006D3764">
        <w:rPr>
          <w:rFonts w:ascii="Times New Roman" w:eastAsia="宋体" w:hAnsi="Times New Roman" w:cs="Times New Roman" w:hint="eastAsia"/>
          <w:sz w:val="24"/>
          <w:szCs w:val="24"/>
        </w:rPr>
        <w:t>的有关规定。</w:t>
      </w:r>
      <w:r w:rsidRPr="006D3764">
        <w:rPr>
          <w:rFonts w:ascii="Times New Roman" w:eastAsia="宋体" w:hAnsi="Times New Roman" w:cs="Times New Roman" w:hint="eastAsia"/>
          <w:sz w:val="24"/>
          <w:szCs w:val="24"/>
        </w:rPr>
        <w:t>气密性</w:t>
      </w:r>
      <w:r w:rsidRPr="006D3764">
        <w:rPr>
          <w:rFonts w:ascii="Times New Roman" w:eastAsia="宋体" w:hAnsi="Times New Roman" w:cs="Times New Roman"/>
          <w:sz w:val="24"/>
          <w:szCs w:val="24"/>
        </w:rPr>
        <w:t>主要是为了确保居住环境的舒适度、</w:t>
      </w:r>
      <w:r w:rsidRPr="006D3764">
        <w:rPr>
          <w:rFonts w:ascii="Times New Roman" w:eastAsia="宋体" w:hAnsi="Times New Roman" w:cs="Times New Roman"/>
          <w:sz w:val="24"/>
          <w:szCs w:val="24"/>
        </w:rPr>
        <w:t>‌</w:t>
      </w:r>
      <w:r w:rsidRPr="006D3764">
        <w:rPr>
          <w:rFonts w:ascii="Times New Roman" w:eastAsia="宋体" w:hAnsi="Times New Roman" w:cs="Times New Roman"/>
          <w:sz w:val="24"/>
          <w:szCs w:val="24"/>
        </w:rPr>
        <w:t>安全性和节能性。</w:t>
      </w:r>
      <w:r w:rsidRPr="006D3764">
        <w:rPr>
          <w:rFonts w:ascii="Times New Roman" w:eastAsia="宋体" w:hAnsi="Times New Roman" w:cs="Times New Roman" w:hint="eastAsia"/>
          <w:sz w:val="24"/>
          <w:szCs w:val="24"/>
        </w:rPr>
        <w:t>入户门</w:t>
      </w:r>
      <w:r w:rsidRPr="006D3764">
        <w:rPr>
          <w:rFonts w:ascii="Times New Roman" w:eastAsia="宋体" w:hAnsi="Times New Roman" w:cs="Times New Roman"/>
          <w:sz w:val="24"/>
          <w:szCs w:val="24"/>
        </w:rPr>
        <w:t>的气密性是指门能够阻止气体交换的能力。这种能力不仅关系到家居的温度、湿度和室内空气的清新程度，也关系到减少能源的消耗。气密性好的门窗可以有效地阻隔室内外的空气和噪音，提供安静、舒适的居住环境。</w:t>
      </w:r>
    </w:p>
    <w:p w:rsidR="00094EEE" w:rsidRPr="006D3764" w:rsidRDefault="00094EEE" w:rsidP="0053676B">
      <w:pPr>
        <w:widowControl/>
        <w:spacing w:line="360" w:lineRule="auto"/>
        <w:rPr>
          <w:rFonts w:ascii="Times New Roman" w:eastAsia="宋体" w:hAnsi="Times New Roman" w:cs="Times New Roman"/>
          <w:sz w:val="24"/>
          <w:szCs w:val="24"/>
        </w:rPr>
      </w:pPr>
      <w:r w:rsidRPr="006D3764">
        <w:rPr>
          <w:rFonts w:ascii="Times New Roman" w:eastAsia="宋体" w:hAnsi="Times New Roman" w:cs="Times New Roman" w:hint="eastAsia"/>
          <w:b/>
          <w:sz w:val="24"/>
          <w:szCs w:val="24"/>
        </w:rPr>
        <w:t>5.1.4</w:t>
      </w:r>
      <w:r w:rsidR="00B41E05" w:rsidRPr="006D3764">
        <w:rPr>
          <w:rFonts w:ascii="Times New Roman" w:eastAsia="宋体" w:hAnsi="Times New Roman" w:cs="Times New Roman"/>
          <w:sz w:val="24"/>
          <w:szCs w:val="24"/>
        </w:rPr>
        <w:t xml:space="preserve">  </w:t>
      </w:r>
      <w:r w:rsidRPr="006D3764">
        <w:rPr>
          <w:rFonts w:ascii="Times New Roman" w:eastAsia="宋体" w:hAnsi="Times New Roman" w:cs="Times New Roman" w:hint="eastAsia"/>
          <w:sz w:val="24"/>
          <w:szCs w:val="24"/>
        </w:rPr>
        <w:t>入户门的水密性能分级符合现行国家标准《建筑幕墙、门窗通用技术条件》</w:t>
      </w:r>
      <w:r w:rsidRPr="006D3764">
        <w:rPr>
          <w:rFonts w:ascii="Times New Roman" w:eastAsia="宋体" w:hAnsi="Times New Roman" w:cs="Times New Roman" w:hint="eastAsia"/>
          <w:sz w:val="24"/>
          <w:szCs w:val="24"/>
        </w:rPr>
        <w:t>GB/T 31433</w:t>
      </w:r>
      <w:r w:rsidRPr="006D3764">
        <w:rPr>
          <w:rFonts w:ascii="Times New Roman" w:eastAsia="宋体" w:hAnsi="Times New Roman" w:cs="Times New Roman" w:hint="eastAsia"/>
          <w:sz w:val="24"/>
          <w:szCs w:val="24"/>
        </w:rPr>
        <w:t>的有关规定。水密性</w:t>
      </w:r>
      <w:r w:rsidRPr="006D3764">
        <w:rPr>
          <w:rFonts w:ascii="Times New Roman" w:eastAsia="宋体" w:hAnsi="Times New Roman" w:cs="Times New Roman"/>
          <w:sz w:val="24"/>
          <w:szCs w:val="24"/>
        </w:rPr>
        <w:t>主要是为了确保居住环境的舒适度、</w:t>
      </w:r>
      <w:r w:rsidRPr="006D3764">
        <w:rPr>
          <w:rFonts w:ascii="Times New Roman" w:eastAsia="宋体" w:hAnsi="Times New Roman" w:cs="Times New Roman"/>
          <w:sz w:val="24"/>
          <w:szCs w:val="24"/>
        </w:rPr>
        <w:t>‌</w:t>
      </w:r>
      <w:r w:rsidRPr="006D3764">
        <w:rPr>
          <w:rFonts w:ascii="Times New Roman" w:eastAsia="宋体" w:hAnsi="Times New Roman" w:cs="Times New Roman"/>
          <w:sz w:val="24"/>
          <w:szCs w:val="24"/>
        </w:rPr>
        <w:t>安全性和节能性。</w:t>
      </w:r>
      <w:r w:rsidRPr="006D3764">
        <w:rPr>
          <w:rFonts w:ascii="Times New Roman" w:eastAsia="宋体" w:hAnsi="Times New Roman" w:cs="Times New Roman" w:hint="eastAsia"/>
          <w:sz w:val="24"/>
          <w:szCs w:val="24"/>
        </w:rPr>
        <w:t>入户</w:t>
      </w:r>
      <w:r w:rsidRPr="006D3764">
        <w:rPr>
          <w:rFonts w:ascii="Times New Roman" w:eastAsia="宋体" w:hAnsi="Times New Roman" w:cs="Times New Roman"/>
          <w:sz w:val="24"/>
          <w:szCs w:val="24"/>
        </w:rPr>
        <w:t>门的水密性是指门能够防止雨水进入室内的能力</w:t>
      </w:r>
      <w:r w:rsidRPr="006D3764">
        <w:rPr>
          <w:rFonts w:ascii="Times New Roman" w:eastAsia="宋体" w:hAnsi="Times New Roman" w:cs="Times New Roman" w:hint="eastAsia"/>
          <w:sz w:val="24"/>
          <w:szCs w:val="24"/>
        </w:rPr>
        <w:t>，</w:t>
      </w:r>
      <w:r w:rsidRPr="006D3764">
        <w:rPr>
          <w:rFonts w:ascii="Times New Roman" w:eastAsia="宋体" w:hAnsi="Times New Roman" w:cs="Times New Roman"/>
          <w:sz w:val="24"/>
          <w:szCs w:val="24"/>
        </w:rPr>
        <w:t>当遇到雨雪等天气时，门应该能够有效防止水渗透，保证室内干燥舒适。</w:t>
      </w:r>
      <w:r w:rsidRPr="006D3764">
        <w:rPr>
          <w:rFonts w:ascii="Times New Roman" w:eastAsia="宋体" w:hAnsi="Times New Roman" w:cs="Times New Roman"/>
          <w:sz w:val="24"/>
          <w:szCs w:val="24"/>
        </w:rPr>
        <w:t>‌</w:t>
      </w:r>
    </w:p>
    <w:p w:rsidR="00094EEE" w:rsidRPr="006D3764" w:rsidRDefault="00094EEE" w:rsidP="0053676B">
      <w:pPr>
        <w:widowControl/>
        <w:spacing w:line="360" w:lineRule="auto"/>
        <w:rPr>
          <w:rFonts w:ascii="Times New Roman" w:eastAsia="宋体" w:hAnsi="Times New Roman" w:cs="Times New Roman"/>
          <w:sz w:val="24"/>
          <w:szCs w:val="24"/>
        </w:rPr>
      </w:pPr>
      <w:r w:rsidRPr="006D3764">
        <w:rPr>
          <w:rFonts w:ascii="Times New Roman" w:eastAsia="宋体" w:hAnsi="Times New Roman" w:cs="Times New Roman" w:hint="eastAsia"/>
          <w:b/>
          <w:sz w:val="24"/>
          <w:szCs w:val="24"/>
        </w:rPr>
        <w:t>5.1.5</w:t>
      </w:r>
      <w:r w:rsidR="00B41E05" w:rsidRPr="006D3764">
        <w:rPr>
          <w:rFonts w:ascii="Times New Roman" w:eastAsia="宋体" w:hAnsi="Times New Roman" w:cs="Times New Roman"/>
          <w:sz w:val="24"/>
          <w:szCs w:val="24"/>
        </w:rPr>
        <w:t xml:space="preserve">  </w:t>
      </w:r>
      <w:r w:rsidRPr="006D3764">
        <w:rPr>
          <w:rFonts w:ascii="Times New Roman" w:eastAsia="宋体" w:hAnsi="Times New Roman" w:cs="Times New Roman" w:hint="eastAsia"/>
          <w:sz w:val="24"/>
          <w:szCs w:val="24"/>
        </w:rPr>
        <w:t>户内门的空气隔声性能评价量，采用实验室测量的计权隔声量和粉红噪声频谱修正量之和（</w:t>
      </w:r>
      <w:proofErr w:type="spellStart"/>
      <w:r w:rsidRPr="006D3764">
        <w:rPr>
          <w:rFonts w:ascii="Times New Roman" w:eastAsia="宋体" w:hAnsi="Times New Roman" w:cs="Times New Roman" w:hint="eastAsia"/>
          <w:sz w:val="24"/>
          <w:szCs w:val="24"/>
        </w:rPr>
        <w:t>Rw+C</w:t>
      </w:r>
      <w:proofErr w:type="spellEnd"/>
      <w:r w:rsidRPr="006D3764">
        <w:rPr>
          <w:rFonts w:ascii="Times New Roman" w:eastAsia="宋体" w:hAnsi="Times New Roman" w:cs="Times New Roman" w:hint="eastAsia"/>
          <w:sz w:val="24"/>
          <w:szCs w:val="24"/>
        </w:rPr>
        <w:t>），测量方法应符合现行国家标准《建筑门窗空气声隔声性能分级及检测方法》</w:t>
      </w:r>
      <w:r w:rsidRPr="006D3764">
        <w:rPr>
          <w:rFonts w:ascii="Times New Roman" w:eastAsia="宋体" w:hAnsi="Times New Roman" w:cs="Times New Roman" w:hint="eastAsia"/>
          <w:sz w:val="24"/>
          <w:szCs w:val="24"/>
        </w:rPr>
        <w:t>GB/T8485</w:t>
      </w:r>
      <w:r w:rsidRPr="006D3764">
        <w:rPr>
          <w:rFonts w:ascii="Times New Roman" w:eastAsia="宋体" w:hAnsi="Times New Roman" w:cs="Times New Roman" w:hint="eastAsia"/>
          <w:sz w:val="24"/>
          <w:szCs w:val="24"/>
        </w:rPr>
        <w:t>、《声学</w:t>
      </w:r>
      <w:r w:rsidRPr="006D3764">
        <w:rPr>
          <w:rFonts w:ascii="Times New Roman" w:eastAsia="宋体" w:hAnsi="Times New Roman" w:cs="Times New Roman" w:hint="eastAsia"/>
          <w:sz w:val="24"/>
          <w:szCs w:val="24"/>
        </w:rPr>
        <w:t xml:space="preserve"> </w:t>
      </w:r>
      <w:r w:rsidRPr="006D3764">
        <w:rPr>
          <w:rFonts w:ascii="Times New Roman" w:eastAsia="宋体" w:hAnsi="Times New Roman" w:cs="Times New Roman" w:hint="eastAsia"/>
          <w:sz w:val="24"/>
          <w:szCs w:val="24"/>
        </w:rPr>
        <w:t>建筑和建筑构件隔声测量</w:t>
      </w:r>
      <w:r w:rsidRPr="006D3764">
        <w:rPr>
          <w:rFonts w:ascii="Times New Roman" w:eastAsia="宋体" w:hAnsi="Times New Roman" w:cs="Times New Roman" w:hint="eastAsia"/>
          <w:sz w:val="24"/>
          <w:szCs w:val="24"/>
        </w:rPr>
        <w:t xml:space="preserve"> </w:t>
      </w:r>
      <w:r w:rsidRPr="006D3764">
        <w:rPr>
          <w:rFonts w:ascii="Times New Roman" w:eastAsia="宋体" w:hAnsi="Times New Roman" w:cs="Times New Roman" w:hint="eastAsia"/>
          <w:sz w:val="24"/>
          <w:szCs w:val="24"/>
        </w:rPr>
        <w:t>第</w:t>
      </w:r>
      <w:r w:rsidRPr="006D3764">
        <w:rPr>
          <w:rFonts w:ascii="Times New Roman" w:eastAsia="宋体" w:hAnsi="Times New Roman" w:cs="Times New Roman" w:hint="eastAsia"/>
          <w:sz w:val="24"/>
          <w:szCs w:val="24"/>
        </w:rPr>
        <w:t>3</w:t>
      </w:r>
      <w:r w:rsidRPr="006D3764">
        <w:rPr>
          <w:rFonts w:ascii="Times New Roman" w:eastAsia="宋体" w:hAnsi="Times New Roman" w:cs="Times New Roman" w:hint="eastAsia"/>
          <w:sz w:val="24"/>
          <w:szCs w:val="24"/>
        </w:rPr>
        <w:t>部分：建筑构件空气声隔声的实验室测量》</w:t>
      </w:r>
      <w:r w:rsidRPr="006D3764">
        <w:rPr>
          <w:rFonts w:ascii="Times New Roman" w:eastAsia="宋体" w:hAnsi="Times New Roman" w:cs="Times New Roman" w:hint="eastAsia"/>
          <w:sz w:val="24"/>
          <w:szCs w:val="24"/>
        </w:rPr>
        <w:t>GB/T19889.3</w:t>
      </w:r>
      <w:r w:rsidRPr="006D3764">
        <w:rPr>
          <w:rFonts w:ascii="Times New Roman" w:eastAsia="宋体" w:hAnsi="Times New Roman" w:cs="Times New Roman" w:hint="eastAsia"/>
          <w:sz w:val="24"/>
          <w:szCs w:val="24"/>
        </w:rPr>
        <w:t>的规定。</w:t>
      </w:r>
    </w:p>
    <w:p w:rsidR="00094EEE" w:rsidRPr="006D3764" w:rsidRDefault="00094EEE" w:rsidP="00D62B4E">
      <w:pPr>
        <w:spacing w:line="360" w:lineRule="auto"/>
        <w:rPr>
          <w:rFonts w:ascii="Times New Roman" w:eastAsia="宋体" w:hAnsi="Times New Roman" w:cs="Times New Roman"/>
          <w:sz w:val="24"/>
          <w:szCs w:val="24"/>
        </w:rPr>
      </w:pPr>
      <w:r w:rsidRPr="006D3764">
        <w:rPr>
          <w:rFonts w:ascii="Times New Roman" w:eastAsia="宋体" w:hAnsi="Times New Roman" w:cs="Times New Roman" w:hint="eastAsia"/>
          <w:b/>
          <w:sz w:val="24"/>
          <w:szCs w:val="24"/>
        </w:rPr>
        <w:lastRenderedPageBreak/>
        <w:t>5.1.6</w:t>
      </w:r>
      <w:r w:rsidR="00B41E05" w:rsidRPr="006D3764">
        <w:rPr>
          <w:rFonts w:ascii="Times New Roman" w:eastAsia="宋体" w:hAnsi="Times New Roman" w:cs="Times New Roman"/>
          <w:sz w:val="24"/>
          <w:szCs w:val="24"/>
        </w:rPr>
        <w:t xml:space="preserve">  </w:t>
      </w:r>
      <w:r w:rsidRPr="006D3764">
        <w:rPr>
          <w:rFonts w:ascii="Times New Roman" w:eastAsia="宋体" w:hAnsi="Times New Roman" w:cs="Times New Roman" w:hint="eastAsia"/>
          <w:sz w:val="24"/>
          <w:szCs w:val="24"/>
        </w:rPr>
        <w:t>木门中会有甲醛释放</w:t>
      </w:r>
      <w:r w:rsidRPr="006D3764">
        <w:rPr>
          <w:rFonts w:ascii="Times New Roman" w:eastAsia="宋体" w:hAnsi="Times New Roman" w:cs="Times New Roman"/>
          <w:sz w:val="24"/>
          <w:szCs w:val="24"/>
        </w:rPr>
        <w:t>，</w:t>
      </w:r>
      <w:r w:rsidRPr="006D3764">
        <w:rPr>
          <w:rFonts w:ascii="Times New Roman" w:eastAsia="宋体" w:hAnsi="Times New Roman" w:cs="Times New Roman"/>
          <w:sz w:val="24"/>
          <w:szCs w:val="24"/>
        </w:rPr>
        <w:t>‌</w:t>
      </w:r>
      <w:r w:rsidRPr="006D3764">
        <w:rPr>
          <w:rFonts w:ascii="Times New Roman" w:eastAsia="宋体" w:hAnsi="Times New Roman" w:cs="Times New Roman"/>
          <w:sz w:val="24"/>
          <w:szCs w:val="24"/>
        </w:rPr>
        <w:t>主要是因为木门在生产过程中使用了含有甲醛的添加剂，</w:t>
      </w:r>
      <w:r w:rsidRPr="006D3764">
        <w:rPr>
          <w:rFonts w:ascii="Times New Roman" w:eastAsia="宋体" w:hAnsi="Times New Roman" w:cs="Times New Roman"/>
          <w:sz w:val="24"/>
          <w:szCs w:val="24"/>
        </w:rPr>
        <w:t>‌</w:t>
      </w:r>
      <w:r w:rsidRPr="006D3764">
        <w:rPr>
          <w:rFonts w:ascii="Times New Roman" w:eastAsia="宋体" w:hAnsi="Times New Roman" w:cs="Times New Roman"/>
          <w:sz w:val="24"/>
          <w:szCs w:val="24"/>
        </w:rPr>
        <w:t>如胶水、</w:t>
      </w:r>
      <w:r w:rsidRPr="006D3764">
        <w:rPr>
          <w:rFonts w:ascii="Times New Roman" w:eastAsia="宋体" w:hAnsi="Times New Roman" w:cs="Times New Roman"/>
          <w:sz w:val="24"/>
          <w:szCs w:val="24"/>
        </w:rPr>
        <w:t>‌</w:t>
      </w:r>
      <w:r w:rsidRPr="006D3764">
        <w:rPr>
          <w:rFonts w:ascii="Times New Roman" w:eastAsia="宋体" w:hAnsi="Times New Roman" w:cs="Times New Roman"/>
          <w:sz w:val="24"/>
          <w:szCs w:val="24"/>
        </w:rPr>
        <w:t>油漆等</w:t>
      </w:r>
      <w:r w:rsidRPr="006D3764">
        <w:rPr>
          <w:rFonts w:ascii="Times New Roman" w:eastAsia="宋体" w:hAnsi="Times New Roman" w:cs="Times New Roman" w:hint="eastAsia"/>
          <w:sz w:val="24"/>
          <w:szCs w:val="24"/>
        </w:rPr>
        <w:t>，</w:t>
      </w:r>
      <w:r w:rsidRPr="006D3764">
        <w:rPr>
          <w:rFonts w:ascii="Times New Roman" w:eastAsia="宋体" w:hAnsi="Times New Roman" w:cs="Times New Roman"/>
          <w:sz w:val="24"/>
          <w:szCs w:val="24"/>
        </w:rPr>
        <w:t>‌</w:t>
      </w:r>
      <w:r w:rsidRPr="006D3764">
        <w:rPr>
          <w:rFonts w:ascii="Times New Roman" w:eastAsia="宋体" w:hAnsi="Times New Roman" w:cs="Times New Roman"/>
          <w:sz w:val="24"/>
          <w:szCs w:val="24"/>
        </w:rPr>
        <w:t>这些添加剂用于增强木门的稳定性、</w:t>
      </w:r>
      <w:r w:rsidRPr="006D3764">
        <w:rPr>
          <w:rFonts w:ascii="Times New Roman" w:eastAsia="宋体" w:hAnsi="Times New Roman" w:cs="Times New Roman"/>
          <w:sz w:val="24"/>
          <w:szCs w:val="24"/>
        </w:rPr>
        <w:t>‌</w:t>
      </w:r>
      <w:r w:rsidRPr="006D3764">
        <w:rPr>
          <w:rFonts w:ascii="Times New Roman" w:eastAsia="宋体" w:hAnsi="Times New Roman" w:cs="Times New Roman"/>
          <w:sz w:val="24"/>
          <w:szCs w:val="24"/>
        </w:rPr>
        <w:t>耐用性和美观性。</w:t>
      </w:r>
    </w:p>
    <w:p w:rsidR="00094EEE" w:rsidRPr="006D3764" w:rsidRDefault="00094EEE" w:rsidP="00D62B4E">
      <w:pPr>
        <w:spacing w:line="360" w:lineRule="auto"/>
        <w:rPr>
          <w:rFonts w:ascii="Times New Roman" w:eastAsia="宋体" w:hAnsi="Times New Roman" w:cs="Times New Roman"/>
          <w:sz w:val="24"/>
          <w:szCs w:val="24"/>
        </w:rPr>
      </w:pPr>
      <w:r w:rsidRPr="006D3764">
        <w:rPr>
          <w:rFonts w:ascii="Times New Roman" w:eastAsia="宋体" w:hAnsi="Times New Roman" w:cs="Times New Roman" w:hint="eastAsia"/>
          <w:b/>
          <w:sz w:val="24"/>
          <w:szCs w:val="24"/>
        </w:rPr>
        <w:t>5.1.7</w:t>
      </w:r>
      <w:r w:rsidR="00B41E05" w:rsidRPr="006D3764">
        <w:rPr>
          <w:rFonts w:ascii="Times New Roman" w:eastAsia="宋体" w:hAnsi="Times New Roman" w:cs="Times New Roman"/>
          <w:sz w:val="24"/>
          <w:szCs w:val="24"/>
        </w:rPr>
        <w:t xml:space="preserve">  </w:t>
      </w:r>
      <w:r w:rsidRPr="006D3764">
        <w:rPr>
          <w:rFonts w:ascii="Times New Roman" w:eastAsia="宋体" w:hAnsi="Times New Roman" w:cs="Times New Roman" w:hint="eastAsia"/>
          <w:sz w:val="24"/>
          <w:szCs w:val="24"/>
        </w:rPr>
        <w:t>色漆饰面木门，油漆中一部分树脂、颜料或催干剂中会有可溶性重金属的存在，如果长期接触含有铅等重金属，可引发轻度神经衰弱综合症和消化不良症状，较重者则出现贫血及铅麻痹。</w:t>
      </w:r>
    </w:p>
    <w:p w:rsidR="00094EEE" w:rsidRPr="006D3764" w:rsidRDefault="00094EEE" w:rsidP="00D62B4E">
      <w:pPr>
        <w:spacing w:line="360" w:lineRule="auto"/>
        <w:rPr>
          <w:rFonts w:ascii="Times New Roman" w:eastAsia="宋体" w:hAnsi="Times New Roman" w:cs="Times New Roman"/>
          <w:sz w:val="24"/>
          <w:szCs w:val="24"/>
        </w:rPr>
      </w:pPr>
      <w:r w:rsidRPr="006D3764">
        <w:rPr>
          <w:rFonts w:ascii="Times New Roman" w:eastAsia="宋体" w:hAnsi="Times New Roman" w:cs="Times New Roman" w:hint="eastAsia"/>
          <w:b/>
          <w:sz w:val="24"/>
          <w:szCs w:val="24"/>
        </w:rPr>
        <w:t>5.1.8</w:t>
      </w:r>
      <w:r w:rsidR="00B41E05" w:rsidRPr="006D3764">
        <w:rPr>
          <w:rFonts w:ascii="Times New Roman" w:eastAsia="宋体" w:hAnsi="Times New Roman" w:cs="Times New Roman"/>
          <w:sz w:val="24"/>
          <w:szCs w:val="24"/>
        </w:rPr>
        <w:t xml:space="preserve">  </w:t>
      </w:r>
      <w:r w:rsidRPr="006D3764">
        <w:rPr>
          <w:rFonts w:ascii="Times New Roman" w:eastAsia="宋体" w:hAnsi="Times New Roman" w:cs="Times New Roman" w:hint="eastAsia"/>
          <w:sz w:val="24"/>
          <w:szCs w:val="24"/>
        </w:rPr>
        <w:t>为避免老年人、儿童在套内发生从屋内无法开门的情况，尽可能选用从房间内外均能开启的锁具。</w:t>
      </w:r>
    </w:p>
    <w:p w:rsidR="00094EEE" w:rsidRPr="006D3764" w:rsidRDefault="00094EEE" w:rsidP="00D62B4E">
      <w:pPr>
        <w:widowControl/>
        <w:spacing w:line="360" w:lineRule="auto"/>
        <w:rPr>
          <w:rFonts w:ascii="Times New Roman" w:eastAsia="宋体" w:hAnsi="Times New Roman" w:cs="Times New Roman"/>
          <w:sz w:val="24"/>
          <w:szCs w:val="24"/>
        </w:rPr>
      </w:pPr>
      <w:r w:rsidRPr="006D3764">
        <w:rPr>
          <w:rFonts w:ascii="Times New Roman" w:eastAsia="宋体" w:hAnsi="Times New Roman" w:cs="Times New Roman" w:hint="eastAsia"/>
          <w:b/>
          <w:sz w:val="24"/>
          <w:szCs w:val="24"/>
        </w:rPr>
        <w:t>5.1.9</w:t>
      </w:r>
      <w:r w:rsidR="00B41E05" w:rsidRPr="006D3764">
        <w:rPr>
          <w:rFonts w:ascii="Times New Roman" w:eastAsia="宋体" w:hAnsi="Times New Roman" w:cs="Times New Roman"/>
          <w:sz w:val="24"/>
          <w:szCs w:val="24"/>
        </w:rPr>
        <w:t xml:space="preserve">  </w:t>
      </w:r>
      <w:r w:rsidR="00C478A8" w:rsidRPr="006D3764">
        <w:rPr>
          <w:rFonts w:ascii="Times New Roman" w:eastAsia="宋体" w:hAnsi="Times New Roman" w:cs="Times New Roman" w:hint="eastAsia"/>
          <w:sz w:val="24"/>
          <w:szCs w:val="24"/>
        </w:rPr>
        <w:t>在门的配件中使用的密封胶材料，</w:t>
      </w:r>
      <w:r w:rsidRPr="006D3764">
        <w:rPr>
          <w:rFonts w:ascii="Times New Roman" w:eastAsia="宋体" w:hAnsi="Times New Roman" w:cs="Times New Roman" w:hint="eastAsia"/>
          <w:sz w:val="24"/>
          <w:szCs w:val="24"/>
        </w:rPr>
        <w:t>对</w:t>
      </w:r>
      <w:r w:rsidRPr="006D3764">
        <w:rPr>
          <w:rFonts w:ascii="Times New Roman" w:eastAsia="宋体" w:hAnsi="Times New Roman" w:cs="Times New Roman" w:hint="eastAsia"/>
          <w:sz w:val="24"/>
          <w:szCs w:val="24"/>
        </w:rPr>
        <w:t>TVOC</w:t>
      </w:r>
      <w:r w:rsidRPr="006D3764">
        <w:rPr>
          <w:rFonts w:ascii="Times New Roman" w:eastAsia="宋体" w:hAnsi="Times New Roman" w:cs="Times New Roman" w:hint="eastAsia"/>
          <w:sz w:val="24"/>
          <w:szCs w:val="24"/>
        </w:rPr>
        <w:t>排放有严格的要求，</w:t>
      </w:r>
      <w:r w:rsidRPr="006D3764">
        <w:rPr>
          <w:rFonts w:ascii="Times New Roman" w:eastAsia="宋体" w:hAnsi="Times New Roman" w:cs="Times New Roman" w:hint="eastAsia"/>
          <w:sz w:val="24"/>
          <w:szCs w:val="24"/>
        </w:rPr>
        <w:t>TVOC</w:t>
      </w:r>
      <w:r w:rsidR="00C478A8" w:rsidRPr="006D3764">
        <w:rPr>
          <w:rFonts w:ascii="Times New Roman" w:eastAsia="宋体" w:hAnsi="Times New Roman" w:cs="Times New Roman" w:hint="eastAsia"/>
          <w:sz w:val="24"/>
          <w:szCs w:val="24"/>
        </w:rPr>
        <w:t>排放超过标准可能会对环境和人体健康造成不利影响。</w:t>
      </w:r>
      <w:r w:rsidRPr="006D3764">
        <w:rPr>
          <w:rFonts w:ascii="Times New Roman" w:eastAsia="宋体" w:hAnsi="Times New Roman" w:cs="Times New Roman" w:hint="eastAsia"/>
          <w:sz w:val="24"/>
          <w:szCs w:val="24"/>
        </w:rPr>
        <w:t>具体来说，</w:t>
      </w:r>
      <w:r w:rsidRPr="006D3764">
        <w:rPr>
          <w:rFonts w:ascii="Times New Roman" w:eastAsia="宋体" w:hAnsi="Times New Roman" w:cs="Times New Roman" w:hint="eastAsia"/>
          <w:sz w:val="24"/>
          <w:szCs w:val="24"/>
        </w:rPr>
        <w:t>TVOC</w:t>
      </w:r>
      <w:r w:rsidRPr="006D3764">
        <w:rPr>
          <w:rFonts w:ascii="Times New Roman" w:eastAsia="宋体" w:hAnsi="Times New Roman" w:cs="Times New Roman" w:hint="eastAsia"/>
          <w:sz w:val="24"/>
          <w:szCs w:val="24"/>
        </w:rPr>
        <w:t>（总挥发性有机物）包括多种化学物质，如苯、甲苯、二甲苯等，这些物质在室内环境中可能积累，从而影响室内空气质量。当</w:t>
      </w:r>
      <w:r w:rsidRPr="006D3764">
        <w:rPr>
          <w:rFonts w:ascii="Times New Roman" w:eastAsia="宋体" w:hAnsi="Times New Roman" w:cs="Times New Roman" w:hint="eastAsia"/>
          <w:sz w:val="24"/>
          <w:szCs w:val="24"/>
        </w:rPr>
        <w:t>TVOC</w:t>
      </w:r>
      <w:r w:rsidRPr="006D3764">
        <w:rPr>
          <w:rFonts w:ascii="Times New Roman" w:eastAsia="宋体" w:hAnsi="Times New Roman" w:cs="Times New Roman" w:hint="eastAsia"/>
          <w:sz w:val="24"/>
          <w:szCs w:val="24"/>
        </w:rPr>
        <w:t>浓度过高时，可能会引起头痛、眼睛刺激、呼吸道不适等症状，严重时还可能对神经系统和肝脏造成损害。</w:t>
      </w:r>
    </w:p>
    <w:p w:rsidR="00C478A8" w:rsidRPr="006D3764" w:rsidRDefault="00C478A8" w:rsidP="00D62B4E">
      <w:pPr>
        <w:spacing w:line="360" w:lineRule="auto"/>
        <w:rPr>
          <w:rFonts w:ascii="Times New Roman" w:eastAsia="宋体" w:hAnsi="Times New Roman" w:cs="Times New Roman"/>
          <w:sz w:val="24"/>
          <w:szCs w:val="24"/>
        </w:rPr>
      </w:pPr>
      <w:r w:rsidRPr="006D3764">
        <w:rPr>
          <w:rFonts w:ascii="Times New Roman" w:eastAsia="宋体" w:hAnsi="Times New Roman" w:cs="Times New Roman" w:hint="eastAsia"/>
          <w:b/>
          <w:sz w:val="24"/>
          <w:szCs w:val="24"/>
        </w:rPr>
        <w:t>5.1.10</w:t>
      </w:r>
      <w:r w:rsidR="00B41E05" w:rsidRPr="006D3764">
        <w:rPr>
          <w:rFonts w:ascii="Times New Roman" w:eastAsia="宋体" w:hAnsi="Times New Roman" w:cs="Times New Roman"/>
          <w:sz w:val="24"/>
          <w:szCs w:val="24"/>
        </w:rPr>
        <w:t xml:space="preserve">  </w:t>
      </w:r>
      <w:r w:rsidRPr="006D3764">
        <w:rPr>
          <w:rFonts w:ascii="Times New Roman" w:eastAsia="宋体" w:hAnsi="Times New Roman" w:cs="Times New Roman" w:hint="eastAsia"/>
          <w:sz w:val="24"/>
          <w:szCs w:val="24"/>
        </w:rPr>
        <w:t>采用铝合金型材的门不应使用含铬化处理的工艺，</w:t>
      </w:r>
      <w:proofErr w:type="gramStart"/>
      <w:r w:rsidRPr="006D3764">
        <w:rPr>
          <w:rFonts w:ascii="Times New Roman" w:eastAsia="宋体" w:hAnsi="Times New Roman" w:cs="Times New Roman" w:hint="eastAsia"/>
          <w:sz w:val="24"/>
          <w:szCs w:val="24"/>
        </w:rPr>
        <w:t>铬化处理</w:t>
      </w:r>
      <w:proofErr w:type="gramEnd"/>
      <w:r w:rsidRPr="006D3764">
        <w:rPr>
          <w:rFonts w:ascii="Times New Roman" w:eastAsia="宋体" w:hAnsi="Times New Roman" w:cs="Times New Roman" w:hint="eastAsia"/>
          <w:sz w:val="24"/>
          <w:szCs w:val="24"/>
        </w:rPr>
        <w:t>工艺中使用到的铬化合物，特别是六价铬（</w:t>
      </w:r>
      <w:r w:rsidRPr="006D3764">
        <w:rPr>
          <w:rFonts w:ascii="Times New Roman" w:eastAsia="宋体" w:hAnsi="Times New Roman" w:cs="Times New Roman" w:hint="eastAsia"/>
          <w:sz w:val="24"/>
          <w:szCs w:val="24"/>
        </w:rPr>
        <w:t>Cr6+</w:t>
      </w:r>
      <w:r w:rsidRPr="006D3764">
        <w:rPr>
          <w:rFonts w:ascii="Times New Roman" w:eastAsia="宋体" w:hAnsi="Times New Roman" w:cs="Times New Roman" w:hint="eastAsia"/>
          <w:sz w:val="24"/>
          <w:szCs w:val="24"/>
        </w:rPr>
        <w:t>），被认为对人体健康有害。六价</w:t>
      </w:r>
      <w:proofErr w:type="gramStart"/>
      <w:r w:rsidRPr="006D3764">
        <w:rPr>
          <w:rFonts w:ascii="Times New Roman" w:eastAsia="宋体" w:hAnsi="Times New Roman" w:cs="Times New Roman" w:hint="eastAsia"/>
          <w:sz w:val="24"/>
          <w:szCs w:val="24"/>
        </w:rPr>
        <w:t>铬可能</w:t>
      </w:r>
      <w:proofErr w:type="gramEnd"/>
      <w:r w:rsidRPr="006D3764">
        <w:rPr>
          <w:rFonts w:ascii="Times New Roman" w:eastAsia="宋体" w:hAnsi="Times New Roman" w:cs="Times New Roman" w:hint="eastAsia"/>
          <w:sz w:val="24"/>
          <w:szCs w:val="24"/>
        </w:rPr>
        <w:t>导致皮肤过敏，造成遗传性基因的损害，吸入还可能致癌，已被公认是导致肺癌的诱因。此外，在铝合金型材中，含铬化处理的工艺可能导致门窗五金件的连接方式不符合机械设计中的等强的设计原理。</w:t>
      </w:r>
    </w:p>
    <w:p w:rsidR="00C478A8" w:rsidRPr="006D3764" w:rsidRDefault="00C478A8" w:rsidP="00D62B4E">
      <w:pPr>
        <w:spacing w:line="360" w:lineRule="auto"/>
        <w:rPr>
          <w:rFonts w:ascii="Times New Roman" w:eastAsia="宋体" w:hAnsi="Times New Roman" w:cs="Times New Roman"/>
          <w:sz w:val="24"/>
          <w:szCs w:val="24"/>
        </w:rPr>
      </w:pPr>
      <w:r w:rsidRPr="006D3764">
        <w:rPr>
          <w:rFonts w:ascii="Times New Roman" w:eastAsia="宋体" w:hAnsi="Times New Roman" w:cs="Times New Roman" w:hint="eastAsia"/>
          <w:b/>
          <w:sz w:val="24"/>
          <w:szCs w:val="24"/>
        </w:rPr>
        <w:t>5.1.11</w:t>
      </w:r>
      <w:r w:rsidR="00B41E05" w:rsidRPr="006D3764">
        <w:rPr>
          <w:rFonts w:ascii="Times New Roman" w:eastAsia="宋体" w:hAnsi="Times New Roman" w:cs="Times New Roman"/>
          <w:sz w:val="24"/>
          <w:szCs w:val="24"/>
        </w:rPr>
        <w:t xml:space="preserve">  </w:t>
      </w:r>
      <w:r w:rsidRPr="006D3764">
        <w:rPr>
          <w:rFonts w:ascii="Times New Roman" w:eastAsia="宋体" w:hAnsi="Times New Roman" w:cs="Times New Roman" w:hint="eastAsia"/>
          <w:sz w:val="24"/>
          <w:szCs w:val="24"/>
        </w:rPr>
        <w:t>户门中过高的铅含量可能会对人体健康造成危害。铅是一种重金属，对人体具有毒性，特别是在长期接触或摄入的情况下，可能会对神经系统、消化系统、心血管系统等造成损害。因此，为了保护居民的健康，对门的塑料型材中的铅含量进行限制是必要的。</w:t>
      </w:r>
    </w:p>
    <w:p w:rsidR="00C478A8" w:rsidRDefault="00C478A8" w:rsidP="00D62B4E">
      <w:pPr>
        <w:spacing w:line="360" w:lineRule="auto"/>
        <w:rPr>
          <w:rFonts w:ascii="Times New Roman" w:eastAsia="宋体" w:hAnsi="Times New Roman" w:cs="Times New Roman"/>
          <w:sz w:val="24"/>
          <w:szCs w:val="24"/>
        </w:rPr>
      </w:pPr>
      <w:r w:rsidRPr="006D3764">
        <w:rPr>
          <w:rFonts w:ascii="Times New Roman" w:eastAsia="宋体" w:hAnsi="Times New Roman" w:cs="Times New Roman" w:hint="eastAsia"/>
          <w:b/>
          <w:sz w:val="24"/>
          <w:szCs w:val="24"/>
        </w:rPr>
        <w:t>5.1.12</w:t>
      </w:r>
      <w:r w:rsidR="00B41E05" w:rsidRPr="006D3764">
        <w:rPr>
          <w:rFonts w:ascii="Times New Roman" w:eastAsia="宋体" w:hAnsi="Times New Roman" w:cs="Times New Roman"/>
          <w:sz w:val="24"/>
          <w:szCs w:val="24"/>
        </w:rPr>
        <w:t xml:space="preserve">  </w:t>
      </w:r>
      <w:r w:rsidR="00D62B4E">
        <w:rPr>
          <w:rFonts w:ascii="Times New Roman" w:eastAsia="宋体" w:hAnsi="Times New Roman" w:cs="Times New Roman" w:hint="eastAsia"/>
          <w:sz w:val="24"/>
          <w:szCs w:val="24"/>
        </w:rPr>
        <w:t>户门的</w:t>
      </w:r>
      <w:r w:rsidRPr="006D3764">
        <w:rPr>
          <w:rFonts w:ascii="Times New Roman" w:eastAsia="宋体" w:hAnsi="Times New Roman" w:cs="Times New Roman"/>
          <w:sz w:val="24"/>
          <w:szCs w:val="24"/>
        </w:rPr>
        <w:t>这一要求体现了对安全性的重视，</w:t>
      </w:r>
      <w:r w:rsidRPr="006D3764">
        <w:rPr>
          <w:rFonts w:ascii="Times New Roman" w:eastAsia="宋体" w:hAnsi="Times New Roman" w:cs="Times New Roman"/>
          <w:sz w:val="24"/>
          <w:szCs w:val="24"/>
        </w:rPr>
        <w:t>‌</w:t>
      </w:r>
      <w:r w:rsidRPr="006D3764">
        <w:rPr>
          <w:rFonts w:ascii="Times New Roman" w:eastAsia="宋体" w:hAnsi="Times New Roman" w:cs="Times New Roman"/>
          <w:sz w:val="24"/>
          <w:szCs w:val="24"/>
        </w:rPr>
        <w:t>特别是在设计防盗门、</w:t>
      </w:r>
      <w:r w:rsidRPr="006D3764">
        <w:rPr>
          <w:rFonts w:ascii="Times New Roman" w:eastAsia="宋体" w:hAnsi="Times New Roman" w:cs="Times New Roman"/>
          <w:sz w:val="24"/>
          <w:szCs w:val="24"/>
        </w:rPr>
        <w:t>‌</w:t>
      </w:r>
      <w:r w:rsidRPr="006D3764">
        <w:rPr>
          <w:rFonts w:ascii="Times New Roman" w:eastAsia="宋体" w:hAnsi="Times New Roman" w:cs="Times New Roman"/>
          <w:sz w:val="24"/>
          <w:szCs w:val="24"/>
        </w:rPr>
        <w:t>铝合金门窗等家居和建筑用门窗时。</w:t>
      </w:r>
      <w:r w:rsidRPr="006D3764">
        <w:rPr>
          <w:rFonts w:ascii="Times New Roman" w:eastAsia="宋体" w:hAnsi="Times New Roman" w:cs="Times New Roman"/>
          <w:sz w:val="24"/>
          <w:szCs w:val="24"/>
        </w:rPr>
        <w:t>‌</w:t>
      </w:r>
      <w:r w:rsidRPr="006D3764">
        <w:rPr>
          <w:rFonts w:ascii="Times New Roman" w:eastAsia="宋体" w:hAnsi="Times New Roman" w:cs="Times New Roman"/>
          <w:sz w:val="24"/>
          <w:szCs w:val="24"/>
        </w:rPr>
        <w:t>防夹手装置的主要目的是防止在使用过程中，</w:t>
      </w:r>
      <w:r w:rsidRPr="006D3764">
        <w:rPr>
          <w:rFonts w:ascii="Times New Roman" w:eastAsia="宋体" w:hAnsi="Times New Roman" w:cs="Times New Roman"/>
          <w:sz w:val="24"/>
          <w:szCs w:val="24"/>
        </w:rPr>
        <w:t>‌</w:t>
      </w:r>
      <w:r w:rsidRPr="006D3764">
        <w:rPr>
          <w:rFonts w:ascii="Times New Roman" w:eastAsia="宋体" w:hAnsi="Times New Roman" w:cs="Times New Roman"/>
          <w:sz w:val="24"/>
          <w:szCs w:val="24"/>
        </w:rPr>
        <w:t>特别是门扇开启和关闭时，</w:t>
      </w:r>
      <w:r w:rsidRPr="006D3764">
        <w:rPr>
          <w:rFonts w:ascii="Times New Roman" w:eastAsia="宋体" w:hAnsi="Times New Roman" w:cs="Times New Roman"/>
          <w:sz w:val="24"/>
          <w:szCs w:val="24"/>
        </w:rPr>
        <w:t>‌</w:t>
      </w:r>
      <w:r w:rsidRPr="006D3764">
        <w:rPr>
          <w:rFonts w:ascii="Times New Roman" w:eastAsia="宋体" w:hAnsi="Times New Roman" w:cs="Times New Roman"/>
          <w:sz w:val="24"/>
          <w:szCs w:val="24"/>
        </w:rPr>
        <w:t>对儿童造成意外伤害。在具体的设计和应用中，</w:t>
      </w:r>
      <w:r w:rsidRPr="006D3764">
        <w:rPr>
          <w:rFonts w:ascii="Times New Roman" w:eastAsia="宋体" w:hAnsi="Times New Roman" w:cs="Times New Roman" w:hint="eastAsia"/>
          <w:sz w:val="24"/>
          <w:szCs w:val="24"/>
        </w:rPr>
        <w:t>可</w:t>
      </w:r>
      <w:r w:rsidRPr="006D3764">
        <w:rPr>
          <w:rFonts w:ascii="Times New Roman" w:eastAsia="宋体" w:hAnsi="Times New Roman" w:cs="Times New Roman"/>
          <w:sz w:val="24"/>
          <w:szCs w:val="24"/>
        </w:rPr>
        <w:t>通过在门框和门扇转角动态处构筑一道具有一定高度和张力的防护屏障，</w:t>
      </w:r>
      <w:r w:rsidRPr="006D3764">
        <w:rPr>
          <w:rFonts w:ascii="Times New Roman" w:eastAsia="宋体" w:hAnsi="Times New Roman" w:cs="Times New Roman"/>
          <w:sz w:val="24"/>
          <w:szCs w:val="24"/>
        </w:rPr>
        <w:t>‌</w:t>
      </w:r>
      <w:r w:rsidRPr="006D3764">
        <w:rPr>
          <w:rFonts w:ascii="Times New Roman" w:eastAsia="宋体" w:hAnsi="Times New Roman" w:cs="Times New Roman"/>
          <w:sz w:val="24"/>
          <w:szCs w:val="24"/>
        </w:rPr>
        <w:t>阻止孩子将手伸入门缝</w:t>
      </w:r>
      <w:r w:rsidRPr="006D3764">
        <w:rPr>
          <w:rFonts w:ascii="Times New Roman" w:eastAsia="宋体" w:hAnsi="Times New Roman" w:cs="Times New Roman" w:hint="eastAsia"/>
          <w:sz w:val="24"/>
          <w:szCs w:val="24"/>
        </w:rPr>
        <w:t>或者是闭门</w:t>
      </w:r>
      <w:r w:rsidRPr="006D3764">
        <w:rPr>
          <w:rFonts w:ascii="Times New Roman" w:eastAsia="宋体" w:hAnsi="Times New Roman" w:cs="Times New Roman"/>
          <w:sz w:val="24"/>
          <w:szCs w:val="24"/>
        </w:rPr>
        <w:t>夹缝减速器</w:t>
      </w:r>
      <w:r w:rsidRPr="006D3764">
        <w:rPr>
          <w:rFonts w:ascii="Times New Roman" w:eastAsia="宋体" w:hAnsi="Times New Roman" w:cs="Times New Roman" w:hint="eastAsia"/>
          <w:sz w:val="24"/>
          <w:szCs w:val="24"/>
        </w:rPr>
        <w:t>、采用</w:t>
      </w:r>
      <w:r w:rsidRPr="006D3764">
        <w:rPr>
          <w:rFonts w:ascii="Times New Roman" w:eastAsia="宋体" w:hAnsi="Times New Roman" w:cs="Times New Roman"/>
          <w:sz w:val="24"/>
          <w:szCs w:val="24"/>
        </w:rPr>
        <w:t>宽门缝</w:t>
      </w:r>
      <w:r w:rsidRPr="006D3764">
        <w:rPr>
          <w:rFonts w:ascii="Times New Roman" w:eastAsia="宋体" w:hAnsi="Times New Roman" w:cs="Times New Roman" w:hint="eastAsia"/>
          <w:sz w:val="24"/>
          <w:szCs w:val="24"/>
        </w:rPr>
        <w:t>等方式防止意外夹手。</w:t>
      </w:r>
    </w:p>
    <w:p w:rsidR="00C478A8" w:rsidRDefault="00C478A8" w:rsidP="00C478A8">
      <w:pPr>
        <w:keepNext/>
        <w:keepLines/>
        <w:spacing w:line="360" w:lineRule="auto"/>
        <w:jc w:val="center"/>
        <w:outlineLvl w:val="1"/>
        <w:rPr>
          <w:rFonts w:ascii="Times New Roman" w:eastAsia="宋体" w:hAnsi="Times New Roman"/>
          <w:b/>
          <w:bCs/>
          <w:sz w:val="28"/>
          <w:szCs w:val="32"/>
        </w:rPr>
      </w:pPr>
      <w:bookmarkStart w:id="103" w:name="_Toc173138470"/>
      <w:bookmarkStart w:id="104" w:name="_Toc173138693"/>
      <w:bookmarkStart w:id="105" w:name="_Toc173139987"/>
      <w:r>
        <w:rPr>
          <w:rFonts w:ascii="Times New Roman" w:eastAsia="宋体" w:hAnsi="Times New Roman" w:hint="eastAsia"/>
          <w:b/>
          <w:bCs/>
          <w:sz w:val="28"/>
          <w:szCs w:val="32"/>
        </w:rPr>
        <w:t>5.2</w:t>
      </w:r>
      <w:r w:rsidR="00E20E3E">
        <w:rPr>
          <w:rFonts w:ascii="Times New Roman" w:eastAsia="宋体" w:hAnsi="Times New Roman"/>
          <w:b/>
          <w:bCs/>
          <w:sz w:val="28"/>
          <w:szCs w:val="32"/>
        </w:rPr>
        <w:t xml:space="preserve">  </w:t>
      </w:r>
      <w:r>
        <w:rPr>
          <w:rFonts w:ascii="Times New Roman" w:eastAsia="宋体" w:hAnsi="Times New Roman" w:hint="eastAsia"/>
          <w:b/>
          <w:bCs/>
          <w:sz w:val="28"/>
          <w:szCs w:val="32"/>
        </w:rPr>
        <w:t>窗</w:t>
      </w:r>
      <w:bookmarkEnd w:id="103"/>
      <w:bookmarkEnd w:id="104"/>
      <w:bookmarkEnd w:id="105"/>
    </w:p>
    <w:p w:rsidR="00C478A8" w:rsidRPr="00D62B4E" w:rsidRDefault="00C478A8" w:rsidP="00D62B4E">
      <w:pPr>
        <w:spacing w:line="360" w:lineRule="auto"/>
        <w:rPr>
          <w:rFonts w:ascii="Times New Roman" w:eastAsia="宋体" w:hAnsi="Times New Roman" w:cs="Times New Roman"/>
          <w:sz w:val="24"/>
          <w:szCs w:val="24"/>
        </w:rPr>
      </w:pPr>
      <w:r w:rsidRPr="00D62B4E">
        <w:rPr>
          <w:rFonts w:ascii="Times New Roman" w:eastAsia="宋体" w:hAnsi="Times New Roman" w:cs="Times New Roman" w:hint="eastAsia"/>
          <w:b/>
          <w:sz w:val="24"/>
          <w:szCs w:val="24"/>
        </w:rPr>
        <w:t>5.2.1</w:t>
      </w:r>
      <w:r w:rsidR="00B41E05" w:rsidRPr="00D62B4E">
        <w:rPr>
          <w:rFonts w:ascii="Times New Roman" w:eastAsia="宋体" w:hAnsi="Times New Roman" w:cs="Times New Roman"/>
          <w:sz w:val="24"/>
          <w:szCs w:val="24"/>
        </w:rPr>
        <w:t xml:space="preserve">  </w:t>
      </w:r>
      <w:r w:rsidRPr="00D62B4E">
        <w:rPr>
          <w:rFonts w:ascii="Times New Roman" w:eastAsia="宋体" w:hAnsi="Times New Roman" w:cs="Times New Roman" w:hint="eastAsia"/>
          <w:sz w:val="24"/>
          <w:szCs w:val="24"/>
        </w:rPr>
        <w:t>对住宅外窗的空气隔声性能作规定，旨在控制室外环境噪声对居室的干扰，外窗的空气声隔声性能评价量，采用实验室的计权隔声量与交通噪声频谱修正量</w:t>
      </w:r>
      <w:r w:rsidRPr="00D62B4E">
        <w:rPr>
          <w:rFonts w:ascii="Times New Roman" w:eastAsia="宋体" w:hAnsi="Times New Roman" w:cs="Times New Roman" w:hint="eastAsia"/>
          <w:sz w:val="24"/>
          <w:szCs w:val="24"/>
        </w:rPr>
        <w:lastRenderedPageBreak/>
        <w:t>之和（符号：</w:t>
      </w:r>
      <w:proofErr w:type="spellStart"/>
      <w:r w:rsidRPr="00D62B4E">
        <w:rPr>
          <w:rFonts w:ascii="Times New Roman" w:eastAsia="宋体" w:hAnsi="Times New Roman" w:cs="Times New Roman" w:hint="eastAsia"/>
          <w:sz w:val="24"/>
          <w:szCs w:val="24"/>
        </w:rPr>
        <w:t>R</w:t>
      </w:r>
      <w:r w:rsidRPr="00D62B4E">
        <w:rPr>
          <w:rFonts w:ascii="Times New Roman" w:eastAsia="宋体" w:hAnsi="Times New Roman" w:cs="Times New Roman" w:hint="eastAsia"/>
          <w:sz w:val="24"/>
          <w:szCs w:val="24"/>
          <w:vertAlign w:val="subscript"/>
        </w:rPr>
        <w:t>W</w:t>
      </w:r>
      <w:r w:rsidRPr="00D62B4E">
        <w:rPr>
          <w:rFonts w:ascii="Times New Roman" w:eastAsia="宋体" w:hAnsi="Times New Roman" w:cs="Times New Roman" w:hint="eastAsia"/>
          <w:sz w:val="24"/>
          <w:szCs w:val="24"/>
        </w:rPr>
        <w:t>+C</w:t>
      </w:r>
      <w:r w:rsidRPr="00D62B4E">
        <w:rPr>
          <w:rFonts w:ascii="Times New Roman" w:eastAsia="宋体" w:hAnsi="Times New Roman" w:cs="Times New Roman" w:hint="eastAsia"/>
          <w:sz w:val="24"/>
          <w:szCs w:val="24"/>
          <w:vertAlign w:val="subscript"/>
        </w:rPr>
        <w:t>tr</w:t>
      </w:r>
      <w:proofErr w:type="spellEnd"/>
      <w:r w:rsidRPr="00D62B4E">
        <w:rPr>
          <w:rFonts w:ascii="Times New Roman" w:eastAsia="宋体" w:hAnsi="Times New Roman" w:cs="Times New Roman" w:hint="eastAsia"/>
          <w:sz w:val="24"/>
          <w:szCs w:val="24"/>
        </w:rPr>
        <w:t>），测量方法应符合现行国家标准《建筑门窗空气声隔声性能分级及检测方法》</w:t>
      </w:r>
      <w:r w:rsidRPr="00D62B4E">
        <w:rPr>
          <w:rFonts w:ascii="Times New Roman" w:eastAsia="宋体" w:hAnsi="Times New Roman" w:cs="Times New Roman" w:hint="eastAsia"/>
          <w:sz w:val="24"/>
          <w:szCs w:val="24"/>
        </w:rPr>
        <w:t>GB/T8485</w:t>
      </w:r>
      <w:r w:rsidRPr="00D62B4E">
        <w:rPr>
          <w:rFonts w:ascii="Times New Roman" w:eastAsia="宋体" w:hAnsi="Times New Roman" w:cs="Times New Roman" w:hint="eastAsia"/>
          <w:sz w:val="24"/>
          <w:szCs w:val="24"/>
        </w:rPr>
        <w:t>、《声学</w:t>
      </w:r>
      <w:r w:rsidRPr="00D62B4E">
        <w:rPr>
          <w:rFonts w:ascii="Times New Roman" w:eastAsia="宋体" w:hAnsi="Times New Roman" w:cs="Times New Roman" w:hint="eastAsia"/>
          <w:sz w:val="24"/>
          <w:szCs w:val="24"/>
        </w:rPr>
        <w:t xml:space="preserve"> </w:t>
      </w:r>
      <w:r w:rsidRPr="00D62B4E">
        <w:rPr>
          <w:rFonts w:ascii="Times New Roman" w:eastAsia="宋体" w:hAnsi="Times New Roman" w:cs="Times New Roman" w:hint="eastAsia"/>
          <w:sz w:val="24"/>
          <w:szCs w:val="24"/>
        </w:rPr>
        <w:t>建筑和建筑构件隔声测量</w:t>
      </w:r>
      <w:r w:rsidRPr="00D62B4E">
        <w:rPr>
          <w:rFonts w:ascii="Times New Roman" w:eastAsia="宋体" w:hAnsi="Times New Roman" w:cs="Times New Roman" w:hint="eastAsia"/>
          <w:sz w:val="24"/>
          <w:szCs w:val="24"/>
        </w:rPr>
        <w:t xml:space="preserve"> </w:t>
      </w:r>
      <w:r w:rsidRPr="00D62B4E">
        <w:rPr>
          <w:rFonts w:ascii="Times New Roman" w:eastAsia="宋体" w:hAnsi="Times New Roman" w:cs="Times New Roman" w:hint="eastAsia"/>
          <w:sz w:val="24"/>
          <w:szCs w:val="24"/>
        </w:rPr>
        <w:t>第</w:t>
      </w:r>
      <w:r w:rsidRPr="00D62B4E">
        <w:rPr>
          <w:rFonts w:ascii="Times New Roman" w:eastAsia="宋体" w:hAnsi="Times New Roman" w:cs="Times New Roman" w:hint="eastAsia"/>
          <w:sz w:val="24"/>
          <w:szCs w:val="24"/>
        </w:rPr>
        <w:t>3</w:t>
      </w:r>
      <w:r w:rsidRPr="00D62B4E">
        <w:rPr>
          <w:rFonts w:ascii="Times New Roman" w:eastAsia="宋体" w:hAnsi="Times New Roman" w:cs="Times New Roman" w:hint="eastAsia"/>
          <w:sz w:val="24"/>
          <w:szCs w:val="24"/>
        </w:rPr>
        <w:t>部分：建筑构件空气声隔声的实验室测量》</w:t>
      </w:r>
      <w:r w:rsidRPr="00D62B4E">
        <w:rPr>
          <w:rFonts w:ascii="Times New Roman" w:eastAsia="宋体" w:hAnsi="Times New Roman" w:cs="Times New Roman" w:hint="eastAsia"/>
          <w:sz w:val="24"/>
          <w:szCs w:val="24"/>
        </w:rPr>
        <w:t>GB/T19889.3</w:t>
      </w:r>
      <w:r w:rsidRPr="00D62B4E">
        <w:rPr>
          <w:rFonts w:ascii="Times New Roman" w:eastAsia="宋体" w:hAnsi="Times New Roman" w:cs="Times New Roman" w:hint="eastAsia"/>
          <w:sz w:val="24"/>
          <w:szCs w:val="24"/>
        </w:rPr>
        <w:t>的规定。</w:t>
      </w:r>
    </w:p>
    <w:p w:rsidR="00C478A8" w:rsidRPr="00D62B4E" w:rsidRDefault="00C478A8" w:rsidP="00D62B4E">
      <w:pPr>
        <w:spacing w:line="360" w:lineRule="auto"/>
        <w:rPr>
          <w:rFonts w:ascii="Times New Roman" w:eastAsia="宋体" w:hAnsi="Times New Roman" w:cs="Times New Roman"/>
          <w:sz w:val="24"/>
          <w:szCs w:val="24"/>
        </w:rPr>
      </w:pPr>
      <w:r w:rsidRPr="00D62B4E">
        <w:rPr>
          <w:rFonts w:ascii="Times New Roman" w:eastAsia="宋体" w:hAnsi="Times New Roman" w:cs="Times New Roman" w:hint="eastAsia"/>
          <w:b/>
          <w:sz w:val="24"/>
          <w:szCs w:val="24"/>
        </w:rPr>
        <w:t>5.2.2</w:t>
      </w:r>
      <w:r w:rsidR="00B41E05" w:rsidRPr="00D62B4E">
        <w:rPr>
          <w:rFonts w:ascii="Times New Roman" w:eastAsia="宋体" w:hAnsi="Times New Roman" w:cs="Times New Roman"/>
          <w:sz w:val="24"/>
          <w:szCs w:val="24"/>
        </w:rPr>
        <w:t xml:space="preserve">  </w:t>
      </w:r>
      <w:r w:rsidRPr="00D62B4E">
        <w:rPr>
          <w:rFonts w:ascii="Times New Roman" w:eastAsia="宋体" w:hAnsi="Times New Roman" w:cs="Times New Roman" w:hint="eastAsia"/>
          <w:sz w:val="24"/>
          <w:szCs w:val="24"/>
        </w:rPr>
        <w:t>抗风压性能是窗最重要的性能之一，它指的是关闭着的外窗在风压作用下不发生损坏和功能障碍的能力，</w:t>
      </w:r>
      <w:proofErr w:type="gramStart"/>
      <w:r w:rsidRPr="00D62B4E">
        <w:rPr>
          <w:rFonts w:ascii="Times New Roman" w:eastAsia="宋体" w:hAnsi="Times New Roman" w:cs="Times New Roman" w:hint="eastAsia"/>
          <w:sz w:val="24"/>
          <w:szCs w:val="24"/>
        </w:rPr>
        <w:t>窗抗风压</w:t>
      </w:r>
      <w:proofErr w:type="gramEnd"/>
      <w:r w:rsidRPr="00D62B4E">
        <w:rPr>
          <w:rFonts w:ascii="Times New Roman" w:eastAsia="宋体" w:hAnsi="Times New Roman" w:cs="Times New Roman" w:hint="eastAsia"/>
          <w:sz w:val="24"/>
          <w:szCs w:val="24"/>
        </w:rPr>
        <w:t>的能力就越强。这意味着，在面对强风天气时，具有良好抗风压性能的窗户能够保持结构的完整性和功能的正常运作，从而保障居住者的安全。外窗的抗风压性能</w:t>
      </w:r>
      <w:proofErr w:type="gramStart"/>
      <w:r w:rsidRPr="00D62B4E">
        <w:rPr>
          <w:rFonts w:ascii="Times New Roman" w:eastAsia="宋体" w:hAnsi="Times New Roman" w:cs="Times New Roman" w:hint="eastAsia"/>
          <w:sz w:val="24"/>
          <w:szCs w:val="24"/>
        </w:rPr>
        <w:t>分级应</w:t>
      </w:r>
      <w:proofErr w:type="gramEnd"/>
      <w:r w:rsidRPr="00D62B4E">
        <w:rPr>
          <w:rFonts w:ascii="Times New Roman" w:eastAsia="宋体" w:hAnsi="Times New Roman" w:cs="Times New Roman" w:hint="eastAsia"/>
          <w:sz w:val="24"/>
          <w:szCs w:val="24"/>
        </w:rPr>
        <w:t>符合现行国家标准《建筑幕墙、门窗通用技术条件》</w:t>
      </w:r>
      <w:r w:rsidRPr="00D62B4E">
        <w:rPr>
          <w:rFonts w:ascii="Times New Roman" w:eastAsia="宋体" w:hAnsi="Times New Roman" w:cs="Times New Roman" w:hint="eastAsia"/>
          <w:sz w:val="24"/>
          <w:szCs w:val="24"/>
        </w:rPr>
        <w:t>GB/T 31433</w:t>
      </w:r>
      <w:r w:rsidRPr="00D62B4E">
        <w:rPr>
          <w:rFonts w:ascii="Times New Roman" w:eastAsia="宋体" w:hAnsi="Times New Roman" w:cs="Times New Roman" w:hint="eastAsia"/>
          <w:sz w:val="24"/>
          <w:szCs w:val="24"/>
        </w:rPr>
        <w:t>的规定。</w:t>
      </w:r>
    </w:p>
    <w:p w:rsidR="00C478A8" w:rsidRPr="00D62B4E" w:rsidRDefault="00C478A8" w:rsidP="00D62B4E">
      <w:pPr>
        <w:spacing w:line="360" w:lineRule="auto"/>
        <w:rPr>
          <w:rFonts w:ascii="Times New Roman" w:eastAsia="宋体" w:hAnsi="Times New Roman" w:cs="Times New Roman"/>
          <w:sz w:val="24"/>
          <w:szCs w:val="24"/>
        </w:rPr>
      </w:pPr>
      <w:r w:rsidRPr="00D62B4E">
        <w:rPr>
          <w:rFonts w:ascii="Times New Roman" w:eastAsia="宋体" w:hAnsi="Times New Roman" w:cs="Times New Roman" w:hint="eastAsia"/>
          <w:b/>
          <w:sz w:val="24"/>
          <w:szCs w:val="24"/>
        </w:rPr>
        <w:t>5.2.3</w:t>
      </w:r>
      <w:r w:rsidR="00B41E05" w:rsidRPr="00D62B4E">
        <w:rPr>
          <w:rFonts w:ascii="Times New Roman" w:eastAsia="宋体" w:hAnsi="Times New Roman" w:cs="Times New Roman"/>
          <w:sz w:val="24"/>
          <w:szCs w:val="24"/>
        </w:rPr>
        <w:t xml:space="preserve">  </w:t>
      </w:r>
      <w:r w:rsidRPr="00D62B4E">
        <w:rPr>
          <w:rFonts w:ascii="Times New Roman" w:eastAsia="宋体" w:hAnsi="Times New Roman" w:cs="Times New Roman" w:hint="eastAsia"/>
          <w:sz w:val="24"/>
          <w:szCs w:val="24"/>
        </w:rPr>
        <w:t>外窗的水密性能指的是关闭着的窗在风雨同时作用下阻止雨水渗漏的能力。如果外窗的水密性能不佳，在遇到刮风下雨的天气时，雨水会借助风力通过窗向室内渗漏，这不仅会造成室内装修和陈设物件的浸染，给居民带来经济损失和不安全感，还会影响外窗的正常使用寿命，甚至在冬季时会使型材产生冻裂，造成严重破坏和变形。外窗的水密性性能</w:t>
      </w:r>
      <w:proofErr w:type="gramStart"/>
      <w:r w:rsidRPr="00D62B4E">
        <w:rPr>
          <w:rFonts w:ascii="Times New Roman" w:eastAsia="宋体" w:hAnsi="Times New Roman" w:cs="Times New Roman" w:hint="eastAsia"/>
          <w:sz w:val="24"/>
          <w:szCs w:val="24"/>
        </w:rPr>
        <w:t>分级应</w:t>
      </w:r>
      <w:proofErr w:type="gramEnd"/>
      <w:r w:rsidRPr="00D62B4E">
        <w:rPr>
          <w:rFonts w:ascii="Times New Roman" w:eastAsia="宋体" w:hAnsi="Times New Roman" w:cs="Times New Roman" w:hint="eastAsia"/>
          <w:sz w:val="24"/>
          <w:szCs w:val="24"/>
        </w:rPr>
        <w:t>符合现行国家标准《建筑幕墙、门窗通用技术条件》</w:t>
      </w:r>
      <w:r w:rsidRPr="00D62B4E">
        <w:rPr>
          <w:rFonts w:ascii="Times New Roman" w:eastAsia="宋体" w:hAnsi="Times New Roman" w:cs="Times New Roman" w:hint="eastAsia"/>
          <w:sz w:val="24"/>
          <w:szCs w:val="24"/>
        </w:rPr>
        <w:t>GB/T 31433</w:t>
      </w:r>
      <w:r w:rsidRPr="00D62B4E">
        <w:rPr>
          <w:rFonts w:ascii="Times New Roman" w:eastAsia="宋体" w:hAnsi="Times New Roman" w:cs="Times New Roman" w:hint="eastAsia"/>
          <w:sz w:val="24"/>
          <w:szCs w:val="24"/>
        </w:rPr>
        <w:t>的规定。</w:t>
      </w:r>
    </w:p>
    <w:p w:rsidR="00C478A8" w:rsidRPr="00D62B4E" w:rsidRDefault="00C478A8" w:rsidP="00D62B4E">
      <w:pPr>
        <w:spacing w:line="360" w:lineRule="auto"/>
        <w:rPr>
          <w:rFonts w:ascii="Times New Roman" w:eastAsia="宋体" w:hAnsi="Times New Roman" w:cs="Times New Roman"/>
          <w:sz w:val="24"/>
          <w:szCs w:val="24"/>
        </w:rPr>
      </w:pPr>
      <w:r w:rsidRPr="00D62B4E">
        <w:rPr>
          <w:rFonts w:ascii="Times New Roman" w:eastAsia="宋体" w:hAnsi="Times New Roman" w:cs="Times New Roman" w:hint="eastAsia"/>
          <w:b/>
          <w:sz w:val="24"/>
          <w:szCs w:val="24"/>
        </w:rPr>
        <w:t>5.2.4</w:t>
      </w:r>
      <w:r w:rsidR="00B41E05" w:rsidRPr="00D62B4E">
        <w:rPr>
          <w:rFonts w:ascii="Times New Roman" w:eastAsia="宋体" w:hAnsi="Times New Roman" w:cs="Times New Roman"/>
          <w:sz w:val="24"/>
          <w:szCs w:val="24"/>
        </w:rPr>
        <w:t xml:space="preserve">  </w:t>
      </w:r>
      <w:r w:rsidRPr="00D62B4E">
        <w:rPr>
          <w:rFonts w:ascii="Times New Roman" w:eastAsia="宋体" w:hAnsi="Times New Roman" w:cs="Times New Roman" w:hint="eastAsia"/>
          <w:sz w:val="24"/>
          <w:szCs w:val="24"/>
        </w:rPr>
        <w:t>外窗的气密性直接关系到外窗的保温性能和热损失。在风压和热压的作用下，气密性是保证建筑外窗保温性能稳定的重要控制性指标。外窗的气密性能直接关系到外窗的冷风渗透热损失，气密性能等级越高，热损失越小。外窗的要求气密性性能分级符合现行国家标准《建筑幕墙、门窗通用技术条件》</w:t>
      </w:r>
      <w:r w:rsidRPr="00D62B4E">
        <w:rPr>
          <w:rFonts w:ascii="Times New Roman" w:eastAsia="宋体" w:hAnsi="Times New Roman" w:cs="Times New Roman" w:hint="eastAsia"/>
          <w:sz w:val="24"/>
          <w:szCs w:val="24"/>
        </w:rPr>
        <w:t>GB/T 31433</w:t>
      </w:r>
      <w:r w:rsidRPr="00D62B4E">
        <w:rPr>
          <w:rFonts w:ascii="Times New Roman" w:eastAsia="宋体" w:hAnsi="Times New Roman" w:cs="Times New Roman" w:hint="eastAsia"/>
          <w:sz w:val="24"/>
          <w:szCs w:val="24"/>
        </w:rPr>
        <w:t>的规定。</w:t>
      </w:r>
    </w:p>
    <w:p w:rsidR="00C478A8" w:rsidRPr="00D62B4E" w:rsidRDefault="00C478A8" w:rsidP="00D62B4E">
      <w:pPr>
        <w:spacing w:line="360" w:lineRule="auto"/>
        <w:rPr>
          <w:rFonts w:ascii="Times New Roman" w:eastAsia="宋体" w:hAnsi="Times New Roman" w:cs="Times New Roman"/>
          <w:sz w:val="24"/>
          <w:szCs w:val="24"/>
        </w:rPr>
      </w:pPr>
      <w:r w:rsidRPr="00D62B4E">
        <w:rPr>
          <w:rFonts w:ascii="Times New Roman" w:eastAsia="宋体" w:hAnsi="Times New Roman" w:cs="Times New Roman" w:hint="eastAsia"/>
          <w:b/>
          <w:sz w:val="24"/>
          <w:szCs w:val="24"/>
        </w:rPr>
        <w:t>5.2.5</w:t>
      </w:r>
      <w:r w:rsidR="00B41E05" w:rsidRPr="00D62B4E">
        <w:rPr>
          <w:rFonts w:ascii="Times New Roman" w:eastAsia="宋体" w:hAnsi="Times New Roman" w:cs="Times New Roman"/>
          <w:sz w:val="24"/>
          <w:szCs w:val="24"/>
        </w:rPr>
        <w:t xml:space="preserve">  </w:t>
      </w:r>
      <w:r w:rsidRPr="00D62B4E">
        <w:rPr>
          <w:rFonts w:ascii="Times New Roman" w:eastAsia="宋体" w:hAnsi="Times New Roman" w:cs="Times New Roman" w:hint="eastAsia"/>
          <w:sz w:val="24"/>
          <w:szCs w:val="24"/>
        </w:rPr>
        <w:t>外窗的遮阳性能的主要是为了控制室内太阳辐射得热量，改善室内热物理环境，并降低空调能耗。外窗遮阳系数</w:t>
      </w:r>
      <w:r w:rsidRPr="00D62B4E">
        <w:rPr>
          <w:rFonts w:ascii="Times New Roman" w:eastAsia="宋体" w:hAnsi="Times New Roman" w:cs="Times New Roman" w:hint="eastAsia"/>
          <w:sz w:val="24"/>
          <w:szCs w:val="24"/>
        </w:rPr>
        <w:t>SC(shading coefficient of external window)</w:t>
      </w:r>
      <w:r w:rsidRPr="00D62B4E">
        <w:rPr>
          <w:rFonts w:ascii="Times New Roman" w:eastAsia="宋体" w:hAnsi="Times New Roman" w:cs="Times New Roman" w:hint="eastAsia"/>
          <w:sz w:val="24"/>
          <w:szCs w:val="24"/>
        </w:rPr>
        <w:t>是在给定条件下，透过窗框和玻璃的辐射热量与透过相同条件下相同面积的标准窗户的辐射热量的比值，综合反映了外窗对辐射热量的阻挡效果。</w:t>
      </w:r>
    </w:p>
    <w:p w:rsidR="00C478A8" w:rsidRPr="00D62B4E" w:rsidRDefault="00C478A8" w:rsidP="00D62B4E">
      <w:pPr>
        <w:spacing w:line="360" w:lineRule="auto"/>
        <w:rPr>
          <w:rFonts w:ascii="Times New Roman" w:eastAsia="宋体" w:hAnsi="Times New Roman" w:cs="Times New Roman"/>
          <w:sz w:val="24"/>
          <w:szCs w:val="24"/>
        </w:rPr>
      </w:pPr>
      <w:r w:rsidRPr="00D62B4E">
        <w:rPr>
          <w:rFonts w:ascii="Times New Roman" w:eastAsia="宋体" w:hAnsi="Times New Roman" w:cs="Times New Roman" w:hint="eastAsia"/>
          <w:b/>
          <w:sz w:val="24"/>
          <w:szCs w:val="24"/>
        </w:rPr>
        <w:t>5.2.6</w:t>
      </w:r>
      <w:r w:rsidR="00B41E05" w:rsidRPr="00D62B4E">
        <w:rPr>
          <w:rFonts w:ascii="Times New Roman" w:eastAsia="宋体" w:hAnsi="Times New Roman" w:cs="Times New Roman"/>
          <w:sz w:val="24"/>
          <w:szCs w:val="24"/>
        </w:rPr>
        <w:t xml:space="preserve">  </w:t>
      </w:r>
      <w:r w:rsidRPr="00D62B4E">
        <w:rPr>
          <w:rFonts w:ascii="Times New Roman" w:eastAsia="宋体" w:hAnsi="Times New Roman" w:cs="Times New Roman" w:hint="eastAsia"/>
          <w:sz w:val="24"/>
          <w:szCs w:val="24"/>
        </w:rPr>
        <w:t>外窗采光性能以</w:t>
      </w:r>
      <w:proofErr w:type="gramStart"/>
      <w:r w:rsidRPr="00D62B4E">
        <w:rPr>
          <w:rFonts w:ascii="Times New Roman" w:eastAsia="宋体" w:hAnsi="Times New Roman" w:cs="Times New Roman" w:hint="eastAsia"/>
          <w:sz w:val="24"/>
          <w:szCs w:val="24"/>
        </w:rPr>
        <w:t>透光折减系数</w:t>
      </w:r>
      <w:proofErr w:type="spellStart"/>
      <w:proofErr w:type="gramEnd"/>
      <w:r w:rsidRPr="00D62B4E">
        <w:rPr>
          <w:rFonts w:ascii="Times New Roman" w:eastAsia="宋体" w:hAnsi="Times New Roman" w:cs="Times New Roman" w:hint="eastAsia"/>
          <w:sz w:val="24"/>
          <w:szCs w:val="24"/>
        </w:rPr>
        <w:t>Tr</w:t>
      </w:r>
      <w:proofErr w:type="spellEnd"/>
      <w:r w:rsidRPr="00D62B4E">
        <w:rPr>
          <w:rFonts w:ascii="Times New Roman" w:eastAsia="宋体" w:hAnsi="Times New Roman" w:cs="Times New Roman" w:hint="eastAsia"/>
          <w:sz w:val="24"/>
          <w:szCs w:val="24"/>
        </w:rPr>
        <w:t>，分为</w:t>
      </w:r>
      <w:r w:rsidRPr="00D62B4E">
        <w:rPr>
          <w:rFonts w:ascii="Times New Roman" w:eastAsia="宋体" w:hAnsi="Times New Roman" w:cs="Times New Roman" w:hint="eastAsia"/>
          <w:sz w:val="24"/>
          <w:szCs w:val="24"/>
        </w:rPr>
        <w:t>5</w:t>
      </w:r>
      <w:r w:rsidRPr="00D62B4E">
        <w:rPr>
          <w:rFonts w:ascii="Times New Roman" w:eastAsia="宋体" w:hAnsi="Times New Roman" w:cs="Times New Roman" w:hint="eastAsia"/>
          <w:sz w:val="24"/>
          <w:szCs w:val="24"/>
        </w:rPr>
        <w:t>个不同级别。外窗的采光性能直接关系到住宅内部的照明条件，进而影响居住者的舒适度、健康以及能源消耗，合理的采光设计能够显著提升住宅的居住品质，它直接关系到住宅的功能性、舒适度、健康影响以及能源效率。</w:t>
      </w:r>
    </w:p>
    <w:p w:rsidR="00C478A8" w:rsidRPr="00D62B4E" w:rsidRDefault="00C478A8" w:rsidP="00D62B4E">
      <w:pPr>
        <w:spacing w:line="360" w:lineRule="auto"/>
        <w:rPr>
          <w:rFonts w:ascii="Times New Roman" w:eastAsia="宋体" w:hAnsi="Times New Roman" w:cs="Times New Roman"/>
          <w:sz w:val="24"/>
          <w:szCs w:val="24"/>
        </w:rPr>
      </w:pPr>
      <w:r w:rsidRPr="00D62B4E">
        <w:rPr>
          <w:rFonts w:ascii="Times New Roman" w:eastAsia="宋体" w:hAnsi="Times New Roman" w:cs="Times New Roman" w:hint="eastAsia"/>
          <w:b/>
          <w:sz w:val="24"/>
          <w:szCs w:val="24"/>
        </w:rPr>
        <w:t>5.2.7</w:t>
      </w:r>
      <w:r w:rsidR="00B41E05" w:rsidRPr="00D62B4E">
        <w:rPr>
          <w:rFonts w:ascii="Times New Roman" w:eastAsia="宋体" w:hAnsi="Times New Roman" w:cs="Times New Roman"/>
          <w:sz w:val="24"/>
          <w:szCs w:val="24"/>
        </w:rPr>
        <w:t xml:space="preserve">  </w:t>
      </w:r>
      <w:r w:rsidRPr="00D62B4E">
        <w:rPr>
          <w:rFonts w:ascii="Times New Roman" w:eastAsia="宋体" w:hAnsi="Times New Roman" w:cs="Times New Roman" w:hint="eastAsia"/>
          <w:sz w:val="24"/>
          <w:szCs w:val="24"/>
        </w:rPr>
        <w:t>住宅外窗采取防止夹手的措施是基于老年人与儿童安全、提升家庭居住品质的方面进行的考虑，可以有效降低安全事故的风险，让家人更加安心地享受居</w:t>
      </w:r>
      <w:r w:rsidRPr="00D62B4E">
        <w:rPr>
          <w:rFonts w:ascii="Times New Roman" w:eastAsia="宋体" w:hAnsi="Times New Roman" w:cs="Times New Roman" w:hint="eastAsia"/>
          <w:sz w:val="24"/>
          <w:szCs w:val="24"/>
        </w:rPr>
        <w:lastRenderedPageBreak/>
        <w:t>家生活。外窗的防夹</w:t>
      </w:r>
      <w:proofErr w:type="gramStart"/>
      <w:r w:rsidRPr="00D62B4E">
        <w:rPr>
          <w:rFonts w:ascii="Times New Roman" w:eastAsia="宋体" w:hAnsi="Times New Roman" w:cs="Times New Roman" w:hint="eastAsia"/>
          <w:sz w:val="24"/>
          <w:szCs w:val="24"/>
        </w:rPr>
        <w:t>手措施</w:t>
      </w:r>
      <w:proofErr w:type="gramEnd"/>
      <w:r w:rsidRPr="00D62B4E">
        <w:rPr>
          <w:rFonts w:ascii="Times New Roman" w:eastAsia="宋体" w:hAnsi="Times New Roman" w:cs="Times New Roman" w:hint="eastAsia"/>
          <w:sz w:val="24"/>
          <w:szCs w:val="24"/>
        </w:rPr>
        <w:t>可采用在窗的边框和开合部位采用软接触设计，如使用橡胶条、泡沫条等材料进行包裹，以减少夹手时的疼痛感或自动缓冲系统或在门窗的关闭过程中设置自动缓冲系统，使门窗在接近关闭位置时自动降低速度，实现缓慢闭合，从而避免夹手现象的发生。</w:t>
      </w:r>
    </w:p>
    <w:p w:rsidR="00C478A8" w:rsidRPr="00D62B4E" w:rsidRDefault="00C478A8" w:rsidP="00D62B4E">
      <w:pPr>
        <w:spacing w:line="360" w:lineRule="auto"/>
        <w:rPr>
          <w:rFonts w:ascii="Times New Roman" w:eastAsia="宋体" w:hAnsi="Times New Roman" w:cs="Times New Roman"/>
          <w:sz w:val="24"/>
          <w:szCs w:val="24"/>
        </w:rPr>
      </w:pPr>
      <w:r w:rsidRPr="00D62B4E">
        <w:rPr>
          <w:rFonts w:ascii="Times New Roman" w:eastAsia="宋体" w:hAnsi="Times New Roman" w:cs="Times New Roman" w:hint="eastAsia"/>
          <w:b/>
          <w:sz w:val="24"/>
          <w:szCs w:val="24"/>
        </w:rPr>
        <w:t>5.2.8</w:t>
      </w:r>
      <w:r w:rsidR="00B41E05" w:rsidRPr="00D62B4E">
        <w:rPr>
          <w:rFonts w:ascii="Times New Roman" w:eastAsia="宋体" w:hAnsi="Times New Roman" w:cs="Times New Roman"/>
          <w:sz w:val="24"/>
          <w:szCs w:val="24"/>
        </w:rPr>
        <w:t xml:space="preserve">  </w:t>
      </w:r>
      <w:r w:rsidRPr="00D62B4E">
        <w:rPr>
          <w:rFonts w:ascii="Times New Roman" w:eastAsia="宋体" w:hAnsi="Times New Roman" w:cs="Times New Roman" w:hint="eastAsia"/>
          <w:sz w:val="24"/>
          <w:szCs w:val="24"/>
        </w:rPr>
        <w:t>外窗窗角应设有缓冲撞击的措施，主要是出于安全考虑，以防止因窗户开启或关闭时的撞击而造成的伤害和损失。防撞圆角是对</w:t>
      </w:r>
      <w:proofErr w:type="gramStart"/>
      <w:r w:rsidRPr="00D62B4E">
        <w:rPr>
          <w:rFonts w:ascii="Times New Roman" w:eastAsia="宋体" w:hAnsi="Times New Roman" w:cs="Times New Roman" w:hint="eastAsia"/>
          <w:sz w:val="24"/>
          <w:szCs w:val="24"/>
        </w:rPr>
        <w:t>窗扇组角进行</w:t>
      </w:r>
      <w:proofErr w:type="gramEnd"/>
      <w:r w:rsidRPr="00D62B4E">
        <w:rPr>
          <w:rFonts w:ascii="Times New Roman" w:eastAsia="宋体" w:hAnsi="Times New Roman" w:cs="Times New Roman" w:hint="eastAsia"/>
          <w:sz w:val="24"/>
          <w:szCs w:val="24"/>
        </w:rPr>
        <w:t>内嵌式圆角处理，以消除窗户边角的锋利部分，防止家人（尤其是孩子和老人）在活动时被尖角刮伤，可有效防止磕碰、划伤，提升家居安全性。</w:t>
      </w:r>
    </w:p>
    <w:p w:rsidR="00C478A8" w:rsidRDefault="00C478A8" w:rsidP="00C478A8">
      <w:pPr>
        <w:keepNext/>
        <w:keepLines/>
        <w:spacing w:line="360" w:lineRule="auto"/>
        <w:jc w:val="center"/>
        <w:outlineLvl w:val="1"/>
        <w:rPr>
          <w:rFonts w:ascii="Times New Roman" w:eastAsia="宋体" w:hAnsi="Times New Roman"/>
          <w:b/>
          <w:bCs/>
          <w:sz w:val="28"/>
          <w:szCs w:val="32"/>
        </w:rPr>
      </w:pPr>
      <w:bookmarkStart w:id="106" w:name="_Toc173138471"/>
      <w:bookmarkStart w:id="107" w:name="_Toc173138694"/>
      <w:bookmarkStart w:id="108" w:name="_Toc173139988"/>
      <w:r>
        <w:rPr>
          <w:rFonts w:ascii="Times New Roman" w:eastAsia="宋体" w:hAnsi="Times New Roman" w:hint="eastAsia"/>
          <w:b/>
          <w:bCs/>
          <w:sz w:val="28"/>
          <w:szCs w:val="32"/>
        </w:rPr>
        <w:t>5</w:t>
      </w:r>
      <w:r>
        <w:rPr>
          <w:rFonts w:ascii="Times New Roman" w:eastAsia="宋体" w:hAnsi="Times New Roman"/>
          <w:b/>
          <w:bCs/>
          <w:sz w:val="28"/>
          <w:szCs w:val="32"/>
        </w:rPr>
        <w:t>.</w:t>
      </w:r>
      <w:r>
        <w:rPr>
          <w:rFonts w:ascii="Times New Roman" w:eastAsia="宋体" w:hAnsi="Times New Roman" w:hint="eastAsia"/>
          <w:b/>
          <w:bCs/>
          <w:sz w:val="28"/>
          <w:szCs w:val="32"/>
        </w:rPr>
        <w:t>3</w:t>
      </w:r>
      <w:r>
        <w:rPr>
          <w:rFonts w:ascii="Times New Roman" w:eastAsia="宋体" w:hAnsi="Times New Roman"/>
          <w:b/>
          <w:bCs/>
          <w:sz w:val="28"/>
          <w:szCs w:val="32"/>
        </w:rPr>
        <w:t xml:space="preserve">  </w:t>
      </w:r>
      <w:r>
        <w:rPr>
          <w:rFonts w:ascii="Times New Roman" w:eastAsia="宋体" w:hAnsi="Times New Roman" w:hint="eastAsia"/>
          <w:b/>
          <w:bCs/>
          <w:sz w:val="28"/>
          <w:szCs w:val="32"/>
        </w:rPr>
        <w:t>固定家具</w:t>
      </w:r>
      <w:bookmarkEnd w:id="106"/>
      <w:bookmarkEnd w:id="107"/>
      <w:bookmarkEnd w:id="108"/>
    </w:p>
    <w:p w:rsidR="00094EEE" w:rsidRPr="00D62B4E" w:rsidRDefault="00C478A8" w:rsidP="0053676B">
      <w:pPr>
        <w:widowControl/>
        <w:spacing w:line="360" w:lineRule="auto"/>
        <w:rPr>
          <w:rFonts w:ascii="Times New Roman" w:eastAsia="宋体" w:hAnsi="Times New Roman" w:cs="Times New Roman"/>
          <w:color w:val="000000" w:themeColor="text1"/>
          <w:sz w:val="24"/>
          <w:szCs w:val="24"/>
        </w:rPr>
      </w:pPr>
      <w:r w:rsidRPr="00D62B4E">
        <w:rPr>
          <w:rFonts w:ascii="Times New Roman" w:eastAsia="宋体" w:hAnsi="Times New Roman" w:cs="Times New Roman" w:hint="eastAsia"/>
          <w:b/>
          <w:color w:val="000000" w:themeColor="text1"/>
          <w:sz w:val="24"/>
          <w:szCs w:val="24"/>
        </w:rPr>
        <w:t>5.3.1</w:t>
      </w:r>
      <w:r w:rsidR="00B41E05" w:rsidRPr="00D62B4E">
        <w:rPr>
          <w:rFonts w:ascii="Times New Roman" w:eastAsia="宋体" w:hAnsi="Times New Roman" w:cs="Times New Roman" w:hint="eastAsia"/>
          <w:color w:val="000000" w:themeColor="text1"/>
          <w:sz w:val="24"/>
          <w:szCs w:val="24"/>
        </w:rPr>
        <w:t xml:space="preserve">  </w:t>
      </w:r>
      <w:r w:rsidRPr="00D62B4E">
        <w:rPr>
          <w:rFonts w:ascii="Times New Roman" w:eastAsia="宋体" w:hAnsi="Times New Roman" w:cs="Times New Roman" w:hint="eastAsia"/>
          <w:color w:val="000000" w:themeColor="text1"/>
          <w:sz w:val="24"/>
          <w:szCs w:val="24"/>
        </w:rPr>
        <w:t>在住宅中</w:t>
      </w:r>
      <w:r w:rsidRPr="00D62B4E">
        <w:rPr>
          <w:rFonts w:ascii="Times New Roman" w:eastAsia="宋体" w:hAnsi="Times New Roman" w:cs="Times New Roman" w:hint="eastAsia"/>
          <w:color w:val="000000" w:themeColor="text1"/>
          <w:sz w:val="24"/>
          <w:szCs w:val="24"/>
        </w:rPr>
        <w:t>,</w:t>
      </w:r>
      <w:r w:rsidRPr="00D62B4E">
        <w:rPr>
          <w:rFonts w:ascii="Times New Roman" w:eastAsia="宋体" w:hAnsi="Times New Roman" w:cs="Times New Roman" w:hint="eastAsia"/>
          <w:color w:val="000000" w:themeColor="text1"/>
          <w:sz w:val="24"/>
          <w:szCs w:val="24"/>
        </w:rPr>
        <w:t>老人和儿童通常会共享相同的室内空间</w:t>
      </w:r>
      <w:r w:rsidRPr="00D62B4E">
        <w:rPr>
          <w:rFonts w:ascii="Times New Roman" w:eastAsia="宋体" w:hAnsi="Times New Roman" w:cs="Times New Roman" w:hint="eastAsia"/>
          <w:color w:val="000000" w:themeColor="text1"/>
          <w:sz w:val="24"/>
          <w:szCs w:val="24"/>
        </w:rPr>
        <w:t>,</w:t>
      </w:r>
      <w:proofErr w:type="gramStart"/>
      <w:r w:rsidRPr="00D62B4E">
        <w:rPr>
          <w:rFonts w:ascii="Times New Roman" w:eastAsia="宋体" w:hAnsi="Times New Roman" w:cs="Times New Roman" w:hint="eastAsia"/>
          <w:color w:val="000000" w:themeColor="text1"/>
          <w:sz w:val="24"/>
          <w:szCs w:val="24"/>
        </w:rPr>
        <w:t>且</w:t>
      </w:r>
      <w:r w:rsidRPr="00D62B4E">
        <w:rPr>
          <w:rFonts w:ascii="Times New Roman" w:eastAsia="宋体" w:hAnsi="Times New Roman" w:cs="Times New Roman"/>
          <w:color w:val="000000" w:themeColor="text1"/>
          <w:sz w:val="24"/>
          <w:szCs w:val="24"/>
        </w:rPr>
        <w:t>老人</w:t>
      </w:r>
      <w:proofErr w:type="gramEnd"/>
      <w:r w:rsidRPr="00D62B4E">
        <w:rPr>
          <w:rFonts w:ascii="Times New Roman" w:eastAsia="宋体" w:hAnsi="Times New Roman" w:cs="Times New Roman"/>
          <w:color w:val="000000" w:themeColor="text1"/>
          <w:sz w:val="24"/>
          <w:szCs w:val="24"/>
        </w:rPr>
        <w:t>和儿童有着不同的生活需求和身体特征</w:t>
      </w:r>
      <w:r w:rsidRPr="00D62B4E">
        <w:rPr>
          <w:rFonts w:ascii="Times New Roman" w:eastAsia="宋体" w:hAnsi="Times New Roman" w:cs="Times New Roman" w:hint="eastAsia"/>
          <w:color w:val="000000" w:themeColor="text1"/>
          <w:sz w:val="24"/>
          <w:szCs w:val="24"/>
        </w:rPr>
        <w:t>，</w:t>
      </w:r>
      <w:r w:rsidRPr="00D62B4E">
        <w:rPr>
          <w:rFonts w:ascii="Times New Roman" w:eastAsia="宋体" w:hAnsi="Times New Roman" w:cs="Times New Roman"/>
          <w:color w:val="000000" w:themeColor="text1"/>
          <w:sz w:val="24"/>
          <w:szCs w:val="24"/>
        </w:rPr>
        <w:t>因此需要针对他们的特点设计家具</w:t>
      </w:r>
      <w:r w:rsidRPr="00D62B4E">
        <w:rPr>
          <w:rFonts w:ascii="Times New Roman" w:eastAsia="宋体" w:hAnsi="Times New Roman" w:cs="Times New Roman"/>
          <w:color w:val="000000" w:themeColor="text1"/>
          <w:sz w:val="24"/>
          <w:szCs w:val="24"/>
        </w:rPr>
        <w:t>,</w:t>
      </w:r>
      <w:r w:rsidRPr="00D62B4E">
        <w:rPr>
          <w:rFonts w:ascii="Times New Roman" w:eastAsia="宋体" w:hAnsi="Times New Roman" w:cs="Times New Roman"/>
          <w:color w:val="000000" w:themeColor="text1"/>
          <w:sz w:val="24"/>
          <w:szCs w:val="24"/>
        </w:rPr>
        <w:t>以确保他们的安全和舒适</w:t>
      </w:r>
      <w:r w:rsidRPr="00D62B4E">
        <w:rPr>
          <w:rFonts w:ascii="Times New Roman" w:eastAsia="宋体" w:hAnsi="Times New Roman" w:cs="Times New Roman" w:hint="eastAsia"/>
          <w:color w:val="000000" w:themeColor="text1"/>
          <w:sz w:val="24"/>
          <w:szCs w:val="24"/>
        </w:rPr>
        <w:t>，例如防倾倒，无尖角，静音，有扶手等。</w:t>
      </w:r>
    </w:p>
    <w:p w:rsidR="00C478A8" w:rsidRPr="00D62B4E" w:rsidRDefault="00C478A8" w:rsidP="0053676B">
      <w:pPr>
        <w:widowControl/>
        <w:spacing w:line="360" w:lineRule="auto"/>
        <w:rPr>
          <w:rFonts w:ascii="Times New Roman" w:eastAsia="宋体" w:hAnsi="Times New Roman" w:cs="Times New Roman"/>
          <w:sz w:val="24"/>
          <w:szCs w:val="24"/>
        </w:rPr>
      </w:pPr>
      <w:r w:rsidRPr="00D62B4E">
        <w:rPr>
          <w:rFonts w:ascii="Times New Roman" w:eastAsia="宋体" w:hAnsi="Times New Roman" w:cs="Times New Roman" w:hint="eastAsia"/>
          <w:b/>
          <w:color w:val="000000" w:themeColor="text1"/>
          <w:sz w:val="24"/>
          <w:szCs w:val="24"/>
        </w:rPr>
        <w:t>5.3.2</w:t>
      </w:r>
      <w:r w:rsidR="00B41E05" w:rsidRPr="00D62B4E">
        <w:rPr>
          <w:rFonts w:ascii="Times New Roman" w:eastAsia="宋体" w:hAnsi="Times New Roman" w:cs="Times New Roman"/>
          <w:sz w:val="24"/>
          <w:szCs w:val="24"/>
        </w:rPr>
        <w:t xml:space="preserve">  </w:t>
      </w:r>
      <w:r w:rsidRPr="00D62B4E">
        <w:rPr>
          <w:rFonts w:ascii="Times New Roman" w:eastAsia="宋体" w:hAnsi="Times New Roman" w:cs="Times New Roman" w:hint="eastAsia"/>
          <w:sz w:val="24"/>
          <w:szCs w:val="24"/>
        </w:rPr>
        <w:t>视觉舒适是使用者最直接</w:t>
      </w:r>
      <w:r w:rsidRPr="00D62B4E">
        <w:rPr>
          <w:rFonts w:ascii="Times New Roman" w:eastAsia="宋体" w:hAnsi="Times New Roman" w:cs="Times New Roman"/>
          <w:sz w:val="24"/>
          <w:szCs w:val="24"/>
        </w:rPr>
        <w:t>的感官体验</w:t>
      </w:r>
      <w:r w:rsidRPr="00D62B4E">
        <w:rPr>
          <w:rFonts w:ascii="Times New Roman" w:eastAsia="宋体" w:hAnsi="Times New Roman" w:cs="Times New Roman" w:hint="eastAsia"/>
          <w:sz w:val="24"/>
          <w:szCs w:val="24"/>
        </w:rPr>
        <w:t>。固定家具合理的配色，与周围环境和谐融洽的造型</w:t>
      </w:r>
      <w:r w:rsidRPr="00D62B4E">
        <w:rPr>
          <w:rFonts w:ascii="Times New Roman" w:eastAsia="宋体" w:hAnsi="Times New Roman" w:cs="Times New Roman"/>
          <w:sz w:val="24"/>
          <w:szCs w:val="24"/>
        </w:rPr>
        <w:t>给使用者带来</w:t>
      </w:r>
      <w:r w:rsidRPr="00D62B4E">
        <w:rPr>
          <w:rFonts w:ascii="Times New Roman" w:eastAsia="宋体" w:hAnsi="Times New Roman" w:cs="Times New Roman" w:hint="eastAsia"/>
          <w:sz w:val="24"/>
          <w:szCs w:val="24"/>
        </w:rPr>
        <w:t>视觉</w:t>
      </w:r>
      <w:r w:rsidRPr="00D62B4E">
        <w:rPr>
          <w:rFonts w:ascii="Times New Roman" w:eastAsia="宋体" w:hAnsi="Times New Roman" w:cs="Times New Roman"/>
          <w:sz w:val="24"/>
          <w:szCs w:val="24"/>
        </w:rPr>
        <w:t>方面</w:t>
      </w:r>
      <w:r w:rsidRPr="00D62B4E">
        <w:rPr>
          <w:rFonts w:ascii="Times New Roman" w:eastAsia="宋体" w:hAnsi="Times New Roman" w:cs="Times New Roman" w:hint="eastAsia"/>
          <w:sz w:val="24"/>
          <w:szCs w:val="24"/>
        </w:rPr>
        <w:t>的舒适</w:t>
      </w:r>
      <w:r w:rsidRPr="00D62B4E">
        <w:rPr>
          <w:rFonts w:ascii="Times New Roman" w:eastAsia="宋体" w:hAnsi="Times New Roman" w:cs="Times New Roman"/>
          <w:sz w:val="24"/>
          <w:szCs w:val="24"/>
        </w:rPr>
        <w:t>感，</w:t>
      </w:r>
      <w:r w:rsidRPr="00D62B4E">
        <w:rPr>
          <w:rFonts w:ascii="Times New Roman" w:eastAsia="宋体" w:hAnsi="Times New Roman" w:cs="Times New Roman" w:hint="eastAsia"/>
          <w:sz w:val="24"/>
          <w:szCs w:val="24"/>
        </w:rPr>
        <w:t>是</w:t>
      </w:r>
      <w:proofErr w:type="gramStart"/>
      <w:r w:rsidRPr="00D62B4E">
        <w:rPr>
          <w:rFonts w:ascii="Times New Roman" w:eastAsia="宋体" w:hAnsi="Times New Roman" w:cs="Times New Roman"/>
          <w:sz w:val="24"/>
          <w:szCs w:val="24"/>
        </w:rPr>
        <w:t>最</w:t>
      </w:r>
      <w:proofErr w:type="gramEnd"/>
      <w:r w:rsidRPr="00D62B4E">
        <w:rPr>
          <w:rFonts w:ascii="Times New Roman" w:eastAsia="宋体" w:hAnsi="Times New Roman" w:cs="Times New Roman"/>
          <w:sz w:val="24"/>
          <w:szCs w:val="24"/>
        </w:rPr>
        <w:t>基础的健康要求。</w:t>
      </w:r>
    </w:p>
    <w:p w:rsidR="00C478A8" w:rsidRPr="00D62B4E" w:rsidRDefault="00C478A8" w:rsidP="0053676B">
      <w:pPr>
        <w:widowControl/>
        <w:spacing w:line="360" w:lineRule="auto"/>
        <w:rPr>
          <w:rFonts w:ascii="Times New Roman" w:eastAsia="宋体" w:hAnsi="Times New Roman" w:cs="Times New Roman"/>
          <w:sz w:val="24"/>
          <w:szCs w:val="24"/>
        </w:rPr>
      </w:pPr>
      <w:r w:rsidRPr="00D62B4E">
        <w:rPr>
          <w:rFonts w:ascii="Times New Roman" w:eastAsia="宋体" w:hAnsi="Times New Roman" w:cs="Times New Roman" w:hint="eastAsia"/>
          <w:b/>
          <w:color w:val="000000" w:themeColor="text1"/>
          <w:sz w:val="24"/>
          <w:szCs w:val="24"/>
        </w:rPr>
        <w:t>5.3.3</w:t>
      </w:r>
      <w:r w:rsidR="00B41E05" w:rsidRPr="00D62B4E">
        <w:rPr>
          <w:rFonts w:ascii="Times New Roman" w:eastAsia="宋体" w:hAnsi="Times New Roman" w:cs="Times New Roman"/>
          <w:sz w:val="24"/>
          <w:szCs w:val="24"/>
        </w:rPr>
        <w:t xml:space="preserve">  </w:t>
      </w:r>
      <w:r w:rsidRPr="00D62B4E">
        <w:rPr>
          <w:rFonts w:ascii="Times New Roman" w:eastAsia="宋体" w:hAnsi="Times New Roman" w:cs="Times New Roman" w:hint="eastAsia"/>
          <w:sz w:val="24"/>
          <w:szCs w:val="24"/>
        </w:rPr>
        <w:t>现行</w:t>
      </w:r>
      <w:r w:rsidRPr="00D62B4E">
        <w:rPr>
          <w:rFonts w:ascii="Times New Roman" w:eastAsia="宋体" w:hAnsi="Times New Roman" w:cs="Times New Roman"/>
          <w:sz w:val="24"/>
          <w:szCs w:val="24"/>
        </w:rPr>
        <w:t>国家标准</w:t>
      </w:r>
      <w:r w:rsidRPr="00D62B4E">
        <w:rPr>
          <w:rFonts w:ascii="Times New Roman" w:eastAsia="宋体" w:hAnsi="Times New Roman" w:cs="Times New Roman" w:hint="eastAsia"/>
          <w:sz w:val="24"/>
          <w:szCs w:val="24"/>
        </w:rPr>
        <w:t>《建筑材料及制品燃烧性能分级》</w:t>
      </w:r>
      <w:r w:rsidRPr="00D62B4E">
        <w:rPr>
          <w:rFonts w:ascii="Times New Roman" w:eastAsia="宋体" w:hAnsi="Times New Roman" w:cs="Times New Roman"/>
          <w:sz w:val="24"/>
          <w:szCs w:val="24"/>
        </w:rPr>
        <w:t>GB 8624</w:t>
      </w:r>
      <w:r w:rsidRPr="00D62B4E">
        <w:rPr>
          <w:rFonts w:ascii="Times New Roman" w:eastAsia="宋体" w:hAnsi="Times New Roman" w:cs="Times New Roman" w:hint="eastAsia"/>
          <w:sz w:val="24"/>
          <w:szCs w:val="24"/>
        </w:rPr>
        <w:t>给出了</w:t>
      </w:r>
      <w:r w:rsidRPr="00D62B4E">
        <w:rPr>
          <w:rFonts w:ascii="Times New Roman" w:eastAsia="宋体" w:hAnsi="Times New Roman" w:cs="Times New Roman"/>
          <w:sz w:val="24"/>
          <w:szCs w:val="24"/>
        </w:rPr>
        <w:t>建筑</w:t>
      </w:r>
      <w:r w:rsidRPr="00D62B4E">
        <w:rPr>
          <w:rFonts w:ascii="Times New Roman" w:eastAsia="宋体" w:hAnsi="Times New Roman" w:cs="Times New Roman" w:hint="eastAsia"/>
          <w:sz w:val="24"/>
          <w:szCs w:val="24"/>
        </w:rPr>
        <w:t>材料</w:t>
      </w:r>
      <w:r w:rsidRPr="00D62B4E">
        <w:rPr>
          <w:rFonts w:ascii="Times New Roman" w:eastAsia="宋体" w:hAnsi="Times New Roman" w:cs="Times New Roman"/>
          <w:sz w:val="24"/>
          <w:szCs w:val="24"/>
        </w:rPr>
        <w:t>及制品产烟特性、烟气毒性</w:t>
      </w:r>
      <w:r w:rsidRPr="00D62B4E">
        <w:rPr>
          <w:rFonts w:ascii="Times New Roman" w:eastAsia="宋体" w:hAnsi="Times New Roman" w:cs="Times New Roman" w:hint="eastAsia"/>
          <w:sz w:val="24"/>
          <w:szCs w:val="24"/>
        </w:rPr>
        <w:t>的</w:t>
      </w:r>
      <w:r w:rsidRPr="00D62B4E">
        <w:rPr>
          <w:rFonts w:ascii="Times New Roman" w:eastAsia="宋体" w:hAnsi="Times New Roman" w:cs="Times New Roman"/>
          <w:sz w:val="24"/>
          <w:szCs w:val="24"/>
        </w:rPr>
        <w:t>等级和分级判据，本标准选取产</w:t>
      </w:r>
      <w:r w:rsidRPr="00D62B4E">
        <w:rPr>
          <w:rFonts w:ascii="Times New Roman" w:eastAsia="宋体" w:hAnsi="Times New Roman" w:cs="Times New Roman" w:hint="eastAsia"/>
          <w:sz w:val="24"/>
          <w:szCs w:val="24"/>
        </w:rPr>
        <w:t>烟特性</w:t>
      </w:r>
      <w:r w:rsidRPr="00D62B4E">
        <w:rPr>
          <w:rFonts w:ascii="Times New Roman" w:eastAsia="宋体" w:hAnsi="Times New Roman" w:cs="Times New Roman" w:hint="eastAsia"/>
          <w:sz w:val="24"/>
          <w:szCs w:val="24"/>
        </w:rPr>
        <w:t>s1</w:t>
      </w:r>
      <w:r w:rsidRPr="00D62B4E">
        <w:rPr>
          <w:rFonts w:ascii="Times New Roman" w:eastAsia="宋体" w:hAnsi="Times New Roman" w:cs="Times New Roman" w:hint="eastAsia"/>
          <w:sz w:val="24"/>
          <w:szCs w:val="24"/>
        </w:rPr>
        <w:t>级，烟气</w:t>
      </w:r>
      <w:r w:rsidRPr="00D62B4E">
        <w:rPr>
          <w:rFonts w:ascii="Times New Roman" w:eastAsia="宋体" w:hAnsi="Times New Roman" w:cs="Times New Roman"/>
          <w:sz w:val="24"/>
          <w:szCs w:val="24"/>
        </w:rPr>
        <w:t>毒性</w:t>
      </w:r>
      <w:r w:rsidRPr="00D62B4E">
        <w:rPr>
          <w:rFonts w:ascii="Times New Roman" w:eastAsia="宋体" w:hAnsi="Times New Roman" w:cs="Times New Roman" w:hint="eastAsia"/>
          <w:sz w:val="24"/>
          <w:szCs w:val="24"/>
        </w:rPr>
        <w:t>t0</w:t>
      </w:r>
      <w:r w:rsidRPr="00D62B4E">
        <w:rPr>
          <w:rFonts w:ascii="Times New Roman" w:eastAsia="宋体" w:hAnsi="Times New Roman" w:cs="Times New Roman" w:hint="eastAsia"/>
          <w:sz w:val="24"/>
          <w:szCs w:val="24"/>
        </w:rPr>
        <w:t>级作为</w:t>
      </w:r>
      <w:r w:rsidRPr="00D62B4E">
        <w:rPr>
          <w:rFonts w:ascii="Times New Roman" w:eastAsia="宋体" w:hAnsi="Times New Roman" w:cs="Times New Roman"/>
          <w:sz w:val="24"/>
          <w:szCs w:val="24"/>
        </w:rPr>
        <w:t>技术要求，</w:t>
      </w:r>
      <w:r w:rsidRPr="00D62B4E">
        <w:rPr>
          <w:rFonts w:ascii="Times New Roman" w:eastAsia="宋体" w:hAnsi="Times New Roman" w:cs="Times New Roman" w:hint="eastAsia"/>
          <w:sz w:val="24"/>
          <w:szCs w:val="24"/>
        </w:rPr>
        <w:t>以降低火灾危险，较好地防止火灾蔓延，减小烟气对人的毒性作用。</w:t>
      </w:r>
    </w:p>
    <w:p w:rsidR="00B41E05" w:rsidRPr="00D62B4E" w:rsidRDefault="00B41E05" w:rsidP="0053676B">
      <w:pPr>
        <w:widowControl/>
        <w:spacing w:line="360" w:lineRule="auto"/>
        <w:rPr>
          <w:rFonts w:ascii="Times New Roman" w:eastAsia="宋体" w:hAnsi="Times New Roman" w:cs="Times New Roman"/>
          <w:sz w:val="24"/>
          <w:szCs w:val="24"/>
        </w:rPr>
      </w:pPr>
      <w:r w:rsidRPr="00D62B4E">
        <w:rPr>
          <w:rFonts w:ascii="Times New Roman" w:eastAsia="宋体" w:hAnsi="Times New Roman" w:cs="Times New Roman" w:hint="eastAsia"/>
          <w:b/>
          <w:color w:val="000000" w:themeColor="text1"/>
          <w:sz w:val="24"/>
          <w:szCs w:val="24"/>
        </w:rPr>
        <w:t>5.3.4</w:t>
      </w:r>
      <w:r w:rsidRPr="00D62B4E">
        <w:rPr>
          <w:rFonts w:ascii="Times New Roman" w:eastAsia="宋体" w:hAnsi="Times New Roman" w:cs="Times New Roman" w:hint="eastAsia"/>
          <w:sz w:val="24"/>
          <w:szCs w:val="24"/>
        </w:rPr>
        <w:t xml:space="preserve">  </w:t>
      </w:r>
      <w:r w:rsidRPr="00D62B4E">
        <w:rPr>
          <w:rFonts w:ascii="Times New Roman" w:eastAsia="宋体" w:hAnsi="Times New Roman" w:cs="Times New Roman" w:hint="eastAsia"/>
          <w:sz w:val="24"/>
          <w:szCs w:val="24"/>
        </w:rPr>
        <w:t>现行国家标准《绿色产品评价—家具》</w:t>
      </w:r>
      <w:r w:rsidRPr="00D62B4E">
        <w:rPr>
          <w:rFonts w:ascii="Times New Roman" w:eastAsia="宋体" w:hAnsi="Times New Roman" w:cs="Times New Roman" w:hint="eastAsia"/>
          <w:sz w:val="24"/>
          <w:szCs w:val="24"/>
        </w:rPr>
        <w:t>GB/T 35607</w:t>
      </w:r>
      <w:r w:rsidRPr="00D62B4E">
        <w:rPr>
          <w:rFonts w:ascii="Times New Roman" w:eastAsia="宋体" w:hAnsi="Times New Roman" w:cs="Times New Roman" w:hint="eastAsia"/>
          <w:sz w:val="24"/>
          <w:szCs w:val="24"/>
        </w:rPr>
        <w:t>中对家具有害物质释放限量</w:t>
      </w:r>
      <w:proofErr w:type="gramStart"/>
      <w:r w:rsidRPr="00D62B4E">
        <w:rPr>
          <w:rFonts w:ascii="Times New Roman" w:eastAsia="宋体" w:hAnsi="Times New Roman" w:cs="Times New Roman" w:hint="eastAsia"/>
          <w:sz w:val="24"/>
          <w:szCs w:val="24"/>
        </w:rPr>
        <w:t>作出</w:t>
      </w:r>
      <w:proofErr w:type="gramEnd"/>
      <w:r w:rsidRPr="00D62B4E">
        <w:rPr>
          <w:rFonts w:ascii="Times New Roman" w:eastAsia="宋体" w:hAnsi="Times New Roman" w:cs="Times New Roman" w:hint="eastAsia"/>
          <w:sz w:val="24"/>
          <w:szCs w:val="24"/>
        </w:rPr>
        <w:t>规定，本标准选取其对甲醛，苯，甲苯，二甲苯，</w:t>
      </w:r>
      <w:r w:rsidRPr="00D62B4E">
        <w:rPr>
          <w:rFonts w:ascii="Times New Roman" w:eastAsia="宋体" w:hAnsi="Times New Roman" w:cs="Times New Roman" w:hint="eastAsia"/>
          <w:sz w:val="24"/>
          <w:szCs w:val="24"/>
        </w:rPr>
        <w:t>TVOC</w:t>
      </w:r>
      <w:r w:rsidRPr="00D62B4E">
        <w:rPr>
          <w:rFonts w:ascii="Times New Roman" w:eastAsia="宋体" w:hAnsi="Times New Roman" w:cs="Times New Roman" w:hint="eastAsia"/>
          <w:sz w:val="24"/>
          <w:szCs w:val="24"/>
        </w:rPr>
        <w:t>的释放量作为技术要求，以减少室内有害气体释放量，提升健康水平。</w:t>
      </w:r>
    </w:p>
    <w:p w:rsidR="00B41E05" w:rsidRDefault="00B41E05" w:rsidP="0053676B">
      <w:pPr>
        <w:widowControl/>
        <w:spacing w:line="360" w:lineRule="auto"/>
        <w:rPr>
          <w:rFonts w:ascii="Times New Roman" w:eastAsia="宋体" w:hAnsi="Times New Roman" w:cs="Times New Roman"/>
          <w:color w:val="000000" w:themeColor="text1"/>
          <w:sz w:val="24"/>
          <w:szCs w:val="24"/>
        </w:rPr>
      </w:pPr>
      <w:r w:rsidRPr="00D62B4E">
        <w:rPr>
          <w:rFonts w:ascii="Times New Roman" w:eastAsia="宋体" w:hAnsi="Times New Roman" w:cs="Times New Roman" w:hint="eastAsia"/>
          <w:b/>
          <w:color w:val="000000" w:themeColor="text1"/>
          <w:sz w:val="24"/>
          <w:szCs w:val="24"/>
        </w:rPr>
        <w:t>5.3.5</w:t>
      </w:r>
      <w:r w:rsidRPr="00D62B4E">
        <w:rPr>
          <w:rFonts w:ascii="Times New Roman" w:eastAsia="宋体" w:hAnsi="Times New Roman" w:cs="Times New Roman" w:hint="eastAsia"/>
          <w:color w:val="000000" w:themeColor="text1"/>
          <w:sz w:val="24"/>
          <w:szCs w:val="24"/>
        </w:rPr>
        <w:t xml:space="preserve">  </w:t>
      </w:r>
      <w:r w:rsidRPr="00D62B4E">
        <w:rPr>
          <w:rFonts w:ascii="Times New Roman" w:eastAsia="宋体" w:hAnsi="Times New Roman" w:cs="Times New Roman" w:hint="eastAsia"/>
          <w:color w:val="000000" w:themeColor="text1"/>
          <w:sz w:val="24"/>
          <w:szCs w:val="24"/>
        </w:rPr>
        <w:t>住宅内</w:t>
      </w:r>
      <w:r w:rsidRPr="00D62B4E">
        <w:rPr>
          <w:rFonts w:ascii="Times New Roman" w:eastAsia="宋体" w:hAnsi="Times New Roman" w:cs="Times New Roman" w:hint="eastAsia"/>
          <w:sz w:val="24"/>
          <w:szCs w:val="24"/>
        </w:rPr>
        <w:t>壁柜、吊柜、</w:t>
      </w:r>
      <w:r w:rsidRPr="00D62B4E">
        <w:rPr>
          <w:rFonts w:ascii="Times New Roman" w:eastAsia="宋体" w:hAnsi="Times New Roman" w:cs="Times New Roman" w:hint="eastAsia"/>
          <w:color w:val="000000" w:themeColor="text1"/>
          <w:sz w:val="24"/>
          <w:szCs w:val="24"/>
        </w:rPr>
        <w:t>地</w:t>
      </w:r>
      <w:proofErr w:type="gramStart"/>
      <w:r w:rsidRPr="00D62B4E">
        <w:rPr>
          <w:rFonts w:ascii="Times New Roman" w:eastAsia="宋体" w:hAnsi="Times New Roman" w:cs="Times New Roman" w:hint="eastAsia"/>
          <w:color w:val="000000" w:themeColor="text1"/>
          <w:sz w:val="24"/>
          <w:szCs w:val="24"/>
        </w:rPr>
        <w:t>柜需要</w:t>
      </w:r>
      <w:proofErr w:type="gramEnd"/>
      <w:r w:rsidRPr="00D62B4E">
        <w:rPr>
          <w:rFonts w:ascii="Times New Roman" w:eastAsia="宋体" w:hAnsi="Times New Roman" w:cs="Times New Roman" w:hint="eastAsia"/>
          <w:color w:val="000000" w:themeColor="text1"/>
          <w:sz w:val="24"/>
          <w:szCs w:val="24"/>
        </w:rPr>
        <w:t>设置通风口的主要作用是防潮、除味以及保持内部干燥，避免霉变、腐烂，同时也有利于物品的保持，通风口可设置</w:t>
      </w:r>
      <w:proofErr w:type="gramStart"/>
      <w:r w:rsidRPr="00D62B4E">
        <w:rPr>
          <w:rFonts w:ascii="Times New Roman" w:eastAsia="宋体" w:hAnsi="Times New Roman" w:cs="Times New Roman" w:hint="eastAsia"/>
          <w:color w:val="000000" w:themeColor="text1"/>
          <w:sz w:val="24"/>
          <w:szCs w:val="24"/>
        </w:rPr>
        <w:t>透气网避免</w:t>
      </w:r>
      <w:proofErr w:type="gramEnd"/>
      <w:r w:rsidRPr="00D62B4E">
        <w:rPr>
          <w:rFonts w:ascii="Times New Roman" w:eastAsia="宋体" w:hAnsi="Times New Roman" w:cs="Times New Roman" w:hint="eastAsia"/>
          <w:color w:val="000000" w:themeColor="text1"/>
          <w:sz w:val="24"/>
          <w:szCs w:val="24"/>
        </w:rPr>
        <w:t>灰尘或杂物进入柜中。</w:t>
      </w:r>
    </w:p>
    <w:p w:rsidR="00B41E05" w:rsidRDefault="00B41E05" w:rsidP="00B41E05">
      <w:pPr>
        <w:keepNext/>
        <w:keepLines/>
        <w:spacing w:line="360" w:lineRule="auto"/>
        <w:jc w:val="center"/>
        <w:outlineLvl w:val="1"/>
        <w:rPr>
          <w:rFonts w:ascii="Times New Roman" w:eastAsia="宋体" w:hAnsi="Times New Roman"/>
          <w:b/>
          <w:bCs/>
          <w:sz w:val="28"/>
          <w:szCs w:val="32"/>
        </w:rPr>
      </w:pPr>
      <w:bookmarkStart w:id="109" w:name="_Toc173138472"/>
      <w:bookmarkStart w:id="110" w:name="_Toc173138695"/>
      <w:bookmarkStart w:id="111" w:name="_Toc173139989"/>
      <w:r>
        <w:rPr>
          <w:rFonts w:ascii="Times New Roman" w:eastAsia="宋体" w:hAnsi="Times New Roman" w:hint="eastAsia"/>
          <w:b/>
          <w:bCs/>
          <w:sz w:val="28"/>
          <w:szCs w:val="32"/>
        </w:rPr>
        <w:t>5.4</w:t>
      </w:r>
      <w:r w:rsidR="00E20E3E">
        <w:rPr>
          <w:rFonts w:ascii="Times New Roman" w:eastAsia="宋体" w:hAnsi="Times New Roman"/>
          <w:b/>
          <w:bCs/>
          <w:sz w:val="28"/>
          <w:szCs w:val="32"/>
        </w:rPr>
        <w:t xml:space="preserve">  </w:t>
      </w:r>
      <w:r>
        <w:rPr>
          <w:rFonts w:ascii="Times New Roman" w:eastAsia="宋体" w:hAnsi="Times New Roman" w:hint="eastAsia"/>
          <w:b/>
          <w:bCs/>
          <w:sz w:val="28"/>
          <w:szCs w:val="32"/>
        </w:rPr>
        <w:t>厨房部品</w:t>
      </w:r>
      <w:bookmarkEnd w:id="109"/>
      <w:bookmarkEnd w:id="110"/>
      <w:bookmarkEnd w:id="111"/>
    </w:p>
    <w:p w:rsidR="00B41E05" w:rsidRPr="00917476" w:rsidRDefault="00B41E05" w:rsidP="0053676B">
      <w:pPr>
        <w:widowControl/>
        <w:spacing w:line="360" w:lineRule="auto"/>
        <w:rPr>
          <w:rFonts w:ascii="Times New Roman" w:eastAsia="宋体" w:hAnsi="Times New Roman" w:cs="Times New Roman"/>
          <w:sz w:val="24"/>
          <w:szCs w:val="24"/>
        </w:rPr>
      </w:pPr>
      <w:r w:rsidRPr="00917476">
        <w:rPr>
          <w:rFonts w:ascii="Times New Roman" w:eastAsia="宋体" w:hAnsi="Times New Roman" w:cs="Times New Roman" w:hint="eastAsia"/>
          <w:b/>
          <w:sz w:val="24"/>
          <w:szCs w:val="24"/>
        </w:rPr>
        <w:t>5.4.2</w:t>
      </w:r>
      <w:r w:rsidRPr="00917476">
        <w:rPr>
          <w:rFonts w:ascii="Times New Roman" w:eastAsia="宋体" w:hAnsi="Times New Roman" w:cs="Times New Roman" w:hint="eastAsia"/>
          <w:sz w:val="24"/>
          <w:szCs w:val="24"/>
        </w:rPr>
        <w:t xml:space="preserve">  </w:t>
      </w:r>
      <w:r w:rsidRPr="00917476">
        <w:rPr>
          <w:rFonts w:ascii="Times New Roman" w:eastAsia="宋体" w:hAnsi="Times New Roman" w:cs="Times New Roman" w:hint="eastAsia"/>
          <w:sz w:val="24"/>
          <w:szCs w:val="24"/>
        </w:rPr>
        <w:t>餐具的消毒除菌对用户的饮食健康非常的重要，因为餐具可以直接接触到我们每餐的食物，如果碗筷没有充分的消毒除菌，细菌和病毒就可能通过食物进入人体，进而危害用户的健康。</w:t>
      </w:r>
    </w:p>
    <w:p w:rsidR="00B41E05" w:rsidRPr="00917476" w:rsidRDefault="00B41E05" w:rsidP="0053676B">
      <w:pPr>
        <w:widowControl/>
        <w:spacing w:line="360" w:lineRule="auto"/>
        <w:rPr>
          <w:rFonts w:ascii="Times New Roman" w:eastAsia="宋体" w:hAnsi="Times New Roman" w:cs="Times New Roman"/>
          <w:sz w:val="24"/>
          <w:szCs w:val="24"/>
        </w:rPr>
      </w:pPr>
      <w:r w:rsidRPr="00917476">
        <w:rPr>
          <w:rFonts w:ascii="Times New Roman" w:eastAsia="宋体" w:hAnsi="Times New Roman" w:cs="Times New Roman" w:hint="eastAsia"/>
          <w:b/>
          <w:sz w:val="24"/>
          <w:szCs w:val="24"/>
        </w:rPr>
        <w:lastRenderedPageBreak/>
        <w:t>5</w:t>
      </w:r>
      <w:r w:rsidRPr="00917476">
        <w:rPr>
          <w:rFonts w:ascii="Times New Roman" w:eastAsia="宋体" w:hAnsi="Times New Roman" w:cs="Times New Roman"/>
          <w:b/>
          <w:sz w:val="24"/>
          <w:szCs w:val="24"/>
        </w:rPr>
        <w:t>.4.3~</w:t>
      </w:r>
      <w:r w:rsidRPr="00917476">
        <w:rPr>
          <w:rFonts w:ascii="Times New Roman" w:eastAsia="宋体" w:hAnsi="Times New Roman" w:cs="Times New Roman" w:hint="eastAsia"/>
          <w:b/>
          <w:sz w:val="24"/>
          <w:szCs w:val="24"/>
        </w:rPr>
        <w:t>5.4.6</w:t>
      </w:r>
      <w:r w:rsidRPr="00917476">
        <w:rPr>
          <w:rFonts w:ascii="Times New Roman" w:eastAsia="宋体" w:hAnsi="Times New Roman" w:cs="Times New Roman" w:hint="eastAsia"/>
          <w:sz w:val="24"/>
          <w:szCs w:val="24"/>
        </w:rPr>
        <w:t xml:space="preserve">  </w:t>
      </w:r>
      <w:r w:rsidRPr="00917476">
        <w:rPr>
          <w:rFonts w:ascii="Times New Roman" w:eastAsia="宋体" w:hAnsi="Times New Roman" w:cs="Times New Roman" w:hint="eastAsia"/>
          <w:sz w:val="24"/>
          <w:szCs w:val="24"/>
        </w:rPr>
        <w:t>良好的声环境是健康住宅环境中重要的一环，长期处于超标的噪声环境中会对人体健康造成影响，如影响听力、损伤神经系统、造成失眠、耳鸣、疲劳等，限制家用电器噪声为保障</w:t>
      </w:r>
      <w:proofErr w:type="gramStart"/>
      <w:r w:rsidRPr="00917476">
        <w:rPr>
          <w:rFonts w:ascii="Times New Roman" w:eastAsia="宋体" w:hAnsi="Times New Roman" w:cs="Times New Roman" w:hint="eastAsia"/>
          <w:sz w:val="24"/>
          <w:szCs w:val="24"/>
        </w:rPr>
        <w:t>室内声</w:t>
      </w:r>
      <w:proofErr w:type="gramEnd"/>
      <w:r w:rsidRPr="00917476">
        <w:rPr>
          <w:rFonts w:ascii="Times New Roman" w:eastAsia="宋体" w:hAnsi="Times New Roman" w:cs="Times New Roman" w:hint="eastAsia"/>
          <w:sz w:val="24"/>
          <w:szCs w:val="24"/>
        </w:rPr>
        <w:t>环境提供支撑。</w:t>
      </w:r>
    </w:p>
    <w:p w:rsidR="00B41E05" w:rsidRDefault="00B41E05" w:rsidP="0053676B">
      <w:pPr>
        <w:widowControl/>
        <w:spacing w:line="360" w:lineRule="auto"/>
        <w:rPr>
          <w:rFonts w:ascii="Times New Roman" w:eastAsia="宋体" w:hAnsi="Times New Roman" w:cs="Times New Roman"/>
          <w:sz w:val="24"/>
          <w:szCs w:val="24"/>
        </w:rPr>
      </w:pPr>
      <w:r w:rsidRPr="00917476">
        <w:rPr>
          <w:rFonts w:ascii="Times New Roman" w:eastAsia="宋体" w:hAnsi="Times New Roman" w:cs="Times New Roman" w:hint="eastAsia"/>
          <w:b/>
          <w:sz w:val="24"/>
          <w:szCs w:val="24"/>
        </w:rPr>
        <w:t>5.4.7</w:t>
      </w:r>
      <w:r w:rsidRPr="00917476">
        <w:rPr>
          <w:rFonts w:ascii="Times New Roman" w:eastAsia="宋体" w:hAnsi="Times New Roman" w:cs="Times New Roman" w:hint="eastAsia"/>
          <w:sz w:val="24"/>
          <w:szCs w:val="24"/>
        </w:rPr>
        <w:t xml:space="preserve">  </w:t>
      </w:r>
      <w:proofErr w:type="gramStart"/>
      <w:r w:rsidRPr="00917476">
        <w:rPr>
          <w:rFonts w:ascii="Times New Roman" w:eastAsia="宋体" w:hAnsi="Times New Roman" w:cs="Times New Roman" w:hint="eastAsia"/>
          <w:sz w:val="24"/>
          <w:szCs w:val="24"/>
        </w:rPr>
        <w:t>家庭厨余垃圾处理</w:t>
      </w:r>
      <w:proofErr w:type="gramEnd"/>
      <w:r w:rsidRPr="00917476">
        <w:rPr>
          <w:rFonts w:ascii="Times New Roman" w:eastAsia="宋体" w:hAnsi="Times New Roman" w:cs="Times New Roman" w:hint="eastAsia"/>
          <w:sz w:val="24"/>
          <w:szCs w:val="24"/>
        </w:rPr>
        <w:t>器的研磨系统具有一定的危险性，设置安全锁及保护罩可以避免使用者误触开关及与研磨系统直接接触。</w:t>
      </w:r>
    </w:p>
    <w:p w:rsidR="00B41E05" w:rsidRDefault="00B41E05" w:rsidP="00B41E05">
      <w:pPr>
        <w:keepNext/>
        <w:keepLines/>
        <w:spacing w:line="360" w:lineRule="auto"/>
        <w:jc w:val="center"/>
        <w:outlineLvl w:val="1"/>
        <w:rPr>
          <w:rFonts w:ascii="Times New Roman" w:eastAsia="宋体" w:hAnsi="Times New Roman"/>
          <w:b/>
          <w:bCs/>
          <w:sz w:val="28"/>
          <w:szCs w:val="32"/>
        </w:rPr>
      </w:pPr>
      <w:bookmarkStart w:id="112" w:name="_Toc173138473"/>
      <w:bookmarkStart w:id="113" w:name="_Toc173138696"/>
      <w:bookmarkStart w:id="114" w:name="_Toc173139990"/>
      <w:r>
        <w:rPr>
          <w:rFonts w:ascii="Times New Roman" w:eastAsia="宋体" w:hAnsi="Times New Roman" w:hint="eastAsia"/>
          <w:b/>
          <w:bCs/>
          <w:sz w:val="28"/>
          <w:szCs w:val="32"/>
        </w:rPr>
        <w:t>5.5</w:t>
      </w:r>
      <w:r w:rsidR="00E20E3E">
        <w:rPr>
          <w:rFonts w:ascii="Times New Roman" w:eastAsia="宋体" w:hAnsi="Times New Roman"/>
          <w:b/>
          <w:bCs/>
          <w:sz w:val="28"/>
          <w:szCs w:val="32"/>
        </w:rPr>
        <w:t xml:space="preserve">  </w:t>
      </w:r>
      <w:r>
        <w:rPr>
          <w:rFonts w:ascii="Times New Roman" w:eastAsia="宋体" w:hAnsi="Times New Roman" w:hint="eastAsia"/>
          <w:b/>
          <w:bCs/>
          <w:sz w:val="28"/>
          <w:szCs w:val="32"/>
        </w:rPr>
        <w:t>卫生间部品</w:t>
      </w:r>
      <w:bookmarkEnd w:id="112"/>
      <w:bookmarkEnd w:id="113"/>
      <w:bookmarkEnd w:id="114"/>
    </w:p>
    <w:p w:rsidR="00B41E05" w:rsidRPr="00917476" w:rsidRDefault="00B41E05" w:rsidP="0053676B">
      <w:pPr>
        <w:widowControl/>
        <w:spacing w:line="360" w:lineRule="auto"/>
        <w:rPr>
          <w:rFonts w:ascii="Times New Roman" w:eastAsia="宋体" w:hAnsi="Times New Roman" w:cs="Times New Roman"/>
          <w:sz w:val="24"/>
          <w:szCs w:val="24"/>
        </w:rPr>
      </w:pPr>
      <w:r w:rsidRPr="00917476">
        <w:rPr>
          <w:rFonts w:ascii="Times New Roman" w:eastAsia="宋体" w:hAnsi="Times New Roman" w:cs="Times New Roman" w:hint="eastAsia"/>
          <w:b/>
          <w:sz w:val="24"/>
          <w:szCs w:val="24"/>
        </w:rPr>
        <w:t>5.5.2</w:t>
      </w:r>
      <w:r w:rsidRPr="00917476">
        <w:rPr>
          <w:rFonts w:ascii="Times New Roman" w:eastAsia="宋体" w:hAnsi="Times New Roman" w:cs="Times New Roman" w:hint="eastAsia"/>
          <w:sz w:val="24"/>
          <w:szCs w:val="24"/>
        </w:rPr>
        <w:t xml:space="preserve">  35~42</w:t>
      </w:r>
      <w:r w:rsidRPr="00917476">
        <w:rPr>
          <w:rFonts w:ascii="Times New Roman" w:eastAsia="宋体" w:hAnsi="Times New Roman" w:cs="Times New Roman" w:hint="eastAsia"/>
          <w:sz w:val="24"/>
          <w:szCs w:val="24"/>
        </w:rPr>
        <w:t>℃范围接近人体体温，生理温度舒适区，将冲洗水温最高档的温度设置在此范围可以提高用户的使用体验与健康性能。</w:t>
      </w:r>
    </w:p>
    <w:p w:rsidR="00B41E05" w:rsidRPr="00917476" w:rsidRDefault="00B41E05" w:rsidP="0053676B">
      <w:pPr>
        <w:widowControl/>
        <w:spacing w:line="360" w:lineRule="auto"/>
        <w:rPr>
          <w:rFonts w:ascii="Times New Roman" w:eastAsia="宋体" w:hAnsi="Times New Roman" w:cs="Times New Roman"/>
          <w:sz w:val="24"/>
          <w:szCs w:val="24"/>
        </w:rPr>
      </w:pPr>
      <w:r w:rsidRPr="00917476">
        <w:rPr>
          <w:rFonts w:ascii="Times New Roman" w:eastAsia="宋体" w:hAnsi="Times New Roman" w:cs="Times New Roman" w:hint="eastAsia"/>
          <w:b/>
          <w:sz w:val="24"/>
          <w:szCs w:val="24"/>
        </w:rPr>
        <w:t>5.5.3</w:t>
      </w:r>
      <w:r w:rsidRPr="00917476">
        <w:rPr>
          <w:rFonts w:ascii="Times New Roman" w:eastAsia="宋体" w:hAnsi="Times New Roman" w:cs="Times New Roman" w:hint="eastAsia"/>
          <w:sz w:val="24"/>
          <w:szCs w:val="24"/>
        </w:rPr>
        <w:t xml:space="preserve">  </w:t>
      </w:r>
      <w:r w:rsidRPr="00917476">
        <w:rPr>
          <w:rFonts w:ascii="Times New Roman" w:eastAsia="宋体" w:hAnsi="Times New Roman" w:cs="Times New Roman" w:hint="eastAsia"/>
          <w:sz w:val="24"/>
          <w:szCs w:val="24"/>
        </w:rPr>
        <w:t>足够的暖风出风量的可以帮助用户在冲洗后尽快烘干皮肤表面，为使用者提供更好的健康保障与舒适度。</w:t>
      </w:r>
    </w:p>
    <w:p w:rsidR="00B41E05" w:rsidRPr="00917476" w:rsidRDefault="00B41E05" w:rsidP="0053676B">
      <w:pPr>
        <w:widowControl/>
        <w:spacing w:line="360" w:lineRule="auto"/>
        <w:rPr>
          <w:rFonts w:ascii="Times New Roman" w:eastAsia="宋体" w:hAnsi="Times New Roman" w:cs="Times New Roman"/>
          <w:color w:val="000000" w:themeColor="text1"/>
          <w:sz w:val="24"/>
          <w:szCs w:val="24"/>
        </w:rPr>
      </w:pPr>
      <w:r w:rsidRPr="00917476">
        <w:rPr>
          <w:rFonts w:ascii="Times New Roman" w:eastAsia="宋体" w:hAnsi="Times New Roman" w:cs="Times New Roman" w:hint="eastAsia"/>
          <w:b/>
          <w:sz w:val="24"/>
          <w:szCs w:val="24"/>
        </w:rPr>
        <w:t>5.5.4</w:t>
      </w:r>
      <w:r w:rsidRPr="00917476">
        <w:rPr>
          <w:rFonts w:ascii="Times New Roman" w:eastAsia="宋体" w:hAnsi="Times New Roman" w:cs="Times New Roman" w:hint="eastAsia"/>
          <w:color w:val="000000" w:themeColor="text1"/>
          <w:sz w:val="24"/>
          <w:szCs w:val="24"/>
        </w:rPr>
        <w:t xml:space="preserve">  </w:t>
      </w:r>
      <w:r w:rsidRPr="00917476">
        <w:rPr>
          <w:rFonts w:ascii="Times New Roman" w:eastAsia="宋体" w:hAnsi="Times New Roman" w:cs="Times New Roman" w:hint="eastAsia"/>
          <w:color w:val="000000" w:themeColor="text1"/>
          <w:sz w:val="24"/>
          <w:szCs w:val="24"/>
        </w:rPr>
        <w:t>智能座坐便器</w:t>
      </w:r>
      <w:proofErr w:type="gramStart"/>
      <w:r w:rsidRPr="00917476">
        <w:rPr>
          <w:rFonts w:ascii="Times New Roman" w:eastAsia="宋体" w:hAnsi="Times New Roman" w:cs="Times New Roman" w:hint="eastAsia"/>
          <w:color w:val="000000" w:themeColor="text1"/>
          <w:sz w:val="24"/>
          <w:szCs w:val="24"/>
        </w:rPr>
        <w:t>具有坐</w:t>
      </w:r>
      <w:proofErr w:type="gramEnd"/>
      <w:r w:rsidRPr="00917476">
        <w:rPr>
          <w:rFonts w:ascii="Times New Roman" w:eastAsia="宋体" w:hAnsi="Times New Roman" w:cs="Times New Roman" w:hint="eastAsia"/>
          <w:color w:val="000000" w:themeColor="text1"/>
          <w:sz w:val="24"/>
          <w:szCs w:val="24"/>
        </w:rPr>
        <w:t>圈加热，冲洗，烘干等多种功能，故障提示可以帮助使用者更快地判断出现故障的原因，提高使用者的使用舒适度。</w:t>
      </w:r>
    </w:p>
    <w:p w:rsidR="00B41E05" w:rsidRPr="00917476" w:rsidRDefault="00B41E05" w:rsidP="00B41E05">
      <w:pPr>
        <w:spacing w:beforeLines="50" w:before="156" w:line="360" w:lineRule="auto"/>
        <w:rPr>
          <w:rFonts w:ascii="Times New Roman" w:eastAsia="宋体" w:hAnsi="Times New Roman" w:cs="Times New Roman"/>
          <w:sz w:val="24"/>
          <w:szCs w:val="24"/>
        </w:rPr>
      </w:pPr>
      <w:r w:rsidRPr="00917476">
        <w:rPr>
          <w:rFonts w:ascii="Times New Roman" w:eastAsia="宋体" w:hAnsi="Times New Roman" w:cs="Times New Roman" w:hint="eastAsia"/>
          <w:b/>
          <w:sz w:val="24"/>
          <w:szCs w:val="24"/>
        </w:rPr>
        <w:t>5.5.5~5.5.6</w:t>
      </w:r>
      <w:r w:rsidRPr="00917476">
        <w:rPr>
          <w:rFonts w:ascii="Times New Roman" w:eastAsia="宋体" w:hAnsi="Times New Roman" w:cs="Times New Roman" w:hint="eastAsia"/>
          <w:sz w:val="24"/>
          <w:szCs w:val="24"/>
        </w:rPr>
        <w:t xml:space="preserve">  </w:t>
      </w:r>
      <w:r w:rsidRPr="00917476">
        <w:rPr>
          <w:rFonts w:ascii="Times New Roman" w:eastAsia="宋体" w:hAnsi="Times New Roman" w:cs="Times New Roman" w:hint="eastAsia"/>
          <w:sz w:val="24"/>
          <w:szCs w:val="24"/>
        </w:rPr>
        <w:t>具有抗菌及防霉功能的电</w:t>
      </w:r>
      <w:proofErr w:type="gramStart"/>
      <w:r w:rsidRPr="00917476">
        <w:rPr>
          <w:rFonts w:ascii="Times New Roman" w:eastAsia="宋体" w:hAnsi="Times New Roman" w:cs="Times New Roman" w:hint="eastAsia"/>
          <w:sz w:val="24"/>
          <w:szCs w:val="24"/>
        </w:rPr>
        <w:t>便座可以</w:t>
      </w:r>
      <w:proofErr w:type="gramEnd"/>
      <w:r w:rsidRPr="00917476">
        <w:rPr>
          <w:rFonts w:ascii="Times New Roman" w:eastAsia="宋体" w:hAnsi="Times New Roman" w:cs="Times New Roman" w:hint="eastAsia"/>
          <w:sz w:val="24"/>
          <w:szCs w:val="24"/>
        </w:rPr>
        <w:t>有效地减少细菌的滋生和传播</w:t>
      </w:r>
      <w:r w:rsidRPr="00917476">
        <w:rPr>
          <w:rFonts w:ascii="Times New Roman" w:eastAsia="宋体" w:hAnsi="Times New Roman" w:cs="Times New Roman" w:hint="eastAsia"/>
          <w:sz w:val="24"/>
          <w:szCs w:val="24"/>
        </w:rPr>
        <w:t>,</w:t>
      </w:r>
      <w:r w:rsidRPr="00917476">
        <w:rPr>
          <w:rFonts w:ascii="Times New Roman" w:eastAsia="宋体" w:hAnsi="Times New Roman" w:cs="Times New Roman" w:hint="eastAsia"/>
          <w:sz w:val="24"/>
          <w:szCs w:val="24"/>
        </w:rPr>
        <w:t>从而</w:t>
      </w:r>
      <w:r w:rsidRPr="00917476">
        <w:rPr>
          <w:rFonts w:ascii="Times New Roman" w:eastAsia="宋体" w:hAnsi="Times New Roman" w:cs="Times New Roman"/>
          <w:sz w:val="24"/>
          <w:szCs w:val="24"/>
        </w:rPr>
        <w:t>为使用者提供一个更健康、</w:t>
      </w:r>
      <w:r w:rsidRPr="00917476">
        <w:rPr>
          <w:rFonts w:ascii="Times New Roman" w:eastAsia="宋体" w:hAnsi="Times New Roman" w:cs="Times New Roman" w:hint="eastAsia"/>
          <w:sz w:val="24"/>
          <w:szCs w:val="24"/>
        </w:rPr>
        <w:t>更卫生的使用环境。</w:t>
      </w:r>
    </w:p>
    <w:p w:rsidR="00B41E05" w:rsidRPr="00917476" w:rsidRDefault="00B41E05" w:rsidP="00B41E05">
      <w:pPr>
        <w:spacing w:beforeLines="50" w:before="156" w:line="360" w:lineRule="auto"/>
        <w:rPr>
          <w:rFonts w:ascii="Times New Roman" w:eastAsia="宋体" w:hAnsi="Times New Roman" w:cs="Times New Roman"/>
          <w:sz w:val="24"/>
          <w:szCs w:val="24"/>
        </w:rPr>
      </w:pPr>
      <w:r w:rsidRPr="00917476">
        <w:rPr>
          <w:rFonts w:ascii="Times New Roman" w:eastAsia="宋体" w:hAnsi="Times New Roman" w:cs="Times New Roman" w:hint="eastAsia"/>
          <w:b/>
          <w:sz w:val="24"/>
          <w:szCs w:val="24"/>
        </w:rPr>
        <w:t>5.5.7</w:t>
      </w:r>
      <w:r w:rsidRPr="00917476">
        <w:rPr>
          <w:rFonts w:ascii="Times New Roman" w:eastAsia="宋体" w:hAnsi="Times New Roman" w:cs="Times New Roman" w:hint="eastAsia"/>
          <w:sz w:val="24"/>
          <w:szCs w:val="24"/>
        </w:rPr>
        <w:t xml:space="preserve">  35~42</w:t>
      </w:r>
      <w:r w:rsidRPr="00917476">
        <w:rPr>
          <w:rFonts w:ascii="Times New Roman" w:eastAsia="宋体" w:hAnsi="Times New Roman" w:cs="Times New Roman" w:hint="eastAsia"/>
          <w:sz w:val="24"/>
          <w:szCs w:val="24"/>
        </w:rPr>
        <w:t>℃范围接近人体体温，生理温度舒适区，将智能坐便器坐圈与人体接触面温度设置在此范围可以提高用户的使用体验与健康性能。</w:t>
      </w:r>
    </w:p>
    <w:p w:rsidR="00B41E05" w:rsidRPr="00917476" w:rsidRDefault="00B41E05" w:rsidP="00B41E05">
      <w:pPr>
        <w:spacing w:beforeLines="50" w:before="156" w:line="360" w:lineRule="auto"/>
        <w:rPr>
          <w:rFonts w:ascii="Times New Roman" w:eastAsia="宋体" w:hAnsi="Times New Roman" w:cs="Times New Roman"/>
          <w:sz w:val="24"/>
          <w:szCs w:val="24"/>
        </w:rPr>
      </w:pPr>
      <w:r w:rsidRPr="00917476">
        <w:rPr>
          <w:rFonts w:ascii="Times New Roman" w:eastAsia="宋体" w:hAnsi="Times New Roman" w:cs="Times New Roman" w:hint="eastAsia"/>
          <w:b/>
          <w:sz w:val="24"/>
          <w:szCs w:val="24"/>
        </w:rPr>
        <w:t>5.5.</w:t>
      </w:r>
      <w:r w:rsidRPr="00917476">
        <w:rPr>
          <w:rFonts w:ascii="Times New Roman" w:eastAsia="宋体" w:hAnsi="Times New Roman" w:cs="Times New Roman"/>
          <w:b/>
          <w:sz w:val="24"/>
          <w:szCs w:val="24"/>
        </w:rPr>
        <w:t>8</w:t>
      </w:r>
      <w:r w:rsidRPr="00917476">
        <w:rPr>
          <w:rFonts w:ascii="Times New Roman" w:eastAsia="宋体" w:hAnsi="Times New Roman" w:cs="Times New Roman" w:hint="eastAsia"/>
          <w:sz w:val="24"/>
          <w:szCs w:val="24"/>
        </w:rPr>
        <w:t xml:space="preserve">  </w:t>
      </w:r>
      <w:r w:rsidRPr="00917476">
        <w:rPr>
          <w:rFonts w:ascii="Times New Roman" w:eastAsia="宋体" w:hAnsi="Times New Roman" w:cs="Times New Roman" w:hint="eastAsia"/>
          <w:sz w:val="24"/>
          <w:szCs w:val="24"/>
        </w:rPr>
        <w:t>卫生间扶手的设计考虑到安全性及便于使用，应不易变形，给用户提供良好支撑；选用防滑、热惰性好的材料，便于抓握，提升整体的健康性能。</w:t>
      </w:r>
    </w:p>
    <w:p w:rsidR="00B41E05" w:rsidRPr="00B41E05" w:rsidRDefault="00B41E05" w:rsidP="00B41E05">
      <w:pPr>
        <w:spacing w:beforeLines="50" w:before="156" w:line="360" w:lineRule="auto"/>
        <w:rPr>
          <w:rFonts w:ascii="Times New Roman" w:eastAsia="宋体" w:hAnsi="Times New Roman" w:cs="Times New Roman"/>
          <w:sz w:val="24"/>
          <w:szCs w:val="24"/>
          <w:highlight w:val="lightGray"/>
        </w:rPr>
      </w:pPr>
    </w:p>
    <w:p w:rsidR="00681907" w:rsidRDefault="00681907">
      <w:pPr>
        <w:widowControl/>
        <w:jc w:val="left"/>
        <w:rPr>
          <w:rFonts w:ascii="Times New Roman" w:eastAsia="宋体" w:hAnsi="Times New Roman" w:cs="Times New Roman"/>
          <w:sz w:val="24"/>
          <w:szCs w:val="24"/>
        </w:rPr>
      </w:pPr>
      <w:r>
        <w:rPr>
          <w:rFonts w:ascii="Times New Roman" w:eastAsia="宋体" w:hAnsi="Times New Roman" w:cs="Times New Roman"/>
          <w:sz w:val="24"/>
          <w:szCs w:val="24"/>
        </w:rPr>
        <w:br w:type="page"/>
      </w:r>
    </w:p>
    <w:p w:rsidR="00681907" w:rsidRDefault="00681907" w:rsidP="00681907">
      <w:pPr>
        <w:widowControl/>
        <w:jc w:val="center"/>
        <w:outlineLvl w:val="0"/>
        <w:rPr>
          <w:rFonts w:ascii="Times New Roman" w:eastAsia="宋体" w:hAnsi="Times New Roman"/>
          <w:b/>
          <w:bCs/>
          <w:kern w:val="44"/>
          <w:sz w:val="32"/>
          <w:szCs w:val="44"/>
        </w:rPr>
      </w:pPr>
      <w:bookmarkStart w:id="115" w:name="_Toc173138474"/>
      <w:bookmarkStart w:id="116" w:name="_Toc173138697"/>
      <w:bookmarkStart w:id="117" w:name="_Toc173139991"/>
      <w:r>
        <w:rPr>
          <w:rFonts w:ascii="Times New Roman" w:eastAsia="宋体" w:hAnsi="Times New Roman"/>
          <w:b/>
          <w:bCs/>
          <w:kern w:val="44"/>
          <w:sz w:val="32"/>
          <w:szCs w:val="44"/>
        </w:rPr>
        <w:lastRenderedPageBreak/>
        <w:t xml:space="preserve">6 </w:t>
      </w:r>
      <w:r w:rsidR="00E20E3E">
        <w:rPr>
          <w:rFonts w:ascii="Times New Roman" w:eastAsia="宋体" w:hAnsi="Times New Roman"/>
          <w:b/>
          <w:bCs/>
          <w:kern w:val="44"/>
          <w:sz w:val="32"/>
          <w:szCs w:val="44"/>
        </w:rPr>
        <w:t xml:space="preserve"> </w:t>
      </w:r>
      <w:r>
        <w:rPr>
          <w:rFonts w:ascii="Times New Roman" w:eastAsia="宋体" w:hAnsi="Times New Roman" w:hint="eastAsia"/>
          <w:b/>
          <w:bCs/>
          <w:kern w:val="44"/>
          <w:sz w:val="32"/>
          <w:szCs w:val="44"/>
        </w:rPr>
        <w:t>管线末端</w:t>
      </w:r>
      <w:bookmarkEnd w:id="115"/>
      <w:bookmarkEnd w:id="116"/>
      <w:bookmarkEnd w:id="117"/>
    </w:p>
    <w:p w:rsidR="00681907" w:rsidRDefault="00681907" w:rsidP="00681907">
      <w:pPr>
        <w:keepNext/>
        <w:keepLines/>
        <w:spacing w:line="360" w:lineRule="auto"/>
        <w:jc w:val="center"/>
        <w:outlineLvl w:val="1"/>
        <w:rPr>
          <w:rFonts w:ascii="Times New Roman" w:eastAsia="宋体" w:hAnsi="Times New Roman"/>
          <w:b/>
          <w:bCs/>
          <w:sz w:val="28"/>
          <w:szCs w:val="32"/>
        </w:rPr>
      </w:pPr>
      <w:bookmarkStart w:id="118" w:name="_Toc173138475"/>
      <w:bookmarkStart w:id="119" w:name="_Toc173138698"/>
      <w:bookmarkStart w:id="120" w:name="_Toc173139992"/>
      <w:r>
        <w:rPr>
          <w:rFonts w:ascii="Times New Roman" w:eastAsia="宋体" w:hAnsi="Times New Roman"/>
          <w:b/>
          <w:bCs/>
          <w:sz w:val="28"/>
          <w:szCs w:val="32"/>
        </w:rPr>
        <w:t xml:space="preserve">6.1 </w:t>
      </w:r>
      <w:r w:rsidR="00E20E3E">
        <w:rPr>
          <w:rFonts w:ascii="Times New Roman" w:eastAsia="宋体" w:hAnsi="Times New Roman"/>
          <w:b/>
          <w:bCs/>
          <w:sz w:val="28"/>
          <w:szCs w:val="32"/>
        </w:rPr>
        <w:t xml:space="preserve"> </w:t>
      </w:r>
      <w:r>
        <w:rPr>
          <w:rFonts w:ascii="Times New Roman" w:eastAsia="宋体" w:hAnsi="Times New Roman" w:hint="eastAsia"/>
          <w:b/>
          <w:bCs/>
          <w:sz w:val="28"/>
          <w:szCs w:val="32"/>
        </w:rPr>
        <w:t>管材</w:t>
      </w:r>
      <w:bookmarkEnd w:id="118"/>
      <w:bookmarkEnd w:id="119"/>
      <w:bookmarkEnd w:id="120"/>
    </w:p>
    <w:p w:rsidR="00B41E05" w:rsidRPr="00917476" w:rsidRDefault="00681907" w:rsidP="0053676B">
      <w:pPr>
        <w:widowControl/>
        <w:spacing w:line="360" w:lineRule="auto"/>
        <w:rPr>
          <w:rFonts w:ascii="Times New Roman" w:eastAsia="宋体" w:hAnsi="Times New Roman" w:cs="Times New Roman"/>
          <w:sz w:val="24"/>
          <w:szCs w:val="24"/>
        </w:rPr>
      </w:pPr>
      <w:r w:rsidRPr="00917476">
        <w:rPr>
          <w:rFonts w:ascii="Times New Roman" w:eastAsia="宋体" w:hAnsi="Times New Roman" w:cs="Times New Roman" w:hint="eastAsia"/>
          <w:b/>
          <w:sz w:val="24"/>
          <w:szCs w:val="24"/>
        </w:rPr>
        <w:t>6.1.1</w:t>
      </w:r>
      <w:r w:rsidRPr="00917476">
        <w:rPr>
          <w:rFonts w:ascii="Times New Roman" w:eastAsia="宋体" w:hAnsi="Times New Roman" w:cs="Times New Roman" w:hint="eastAsia"/>
          <w:sz w:val="24"/>
          <w:szCs w:val="24"/>
        </w:rPr>
        <w:t xml:space="preserve">  </w:t>
      </w:r>
      <w:r w:rsidRPr="00917476">
        <w:rPr>
          <w:rFonts w:ascii="Times New Roman" w:eastAsia="宋体" w:hAnsi="Times New Roman" w:cs="Times New Roman" w:hint="eastAsia"/>
          <w:sz w:val="24"/>
          <w:szCs w:val="24"/>
        </w:rPr>
        <w:t>管材内壁的光滑程度会决定水中杂质的附着程度。给水管材如果内壁存在凹凸不平、划痕或毛刺等缺陷，会导致水中的杂质较容易附着在水管内壁上，危害水质安全性；光滑平整的排水管道有利于减少沉淀物和污垢的附着，降低管道堵塞的可能性，保证环境卫生。给水排水管材内壁应符合国家现行产品标准的有关规定。</w:t>
      </w:r>
    </w:p>
    <w:p w:rsidR="00681907" w:rsidRPr="00917476" w:rsidRDefault="00681907" w:rsidP="0053676B">
      <w:pPr>
        <w:widowControl/>
        <w:spacing w:line="360" w:lineRule="auto"/>
        <w:rPr>
          <w:rFonts w:ascii="Times New Roman" w:eastAsia="宋体" w:hAnsi="Times New Roman" w:cs="Times New Roman"/>
          <w:sz w:val="24"/>
          <w:szCs w:val="24"/>
        </w:rPr>
      </w:pPr>
      <w:r w:rsidRPr="00917476">
        <w:rPr>
          <w:rFonts w:ascii="Times New Roman" w:eastAsia="宋体" w:hAnsi="Times New Roman" w:cs="Times New Roman" w:hint="eastAsia"/>
          <w:b/>
          <w:sz w:val="24"/>
          <w:szCs w:val="24"/>
        </w:rPr>
        <w:t>6.1.2</w:t>
      </w:r>
      <w:r w:rsidRPr="00917476">
        <w:rPr>
          <w:rFonts w:ascii="Times New Roman" w:eastAsia="宋体" w:hAnsi="Times New Roman" w:cs="Times New Roman" w:hint="eastAsia"/>
          <w:sz w:val="24"/>
          <w:szCs w:val="24"/>
        </w:rPr>
        <w:t xml:space="preserve">  </w:t>
      </w:r>
      <w:r w:rsidRPr="00917476">
        <w:rPr>
          <w:rFonts w:ascii="Times New Roman" w:eastAsia="宋体" w:hAnsi="Times New Roman" w:cs="Times New Roman" w:hint="eastAsia"/>
          <w:sz w:val="24"/>
          <w:szCs w:val="24"/>
        </w:rPr>
        <w:t>给水管道材料应符合国家有关卫生标准，不会对供水水质产生二次污染，确保用户饮用水的安全。</w:t>
      </w:r>
    </w:p>
    <w:p w:rsidR="00681907" w:rsidRPr="00917476" w:rsidRDefault="00681907" w:rsidP="0053676B">
      <w:pPr>
        <w:widowControl/>
        <w:spacing w:line="360" w:lineRule="auto"/>
        <w:rPr>
          <w:rFonts w:ascii="Times New Roman" w:eastAsia="宋体" w:hAnsi="Times New Roman" w:cs="Times New Roman"/>
          <w:sz w:val="24"/>
          <w:szCs w:val="24"/>
        </w:rPr>
      </w:pPr>
      <w:r w:rsidRPr="00917476">
        <w:rPr>
          <w:rFonts w:ascii="Times New Roman" w:eastAsia="宋体" w:hAnsi="Times New Roman" w:cs="Times New Roman" w:hint="eastAsia"/>
          <w:b/>
          <w:sz w:val="24"/>
          <w:szCs w:val="24"/>
        </w:rPr>
        <w:t>6.1.3</w:t>
      </w:r>
      <w:r w:rsidRPr="00917476">
        <w:rPr>
          <w:rFonts w:ascii="Times New Roman" w:eastAsia="宋体" w:hAnsi="Times New Roman" w:cs="Times New Roman" w:hint="eastAsia"/>
          <w:sz w:val="24"/>
          <w:szCs w:val="24"/>
        </w:rPr>
        <w:t xml:space="preserve"> </w:t>
      </w:r>
      <w:r w:rsidR="00E20E3E" w:rsidRPr="00917476">
        <w:rPr>
          <w:rFonts w:ascii="Times New Roman" w:eastAsia="宋体" w:hAnsi="Times New Roman" w:cs="Times New Roman"/>
          <w:sz w:val="24"/>
          <w:szCs w:val="24"/>
        </w:rPr>
        <w:t xml:space="preserve"> </w:t>
      </w:r>
      <w:r w:rsidR="00E20E3E" w:rsidRPr="00917476">
        <w:rPr>
          <w:rFonts w:ascii="Times New Roman" w:eastAsia="宋体" w:hAnsi="Times New Roman" w:cs="Times New Roman" w:hint="eastAsia"/>
          <w:sz w:val="24"/>
          <w:szCs w:val="24"/>
        </w:rPr>
        <w:t>本条</w:t>
      </w:r>
      <w:r w:rsidR="00E20E3E" w:rsidRPr="00917476">
        <w:rPr>
          <w:rFonts w:ascii="Times New Roman" w:eastAsia="宋体" w:hAnsi="Times New Roman" w:cs="Times New Roman"/>
          <w:sz w:val="24"/>
          <w:szCs w:val="24"/>
        </w:rPr>
        <w:t>对</w:t>
      </w:r>
      <w:r w:rsidR="00E20E3E" w:rsidRPr="00917476">
        <w:rPr>
          <w:rFonts w:ascii="Times New Roman" w:eastAsia="宋体" w:hAnsi="Times New Roman" w:cs="Times New Roman" w:hint="eastAsia"/>
          <w:sz w:val="24"/>
          <w:szCs w:val="24"/>
        </w:rPr>
        <w:t>不锈钢管材和</w:t>
      </w:r>
      <w:proofErr w:type="gramStart"/>
      <w:r w:rsidR="00E20E3E" w:rsidRPr="00917476">
        <w:rPr>
          <w:rFonts w:ascii="Times New Roman" w:eastAsia="宋体" w:hAnsi="Times New Roman" w:cs="Times New Roman" w:hint="eastAsia"/>
          <w:sz w:val="24"/>
          <w:szCs w:val="24"/>
        </w:rPr>
        <w:t>铜管材</w:t>
      </w:r>
      <w:proofErr w:type="gramEnd"/>
      <w:r w:rsidR="00E20E3E" w:rsidRPr="00917476">
        <w:rPr>
          <w:rFonts w:ascii="Times New Roman" w:eastAsia="宋体" w:hAnsi="Times New Roman" w:cs="Times New Roman" w:hint="eastAsia"/>
          <w:sz w:val="24"/>
          <w:szCs w:val="24"/>
        </w:rPr>
        <w:t>提出</w:t>
      </w:r>
      <w:r w:rsidR="00E20E3E" w:rsidRPr="00917476">
        <w:rPr>
          <w:rFonts w:ascii="Times New Roman" w:eastAsia="宋体" w:hAnsi="Times New Roman" w:cs="Times New Roman"/>
          <w:sz w:val="24"/>
          <w:szCs w:val="24"/>
        </w:rPr>
        <w:t>要求。</w:t>
      </w:r>
    </w:p>
    <w:p w:rsidR="00681907" w:rsidRPr="00917476" w:rsidRDefault="00681907" w:rsidP="00681907">
      <w:pPr>
        <w:widowControl/>
        <w:spacing w:line="360" w:lineRule="auto"/>
        <w:ind w:firstLineChars="200" w:firstLine="482"/>
        <w:rPr>
          <w:rFonts w:ascii="Times New Roman" w:eastAsia="宋体" w:hAnsi="Times New Roman" w:cs="Times New Roman"/>
          <w:sz w:val="24"/>
          <w:szCs w:val="24"/>
        </w:rPr>
      </w:pPr>
      <w:r w:rsidRPr="00917476">
        <w:rPr>
          <w:rFonts w:ascii="Times New Roman" w:eastAsia="宋体" w:hAnsi="Times New Roman" w:cs="Times New Roman" w:hint="eastAsia"/>
          <w:b/>
          <w:sz w:val="24"/>
          <w:szCs w:val="24"/>
        </w:rPr>
        <w:t>1</w:t>
      </w:r>
      <w:r w:rsidRPr="00917476">
        <w:rPr>
          <w:rFonts w:ascii="Times New Roman" w:eastAsia="宋体" w:hAnsi="Times New Roman" w:cs="Times New Roman" w:hint="eastAsia"/>
          <w:sz w:val="24"/>
          <w:szCs w:val="24"/>
        </w:rPr>
        <w:t xml:space="preserve"> </w:t>
      </w:r>
      <w:r w:rsidR="008E37D3">
        <w:rPr>
          <w:rFonts w:ascii="Times New Roman" w:eastAsia="宋体" w:hAnsi="Times New Roman" w:cs="Times New Roman"/>
          <w:sz w:val="24"/>
          <w:szCs w:val="24"/>
        </w:rPr>
        <w:t xml:space="preserve"> </w:t>
      </w:r>
      <w:r w:rsidRPr="00917476">
        <w:rPr>
          <w:rFonts w:ascii="Times New Roman" w:eastAsia="宋体" w:hAnsi="Times New Roman" w:cs="Times New Roman" w:hint="eastAsia"/>
          <w:sz w:val="24"/>
          <w:szCs w:val="24"/>
        </w:rPr>
        <w:t>表面抗菌不锈钢管</w:t>
      </w:r>
      <w:proofErr w:type="gramStart"/>
      <w:r w:rsidRPr="00917476">
        <w:rPr>
          <w:rFonts w:ascii="Times New Roman" w:eastAsia="宋体" w:hAnsi="Times New Roman" w:cs="Times New Roman" w:hint="eastAsia"/>
          <w:sz w:val="24"/>
          <w:szCs w:val="24"/>
        </w:rPr>
        <w:t>材能够</w:t>
      </w:r>
      <w:proofErr w:type="gramEnd"/>
      <w:r w:rsidRPr="00917476">
        <w:rPr>
          <w:rFonts w:ascii="Times New Roman" w:eastAsia="宋体" w:hAnsi="Times New Roman" w:cs="Times New Roman" w:hint="eastAsia"/>
          <w:sz w:val="24"/>
          <w:szCs w:val="24"/>
        </w:rPr>
        <w:t>有效抑制细菌在给水管道中的繁殖。有助于保持水质的卫生与安全，降低了水源污染和交叉感染的风险，有效减少霉菌和细菌对人体健康的危害。</w:t>
      </w:r>
    </w:p>
    <w:p w:rsidR="00681907" w:rsidRPr="00917476" w:rsidRDefault="00681907" w:rsidP="00681907">
      <w:pPr>
        <w:widowControl/>
        <w:spacing w:line="360" w:lineRule="auto"/>
        <w:ind w:firstLineChars="200" w:firstLine="482"/>
        <w:rPr>
          <w:rFonts w:ascii="Times New Roman" w:eastAsia="宋体" w:hAnsi="Times New Roman" w:cs="Times New Roman"/>
          <w:sz w:val="24"/>
          <w:szCs w:val="24"/>
        </w:rPr>
      </w:pPr>
      <w:r w:rsidRPr="00917476">
        <w:rPr>
          <w:rFonts w:ascii="Times New Roman" w:eastAsia="宋体" w:hAnsi="Times New Roman" w:cs="Times New Roman" w:hint="eastAsia"/>
          <w:b/>
          <w:sz w:val="24"/>
          <w:szCs w:val="24"/>
        </w:rPr>
        <w:t>2</w:t>
      </w:r>
      <w:r w:rsidRPr="00917476">
        <w:rPr>
          <w:rFonts w:ascii="Times New Roman" w:eastAsia="宋体" w:hAnsi="Times New Roman" w:cs="Times New Roman" w:hint="eastAsia"/>
          <w:sz w:val="24"/>
          <w:szCs w:val="24"/>
        </w:rPr>
        <w:t xml:space="preserve"> </w:t>
      </w:r>
      <w:r w:rsidR="008E37D3">
        <w:rPr>
          <w:rFonts w:ascii="Times New Roman" w:eastAsia="宋体" w:hAnsi="Times New Roman" w:cs="Times New Roman"/>
          <w:sz w:val="24"/>
          <w:szCs w:val="24"/>
        </w:rPr>
        <w:t xml:space="preserve"> </w:t>
      </w:r>
      <w:r w:rsidRPr="00917476">
        <w:rPr>
          <w:rFonts w:ascii="Times New Roman" w:eastAsia="宋体" w:hAnsi="Times New Roman" w:cs="Times New Roman" w:hint="eastAsia"/>
          <w:sz w:val="24"/>
          <w:szCs w:val="24"/>
        </w:rPr>
        <w:t>给水管道中管材的杂质元素与合金元素的析出均会导致水质安全性出现问题，应控制其迁移量均在现行国家标准规定的限值内以保证水质安全。</w:t>
      </w:r>
    </w:p>
    <w:p w:rsidR="00681907" w:rsidRPr="00917476" w:rsidRDefault="00681907" w:rsidP="00681907">
      <w:pPr>
        <w:widowControl/>
        <w:spacing w:line="360" w:lineRule="auto"/>
        <w:ind w:firstLineChars="200" w:firstLine="482"/>
        <w:rPr>
          <w:rFonts w:ascii="Times New Roman" w:eastAsia="宋体" w:hAnsi="Times New Roman" w:cs="Times New Roman"/>
          <w:sz w:val="24"/>
          <w:szCs w:val="24"/>
        </w:rPr>
      </w:pPr>
      <w:r w:rsidRPr="00917476">
        <w:rPr>
          <w:rFonts w:ascii="Times New Roman" w:eastAsia="宋体" w:hAnsi="Times New Roman" w:cs="Times New Roman" w:hint="eastAsia"/>
          <w:b/>
          <w:sz w:val="24"/>
          <w:szCs w:val="24"/>
        </w:rPr>
        <w:t>3</w:t>
      </w:r>
      <w:r w:rsidRPr="00917476">
        <w:rPr>
          <w:rFonts w:ascii="Times New Roman" w:eastAsia="宋体" w:hAnsi="Times New Roman" w:cs="Times New Roman" w:hint="eastAsia"/>
          <w:sz w:val="24"/>
          <w:szCs w:val="24"/>
        </w:rPr>
        <w:t xml:space="preserve"> </w:t>
      </w:r>
      <w:r w:rsidR="008E37D3">
        <w:rPr>
          <w:rFonts w:ascii="Times New Roman" w:eastAsia="宋体" w:hAnsi="Times New Roman" w:cs="Times New Roman"/>
          <w:sz w:val="24"/>
          <w:szCs w:val="24"/>
        </w:rPr>
        <w:t xml:space="preserve"> </w:t>
      </w:r>
      <w:r w:rsidRPr="00917476">
        <w:rPr>
          <w:rFonts w:ascii="Times New Roman" w:eastAsia="宋体" w:hAnsi="Times New Roman" w:cs="Times New Roman" w:hint="eastAsia"/>
          <w:sz w:val="24"/>
          <w:szCs w:val="24"/>
        </w:rPr>
        <w:t>管材的耐腐蚀性能是影响水质安全的重要性能之一，为验证管材耐腐蚀性能进行晶间腐蚀试验，试验方法按照现行国家标准《不锈钢卡压式管件组件</w:t>
      </w:r>
      <w:r w:rsidRPr="00917476">
        <w:rPr>
          <w:rFonts w:ascii="Times New Roman" w:eastAsia="宋体" w:hAnsi="Times New Roman" w:cs="Times New Roman" w:hint="eastAsia"/>
          <w:sz w:val="24"/>
          <w:szCs w:val="24"/>
        </w:rPr>
        <w:t xml:space="preserve"> </w:t>
      </w:r>
      <w:r w:rsidRPr="00917476">
        <w:rPr>
          <w:rFonts w:ascii="Times New Roman" w:eastAsia="宋体" w:hAnsi="Times New Roman" w:cs="Times New Roman" w:hint="eastAsia"/>
          <w:sz w:val="24"/>
          <w:szCs w:val="24"/>
        </w:rPr>
        <w:t>第</w:t>
      </w:r>
      <w:r w:rsidRPr="00917476">
        <w:rPr>
          <w:rFonts w:ascii="Times New Roman" w:eastAsia="宋体" w:hAnsi="Times New Roman" w:cs="Times New Roman" w:hint="eastAsia"/>
          <w:sz w:val="24"/>
          <w:szCs w:val="24"/>
        </w:rPr>
        <w:t>2</w:t>
      </w:r>
      <w:r w:rsidRPr="00917476">
        <w:rPr>
          <w:rFonts w:ascii="Times New Roman" w:eastAsia="宋体" w:hAnsi="Times New Roman" w:cs="Times New Roman" w:hint="eastAsia"/>
          <w:sz w:val="24"/>
          <w:szCs w:val="24"/>
        </w:rPr>
        <w:t>部分：连接用薄壁不锈钢管》</w:t>
      </w:r>
      <w:r w:rsidRPr="00917476">
        <w:rPr>
          <w:rFonts w:ascii="Times New Roman" w:eastAsia="宋体" w:hAnsi="Times New Roman" w:cs="Times New Roman" w:hint="eastAsia"/>
          <w:sz w:val="24"/>
          <w:szCs w:val="24"/>
        </w:rPr>
        <w:t>GB/T 19228.2</w:t>
      </w:r>
      <w:r w:rsidRPr="00917476">
        <w:rPr>
          <w:rFonts w:ascii="Times New Roman" w:eastAsia="宋体" w:hAnsi="Times New Roman" w:cs="Times New Roman" w:hint="eastAsia"/>
          <w:sz w:val="24"/>
          <w:szCs w:val="24"/>
        </w:rPr>
        <w:t>执行。</w:t>
      </w:r>
    </w:p>
    <w:p w:rsidR="00681907" w:rsidRPr="00917476" w:rsidRDefault="00681907" w:rsidP="00681907">
      <w:pPr>
        <w:widowControl/>
        <w:spacing w:line="360" w:lineRule="auto"/>
        <w:ind w:firstLineChars="200" w:firstLine="482"/>
        <w:rPr>
          <w:rFonts w:ascii="Times New Roman" w:eastAsia="宋体" w:hAnsi="Times New Roman" w:cs="Times New Roman"/>
          <w:sz w:val="24"/>
          <w:szCs w:val="24"/>
        </w:rPr>
      </w:pPr>
      <w:r w:rsidRPr="00917476">
        <w:rPr>
          <w:rFonts w:ascii="Times New Roman" w:eastAsia="宋体" w:hAnsi="Times New Roman" w:cs="Times New Roman" w:hint="eastAsia"/>
          <w:b/>
          <w:sz w:val="24"/>
          <w:szCs w:val="24"/>
        </w:rPr>
        <w:t>4</w:t>
      </w:r>
      <w:r w:rsidRPr="00917476">
        <w:rPr>
          <w:rFonts w:ascii="Times New Roman" w:eastAsia="宋体" w:hAnsi="Times New Roman" w:cs="Times New Roman" w:hint="eastAsia"/>
          <w:sz w:val="24"/>
          <w:szCs w:val="24"/>
        </w:rPr>
        <w:t xml:space="preserve"> </w:t>
      </w:r>
      <w:r w:rsidR="008E37D3">
        <w:rPr>
          <w:rFonts w:ascii="Times New Roman" w:eastAsia="宋体" w:hAnsi="Times New Roman" w:cs="Times New Roman"/>
          <w:sz w:val="24"/>
          <w:szCs w:val="24"/>
        </w:rPr>
        <w:t xml:space="preserve"> </w:t>
      </w:r>
      <w:r w:rsidRPr="00917476">
        <w:rPr>
          <w:rFonts w:ascii="Times New Roman" w:eastAsia="宋体" w:hAnsi="Times New Roman" w:cs="Times New Roman" w:hint="eastAsia"/>
          <w:sz w:val="24"/>
          <w:szCs w:val="24"/>
        </w:rPr>
        <w:t>建筑给水管线中的水质含有余氯，为验证管材对氯化物的抗腐蚀能力，应对管材进行盐雾试验，试验方法按照现行国家标准《不锈钢卡压式管件组件</w:t>
      </w:r>
      <w:r w:rsidRPr="00917476">
        <w:rPr>
          <w:rFonts w:ascii="Times New Roman" w:eastAsia="宋体" w:hAnsi="Times New Roman" w:cs="Times New Roman" w:hint="eastAsia"/>
          <w:sz w:val="24"/>
          <w:szCs w:val="24"/>
        </w:rPr>
        <w:t xml:space="preserve"> </w:t>
      </w:r>
      <w:r w:rsidRPr="00917476">
        <w:rPr>
          <w:rFonts w:ascii="Times New Roman" w:eastAsia="宋体" w:hAnsi="Times New Roman" w:cs="Times New Roman" w:hint="eastAsia"/>
          <w:sz w:val="24"/>
          <w:szCs w:val="24"/>
        </w:rPr>
        <w:t>第</w:t>
      </w:r>
      <w:r w:rsidRPr="00917476">
        <w:rPr>
          <w:rFonts w:ascii="Times New Roman" w:eastAsia="宋体" w:hAnsi="Times New Roman" w:cs="Times New Roman" w:hint="eastAsia"/>
          <w:sz w:val="24"/>
          <w:szCs w:val="24"/>
        </w:rPr>
        <w:t>2</w:t>
      </w:r>
      <w:r w:rsidRPr="00917476">
        <w:rPr>
          <w:rFonts w:ascii="Times New Roman" w:eastAsia="宋体" w:hAnsi="Times New Roman" w:cs="Times New Roman" w:hint="eastAsia"/>
          <w:sz w:val="24"/>
          <w:szCs w:val="24"/>
        </w:rPr>
        <w:t>部分：连接用薄壁不锈钢管》</w:t>
      </w:r>
      <w:r w:rsidRPr="00917476">
        <w:rPr>
          <w:rFonts w:ascii="Times New Roman" w:eastAsia="宋体" w:hAnsi="Times New Roman" w:cs="Times New Roman" w:hint="eastAsia"/>
          <w:sz w:val="24"/>
          <w:szCs w:val="24"/>
        </w:rPr>
        <w:t>GB/T 19228.2</w:t>
      </w:r>
      <w:r w:rsidRPr="00917476">
        <w:rPr>
          <w:rFonts w:ascii="Times New Roman" w:eastAsia="宋体" w:hAnsi="Times New Roman" w:cs="Times New Roman" w:hint="eastAsia"/>
          <w:sz w:val="24"/>
          <w:szCs w:val="24"/>
        </w:rPr>
        <w:t>执行。</w:t>
      </w:r>
    </w:p>
    <w:p w:rsidR="00C478A8" w:rsidRPr="00917476" w:rsidRDefault="00681907" w:rsidP="0053676B">
      <w:pPr>
        <w:widowControl/>
        <w:spacing w:line="360" w:lineRule="auto"/>
        <w:rPr>
          <w:rFonts w:ascii="Times New Roman" w:eastAsia="宋体" w:hAnsi="Times New Roman" w:cs="Times New Roman"/>
          <w:sz w:val="24"/>
          <w:szCs w:val="24"/>
        </w:rPr>
      </w:pPr>
      <w:r w:rsidRPr="00917476">
        <w:rPr>
          <w:rFonts w:ascii="Times New Roman" w:eastAsia="宋体" w:hAnsi="Times New Roman" w:cs="Times New Roman" w:hint="eastAsia"/>
          <w:b/>
          <w:sz w:val="24"/>
          <w:szCs w:val="24"/>
        </w:rPr>
        <w:t>6.1.4</w:t>
      </w:r>
      <w:r w:rsidRPr="00917476">
        <w:rPr>
          <w:rFonts w:ascii="Times New Roman" w:eastAsia="宋体" w:hAnsi="Times New Roman" w:cs="Times New Roman" w:hint="eastAsia"/>
          <w:sz w:val="24"/>
          <w:szCs w:val="24"/>
        </w:rPr>
        <w:t xml:space="preserve">  </w:t>
      </w:r>
      <w:r w:rsidRPr="00917476">
        <w:rPr>
          <w:rFonts w:ascii="Times New Roman" w:eastAsia="宋体" w:hAnsi="Times New Roman" w:cs="Times New Roman" w:hint="eastAsia"/>
          <w:sz w:val="24"/>
          <w:szCs w:val="24"/>
        </w:rPr>
        <w:t>抗细菌塑料管材能够有效抑制细菌在给水管道中的繁殖。有助于保持水质的卫生与安全，降低水源污染和交叉感染的风险，有效减少霉菌和细菌对人体健康的危害。</w:t>
      </w:r>
    </w:p>
    <w:p w:rsidR="00681907" w:rsidRPr="00917476" w:rsidRDefault="00681907" w:rsidP="0053676B">
      <w:pPr>
        <w:widowControl/>
        <w:spacing w:line="360" w:lineRule="auto"/>
        <w:rPr>
          <w:rFonts w:ascii="Times New Roman" w:eastAsia="宋体" w:hAnsi="Times New Roman" w:cs="Times New Roman"/>
          <w:sz w:val="24"/>
          <w:szCs w:val="24"/>
        </w:rPr>
      </w:pPr>
      <w:r w:rsidRPr="00917476">
        <w:rPr>
          <w:rFonts w:ascii="Times New Roman" w:eastAsia="宋体" w:hAnsi="Times New Roman" w:cs="Times New Roman" w:hint="eastAsia"/>
          <w:b/>
          <w:sz w:val="24"/>
          <w:szCs w:val="24"/>
        </w:rPr>
        <w:t>6.1.5</w:t>
      </w:r>
      <w:r w:rsidRPr="00917476">
        <w:rPr>
          <w:rFonts w:ascii="Times New Roman" w:eastAsia="宋体" w:hAnsi="Times New Roman" w:cs="Times New Roman" w:hint="eastAsia"/>
          <w:sz w:val="24"/>
          <w:szCs w:val="24"/>
        </w:rPr>
        <w:t xml:space="preserve">  </w:t>
      </w:r>
      <w:r w:rsidR="00E20E3E" w:rsidRPr="00917476">
        <w:rPr>
          <w:rFonts w:ascii="Times New Roman" w:eastAsia="宋体" w:hAnsi="Times New Roman" w:cs="Times New Roman" w:hint="eastAsia"/>
          <w:sz w:val="24"/>
          <w:szCs w:val="24"/>
        </w:rPr>
        <w:t>本条</w:t>
      </w:r>
      <w:r w:rsidR="00E20E3E" w:rsidRPr="00917476">
        <w:rPr>
          <w:rFonts w:ascii="Times New Roman" w:eastAsia="宋体" w:hAnsi="Times New Roman" w:cs="Times New Roman"/>
          <w:sz w:val="24"/>
          <w:szCs w:val="24"/>
        </w:rPr>
        <w:t>对</w:t>
      </w:r>
      <w:r w:rsidR="00E20E3E" w:rsidRPr="00917476">
        <w:rPr>
          <w:rFonts w:ascii="Times New Roman" w:eastAsia="宋体" w:hAnsi="Times New Roman" w:cs="Times New Roman" w:hint="eastAsia"/>
          <w:sz w:val="24"/>
          <w:szCs w:val="24"/>
        </w:rPr>
        <w:t>黑色塑料排水管材提出</w:t>
      </w:r>
      <w:r w:rsidR="00E20E3E" w:rsidRPr="00917476">
        <w:rPr>
          <w:rFonts w:ascii="Times New Roman" w:eastAsia="宋体" w:hAnsi="Times New Roman" w:cs="Times New Roman"/>
          <w:sz w:val="24"/>
          <w:szCs w:val="24"/>
        </w:rPr>
        <w:t>要求。</w:t>
      </w:r>
    </w:p>
    <w:p w:rsidR="00681907" w:rsidRPr="00917476" w:rsidRDefault="00681907" w:rsidP="00681907">
      <w:pPr>
        <w:widowControl/>
        <w:spacing w:line="360" w:lineRule="auto"/>
        <w:ind w:firstLineChars="200" w:firstLine="482"/>
        <w:rPr>
          <w:rFonts w:ascii="Times New Roman" w:eastAsia="宋体" w:hAnsi="Times New Roman"/>
          <w:kern w:val="0"/>
          <w:sz w:val="24"/>
          <w:szCs w:val="24"/>
        </w:rPr>
      </w:pPr>
      <w:r w:rsidRPr="00917476">
        <w:rPr>
          <w:rFonts w:ascii="Times New Roman" w:eastAsia="宋体" w:hAnsi="Times New Roman" w:cs="Times New Roman" w:hint="eastAsia"/>
          <w:b/>
          <w:sz w:val="24"/>
          <w:szCs w:val="24"/>
        </w:rPr>
        <w:t>1</w:t>
      </w:r>
      <w:r w:rsidRPr="00917476">
        <w:rPr>
          <w:rFonts w:ascii="Times New Roman" w:eastAsia="宋体" w:hAnsi="Times New Roman" w:cs="Times New Roman" w:hint="eastAsia"/>
          <w:sz w:val="24"/>
          <w:szCs w:val="24"/>
        </w:rPr>
        <w:t xml:space="preserve"> </w:t>
      </w:r>
      <w:r w:rsidR="008E37D3">
        <w:rPr>
          <w:rFonts w:ascii="Times New Roman" w:eastAsia="宋体" w:hAnsi="Times New Roman" w:cs="Times New Roman"/>
          <w:sz w:val="24"/>
          <w:szCs w:val="24"/>
        </w:rPr>
        <w:t xml:space="preserve"> </w:t>
      </w:r>
      <w:r w:rsidRPr="00917476">
        <w:rPr>
          <w:rFonts w:ascii="Times New Roman" w:eastAsia="宋体" w:hAnsi="Times New Roman" w:cs="Times New Roman" w:hint="eastAsia"/>
          <w:sz w:val="24"/>
          <w:szCs w:val="24"/>
        </w:rPr>
        <w:t>黑色塑料排水管材的炭黑含量与炭黑</w:t>
      </w:r>
      <w:proofErr w:type="gramStart"/>
      <w:r w:rsidRPr="00917476">
        <w:rPr>
          <w:rFonts w:ascii="Times New Roman" w:eastAsia="宋体" w:hAnsi="Times New Roman" w:cs="Times New Roman" w:hint="eastAsia"/>
          <w:sz w:val="24"/>
          <w:szCs w:val="24"/>
        </w:rPr>
        <w:t>分散会</w:t>
      </w:r>
      <w:proofErr w:type="gramEnd"/>
      <w:r w:rsidRPr="00917476">
        <w:rPr>
          <w:rFonts w:ascii="Times New Roman" w:eastAsia="宋体" w:hAnsi="Times New Roman" w:cs="Times New Roman" w:hint="eastAsia"/>
          <w:sz w:val="24"/>
          <w:szCs w:val="24"/>
        </w:rPr>
        <w:t>影响管材的硬度，硬度</w:t>
      </w:r>
      <w:proofErr w:type="gramStart"/>
      <w:r w:rsidRPr="00917476">
        <w:rPr>
          <w:rFonts w:ascii="Times New Roman" w:eastAsia="宋体" w:hAnsi="Times New Roman" w:cs="Times New Roman" w:hint="eastAsia"/>
          <w:sz w:val="24"/>
          <w:szCs w:val="24"/>
        </w:rPr>
        <w:t>过低易</w:t>
      </w:r>
      <w:proofErr w:type="gramEnd"/>
      <w:r w:rsidRPr="00917476">
        <w:rPr>
          <w:rFonts w:ascii="Times New Roman" w:eastAsia="宋体" w:hAnsi="Times New Roman" w:cs="Times New Roman" w:hint="eastAsia"/>
          <w:sz w:val="24"/>
          <w:szCs w:val="24"/>
        </w:rPr>
        <w:t>出现漏损等问题，危害管道的安全耐久性。</w:t>
      </w:r>
    </w:p>
    <w:p w:rsidR="00094EEE" w:rsidRPr="00917476" w:rsidRDefault="00681907" w:rsidP="00681907">
      <w:pPr>
        <w:widowControl/>
        <w:spacing w:line="360" w:lineRule="auto"/>
        <w:ind w:firstLineChars="200" w:firstLine="482"/>
        <w:rPr>
          <w:rFonts w:ascii="Times New Roman" w:eastAsia="宋体" w:hAnsi="Times New Roman" w:cs="Times New Roman"/>
          <w:sz w:val="24"/>
          <w:szCs w:val="24"/>
        </w:rPr>
      </w:pPr>
      <w:r w:rsidRPr="00917476">
        <w:rPr>
          <w:rFonts w:ascii="Times New Roman" w:eastAsia="宋体" w:hAnsi="Times New Roman" w:cs="Times New Roman" w:hint="eastAsia"/>
          <w:b/>
          <w:sz w:val="24"/>
          <w:szCs w:val="24"/>
        </w:rPr>
        <w:t>2</w:t>
      </w:r>
      <w:r w:rsidRPr="00917476">
        <w:rPr>
          <w:rFonts w:ascii="Times New Roman" w:eastAsia="宋体" w:hAnsi="Times New Roman" w:cs="Times New Roman" w:hint="eastAsia"/>
          <w:sz w:val="24"/>
          <w:szCs w:val="24"/>
        </w:rPr>
        <w:t xml:space="preserve"> </w:t>
      </w:r>
      <w:r w:rsidR="008E37D3">
        <w:rPr>
          <w:rFonts w:ascii="Times New Roman" w:eastAsia="宋体" w:hAnsi="Times New Roman" w:cs="Times New Roman"/>
          <w:sz w:val="24"/>
          <w:szCs w:val="24"/>
        </w:rPr>
        <w:t xml:space="preserve"> </w:t>
      </w:r>
      <w:r w:rsidRPr="00917476">
        <w:rPr>
          <w:rFonts w:ascii="Times New Roman" w:eastAsia="宋体" w:hAnsi="Times New Roman" w:cs="Times New Roman" w:hint="eastAsia"/>
          <w:sz w:val="24"/>
          <w:szCs w:val="24"/>
        </w:rPr>
        <w:t>黑色塑料排水管材的钙含量与铁含量会影响管材的硬度，硬度</w:t>
      </w:r>
      <w:proofErr w:type="gramStart"/>
      <w:r w:rsidRPr="00917476">
        <w:rPr>
          <w:rFonts w:ascii="Times New Roman" w:eastAsia="宋体" w:hAnsi="Times New Roman" w:cs="Times New Roman" w:hint="eastAsia"/>
          <w:sz w:val="24"/>
          <w:szCs w:val="24"/>
        </w:rPr>
        <w:t>过低易</w:t>
      </w:r>
      <w:proofErr w:type="gramEnd"/>
      <w:r w:rsidRPr="00917476">
        <w:rPr>
          <w:rFonts w:ascii="Times New Roman" w:eastAsia="宋体" w:hAnsi="Times New Roman" w:cs="Times New Roman" w:hint="eastAsia"/>
          <w:sz w:val="24"/>
          <w:szCs w:val="24"/>
        </w:rPr>
        <w:t>出现漏损等问题，危害管道的安全耐久性。</w:t>
      </w:r>
    </w:p>
    <w:p w:rsidR="00681907" w:rsidRDefault="00681907" w:rsidP="00681907">
      <w:pPr>
        <w:widowControl/>
        <w:spacing w:line="360" w:lineRule="auto"/>
        <w:rPr>
          <w:rFonts w:ascii="Times New Roman" w:eastAsia="宋体" w:hAnsi="Times New Roman" w:cs="Times New Roman"/>
          <w:sz w:val="24"/>
          <w:szCs w:val="24"/>
        </w:rPr>
      </w:pPr>
      <w:r w:rsidRPr="00917476">
        <w:rPr>
          <w:rFonts w:ascii="Times New Roman" w:eastAsia="宋体" w:hAnsi="Times New Roman" w:cs="Times New Roman"/>
          <w:b/>
          <w:sz w:val="24"/>
          <w:szCs w:val="24"/>
        </w:rPr>
        <w:lastRenderedPageBreak/>
        <w:t>6.1.6</w:t>
      </w:r>
      <w:r w:rsidRPr="00917476">
        <w:rPr>
          <w:rFonts w:ascii="Times New Roman" w:eastAsia="宋体" w:hAnsi="Times New Roman" w:cs="Times New Roman" w:hint="eastAsia"/>
          <w:sz w:val="24"/>
          <w:szCs w:val="24"/>
        </w:rPr>
        <w:t xml:space="preserve"> </w:t>
      </w:r>
      <w:r w:rsidRPr="00917476">
        <w:rPr>
          <w:rFonts w:ascii="Times New Roman" w:eastAsia="宋体" w:hAnsi="Times New Roman" w:cs="Times New Roman" w:hint="eastAsia"/>
          <w:sz w:val="24"/>
          <w:szCs w:val="24"/>
        </w:rPr>
        <w:t>居民在住宅的日常生活中，排水管道噪声是最明显的噪声污染之一，例如半夜排水管道的突发噪音会影响居民的睡眠质量，危害人体健康。排水管材通过增加管道材料的密度和管壁厚度，并在排水管件水流冲击区域增加特殊声学</w:t>
      </w:r>
      <w:proofErr w:type="gramStart"/>
      <w:r w:rsidRPr="00917476">
        <w:rPr>
          <w:rFonts w:ascii="Times New Roman" w:eastAsia="宋体" w:hAnsi="Times New Roman" w:cs="Times New Roman" w:hint="eastAsia"/>
          <w:sz w:val="24"/>
          <w:szCs w:val="24"/>
        </w:rPr>
        <w:t>消声肋的管材</w:t>
      </w:r>
      <w:proofErr w:type="gramEnd"/>
      <w:r w:rsidRPr="00917476">
        <w:rPr>
          <w:rFonts w:ascii="Times New Roman" w:eastAsia="宋体" w:hAnsi="Times New Roman" w:cs="Times New Roman" w:hint="eastAsia"/>
          <w:sz w:val="24"/>
          <w:szCs w:val="24"/>
        </w:rPr>
        <w:t>及管件等方式，可有效降低排水噪声。</w:t>
      </w:r>
    </w:p>
    <w:p w:rsidR="00681907" w:rsidRDefault="00681907" w:rsidP="00681907">
      <w:pPr>
        <w:keepNext/>
        <w:keepLines/>
        <w:spacing w:line="360" w:lineRule="auto"/>
        <w:jc w:val="center"/>
        <w:outlineLvl w:val="1"/>
        <w:rPr>
          <w:rFonts w:ascii="Times New Roman" w:eastAsia="宋体" w:hAnsi="Times New Roman"/>
          <w:b/>
          <w:bCs/>
          <w:sz w:val="28"/>
          <w:szCs w:val="32"/>
        </w:rPr>
      </w:pPr>
      <w:bookmarkStart w:id="121" w:name="_Toc173138476"/>
      <w:bookmarkStart w:id="122" w:name="_Toc173138699"/>
      <w:bookmarkStart w:id="123" w:name="_Toc173139993"/>
      <w:r>
        <w:rPr>
          <w:rFonts w:ascii="Times New Roman" w:eastAsia="宋体" w:hAnsi="Times New Roman" w:hint="eastAsia"/>
          <w:b/>
          <w:bCs/>
          <w:sz w:val="28"/>
          <w:szCs w:val="32"/>
        </w:rPr>
        <w:t xml:space="preserve">6.2 </w:t>
      </w:r>
      <w:r w:rsidR="000B51D3">
        <w:rPr>
          <w:rFonts w:ascii="Times New Roman" w:eastAsia="宋体" w:hAnsi="Times New Roman"/>
          <w:b/>
          <w:bCs/>
          <w:sz w:val="28"/>
          <w:szCs w:val="32"/>
        </w:rPr>
        <w:t xml:space="preserve"> </w:t>
      </w:r>
      <w:r>
        <w:rPr>
          <w:rFonts w:ascii="Times New Roman" w:eastAsia="宋体" w:hAnsi="Times New Roman" w:hint="eastAsia"/>
          <w:b/>
          <w:bCs/>
          <w:sz w:val="28"/>
          <w:szCs w:val="32"/>
        </w:rPr>
        <w:t>管网叠压供水设备</w:t>
      </w:r>
      <w:bookmarkEnd w:id="121"/>
      <w:bookmarkEnd w:id="122"/>
      <w:bookmarkEnd w:id="123"/>
    </w:p>
    <w:p w:rsidR="00681907" w:rsidRPr="00917476" w:rsidRDefault="00681907" w:rsidP="00681907">
      <w:pPr>
        <w:widowControl/>
        <w:spacing w:line="360" w:lineRule="auto"/>
        <w:rPr>
          <w:rFonts w:ascii="Times New Roman" w:eastAsia="宋体" w:hAnsi="Times New Roman" w:cs="Times New Roman"/>
          <w:sz w:val="24"/>
          <w:szCs w:val="24"/>
        </w:rPr>
      </w:pPr>
      <w:r w:rsidRPr="00917476">
        <w:rPr>
          <w:rFonts w:ascii="Times New Roman" w:eastAsia="宋体" w:hAnsi="Times New Roman" w:cs="Times New Roman" w:hint="eastAsia"/>
          <w:b/>
          <w:sz w:val="24"/>
          <w:szCs w:val="24"/>
        </w:rPr>
        <w:t>6.2.1</w:t>
      </w:r>
      <w:r w:rsidRPr="00917476">
        <w:rPr>
          <w:rFonts w:ascii="Times New Roman" w:eastAsia="宋体" w:hAnsi="Times New Roman" w:cs="Times New Roman" w:hint="eastAsia"/>
          <w:sz w:val="24"/>
          <w:szCs w:val="24"/>
        </w:rPr>
        <w:t xml:space="preserve">  </w:t>
      </w:r>
      <w:r w:rsidRPr="00917476">
        <w:rPr>
          <w:rFonts w:ascii="Times New Roman" w:eastAsia="宋体" w:hAnsi="Times New Roman" w:cs="Times New Roman" w:hint="eastAsia"/>
          <w:sz w:val="24"/>
          <w:szCs w:val="24"/>
        </w:rPr>
        <w:t>给水水质污染会严重危害人体健康，供水设备的管路系统长时间使用后被腐蚀是造成水质污染的重要原因之一。不锈钢材料具有优异的耐腐蚀性能，其中</w:t>
      </w:r>
      <w:r w:rsidRPr="00917476">
        <w:rPr>
          <w:rFonts w:ascii="Times New Roman" w:eastAsia="宋体" w:hAnsi="Times New Roman" w:cs="Times New Roman" w:hint="eastAsia"/>
          <w:sz w:val="24"/>
          <w:szCs w:val="24"/>
        </w:rPr>
        <w:t>S30408</w:t>
      </w:r>
      <w:r w:rsidRPr="00917476">
        <w:rPr>
          <w:rFonts w:ascii="Times New Roman" w:eastAsia="宋体" w:hAnsi="Times New Roman" w:cs="Times New Roman" w:hint="eastAsia"/>
          <w:sz w:val="24"/>
          <w:szCs w:val="24"/>
        </w:rPr>
        <w:t>奥氏体不锈钢具有稳定的化学性能、优异的抗冲击能力和耐热性能，有利于保障供水卫生安全。</w:t>
      </w:r>
    </w:p>
    <w:p w:rsidR="00681907" w:rsidRPr="00917476" w:rsidRDefault="00681907" w:rsidP="00681907">
      <w:pPr>
        <w:spacing w:line="360" w:lineRule="auto"/>
        <w:rPr>
          <w:rFonts w:ascii="Times New Roman" w:eastAsia="宋体" w:hAnsi="Times New Roman" w:cs="Times New Roman"/>
          <w:sz w:val="24"/>
          <w:szCs w:val="24"/>
        </w:rPr>
      </w:pPr>
      <w:r w:rsidRPr="00917476">
        <w:rPr>
          <w:rFonts w:ascii="Times New Roman" w:eastAsia="宋体" w:hAnsi="Times New Roman" w:cs="Times New Roman" w:hint="eastAsia"/>
          <w:b/>
          <w:sz w:val="24"/>
          <w:szCs w:val="24"/>
        </w:rPr>
        <w:t>6.2.3</w:t>
      </w:r>
      <w:r w:rsidRPr="00917476">
        <w:rPr>
          <w:rFonts w:ascii="Times New Roman" w:eastAsia="宋体" w:hAnsi="Times New Roman" w:cs="Times New Roman" w:hint="eastAsia"/>
          <w:sz w:val="24"/>
          <w:szCs w:val="24"/>
        </w:rPr>
        <w:t xml:space="preserve">  </w:t>
      </w:r>
      <w:r w:rsidRPr="00917476">
        <w:rPr>
          <w:rFonts w:ascii="Times New Roman" w:eastAsia="宋体" w:hAnsi="Times New Roman" w:cs="Times New Roman" w:hint="eastAsia"/>
          <w:sz w:val="24"/>
          <w:szCs w:val="24"/>
        </w:rPr>
        <w:t>由于用水高峰时段存在规律性分布，用水量低谷期可能会导致滞水现象的发生，滞水区水中余氯含量的下降可能引起致病微生物的繁殖。管网叠压供水设备中配置消毒设施，可以有效抑制水中致病微生物的生长，保障供水卫生安全。</w:t>
      </w:r>
    </w:p>
    <w:p w:rsidR="00681907" w:rsidRDefault="00E20E3E" w:rsidP="00681907">
      <w:pPr>
        <w:widowControl/>
        <w:spacing w:line="360" w:lineRule="auto"/>
        <w:rPr>
          <w:rFonts w:ascii="Times New Roman" w:eastAsia="宋体" w:hAnsi="Times New Roman" w:cs="Times New Roman"/>
          <w:sz w:val="24"/>
          <w:szCs w:val="24"/>
        </w:rPr>
      </w:pPr>
      <w:r w:rsidRPr="00917476">
        <w:rPr>
          <w:rFonts w:ascii="Times New Roman" w:eastAsia="宋体" w:hAnsi="Times New Roman" w:cs="Times New Roman" w:hint="eastAsia"/>
          <w:b/>
          <w:sz w:val="24"/>
          <w:szCs w:val="24"/>
        </w:rPr>
        <w:t>6.2.4</w:t>
      </w:r>
      <w:r w:rsidRPr="00917476">
        <w:rPr>
          <w:rFonts w:ascii="Times New Roman" w:eastAsia="宋体" w:hAnsi="Times New Roman" w:cs="Times New Roman" w:hint="eastAsia"/>
          <w:sz w:val="24"/>
          <w:szCs w:val="24"/>
        </w:rPr>
        <w:t xml:space="preserve">  </w:t>
      </w:r>
      <w:r w:rsidRPr="00917476">
        <w:rPr>
          <w:rFonts w:ascii="Times New Roman" w:eastAsia="宋体" w:hAnsi="Times New Roman" w:cs="Times New Roman" w:hint="eastAsia"/>
          <w:sz w:val="24"/>
          <w:szCs w:val="24"/>
        </w:rPr>
        <w:t>给水水质污染会严重危害人体健康，水箱（罐）长时间使用</w:t>
      </w:r>
      <w:proofErr w:type="gramStart"/>
      <w:r w:rsidRPr="00917476">
        <w:rPr>
          <w:rFonts w:ascii="Times New Roman" w:eastAsia="宋体" w:hAnsi="Times New Roman" w:cs="Times New Roman" w:hint="eastAsia"/>
          <w:sz w:val="24"/>
          <w:szCs w:val="24"/>
        </w:rPr>
        <w:t>后内部</w:t>
      </w:r>
      <w:proofErr w:type="gramEnd"/>
      <w:r w:rsidRPr="00917476">
        <w:rPr>
          <w:rFonts w:ascii="Times New Roman" w:eastAsia="宋体" w:hAnsi="Times New Roman" w:cs="Times New Roman" w:hint="eastAsia"/>
          <w:sz w:val="24"/>
          <w:szCs w:val="24"/>
        </w:rPr>
        <w:t>的腐蚀是造成水质污染的重要原因之一。</w:t>
      </w:r>
      <w:r w:rsidRPr="00917476">
        <w:rPr>
          <w:rFonts w:ascii="Times New Roman" w:eastAsia="宋体" w:hAnsi="Times New Roman" w:cs="Times New Roman" w:hint="eastAsia"/>
          <w:sz w:val="24"/>
          <w:szCs w:val="24"/>
        </w:rPr>
        <w:t>S30408</w:t>
      </w:r>
      <w:r w:rsidRPr="00917476">
        <w:rPr>
          <w:rFonts w:ascii="Times New Roman" w:eastAsia="宋体" w:hAnsi="Times New Roman" w:cs="Times New Roman" w:hint="eastAsia"/>
          <w:sz w:val="24"/>
          <w:szCs w:val="24"/>
        </w:rPr>
        <w:t>奥氏体不锈钢具有稳定的化学性能、优异的抗冲击能力和耐热性能，可用于水箱材料；当水箱设置在室外时，水箱的箱体更易被腐蚀，因此选用较</w:t>
      </w:r>
      <w:r w:rsidRPr="00917476">
        <w:rPr>
          <w:rFonts w:ascii="Times New Roman" w:eastAsia="宋体" w:hAnsi="Times New Roman" w:cs="Times New Roman" w:hint="eastAsia"/>
          <w:sz w:val="24"/>
          <w:szCs w:val="24"/>
        </w:rPr>
        <w:t>S30408</w:t>
      </w:r>
      <w:r w:rsidRPr="00917476">
        <w:rPr>
          <w:rFonts w:ascii="Times New Roman" w:eastAsia="宋体" w:hAnsi="Times New Roman" w:cs="Times New Roman" w:hint="eastAsia"/>
          <w:sz w:val="24"/>
          <w:szCs w:val="24"/>
        </w:rPr>
        <w:t>奥氏体不锈钢耐腐蚀能力和稳定性更加优异的</w:t>
      </w:r>
      <w:r w:rsidRPr="00917476">
        <w:rPr>
          <w:rFonts w:ascii="Times New Roman" w:eastAsia="宋体" w:hAnsi="Times New Roman" w:cs="Times New Roman" w:hint="eastAsia"/>
          <w:sz w:val="24"/>
          <w:szCs w:val="24"/>
        </w:rPr>
        <w:t>S31603</w:t>
      </w:r>
      <w:r w:rsidRPr="00917476">
        <w:rPr>
          <w:rFonts w:ascii="Times New Roman" w:eastAsia="宋体" w:hAnsi="Times New Roman" w:cs="Times New Roman" w:hint="eastAsia"/>
          <w:sz w:val="24"/>
          <w:szCs w:val="24"/>
        </w:rPr>
        <w:t>奥氏体不锈钢材料，以保障供水卫生安全。</w:t>
      </w:r>
    </w:p>
    <w:p w:rsidR="00E20E3E" w:rsidRDefault="00E20E3E" w:rsidP="00E20E3E">
      <w:pPr>
        <w:keepNext/>
        <w:keepLines/>
        <w:spacing w:line="360" w:lineRule="auto"/>
        <w:jc w:val="center"/>
        <w:outlineLvl w:val="1"/>
        <w:rPr>
          <w:rFonts w:ascii="Times New Roman" w:eastAsia="宋体" w:hAnsi="Times New Roman"/>
          <w:b/>
          <w:bCs/>
          <w:sz w:val="28"/>
          <w:szCs w:val="32"/>
        </w:rPr>
      </w:pPr>
      <w:bookmarkStart w:id="124" w:name="_Toc173138477"/>
      <w:bookmarkStart w:id="125" w:name="_Toc173138700"/>
      <w:bookmarkStart w:id="126" w:name="_Toc173139994"/>
      <w:r>
        <w:rPr>
          <w:rFonts w:ascii="Times New Roman" w:eastAsia="宋体" w:hAnsi="Times New Roman" w:hint="eastAsia"/>
          <w:b/>
          <w:bCs/>
          <w:sz w:val="28"/>
          <w:szCs w:val="32"/>
        </w:rPr>
        <w:t xml:space="preserve">6.3 </w:t>
      </w:r>
      <w:r w:rsidR="000B51D3">
        <w:rPr>
          <w:rFonts w:ascii="Times New Roman" w:eastAsia="宋体" w:hAnsi="Times New Roman"/>
          <w:b/>
          <w:bCs/>
          <w:sz w:val="28"/>
          <w:szCs w:val="32"/>
        </w:rPr>
        <w:t xml:space="preserve"> </w:t>
      </w:r>
      <w:r>
        <w:rPr>
          <w:rFonts w:ascii="Times New Roman" w:eastAsia="宋体" w:hAnsi="Times New Roman" w:hint="eastAsia"/>
          <w:b/>
          <w:bCs/>
          <w:sz w:val="28"/>
          <w:szCs w:val="32"/>
        </w:rPr>
        <w:t>二次供水设备</w:t>
      </w:r>
      <w:bookmarkEnd w:id="124"/>
      <w:bookmarkEnd w:id="125"/>
      <w:bookmarkEnd w:id="126"/>
    </w:p>
    <w:p w:rsidR="00E20E3E" w:rsidRPr="00917476" w:rsidRDefault="00E20E3E" w:rsidP="00E20E3E">
      <w:pPr>
        <w:spacing w:line="360" w:lineRule="auto"/>
        <w:rPr>
          <w:rFonts w:ascii="Times New Roman" w:eastAsia="宋体" w:hAnsi="Times New Roman" w:cs="Times New Roman"/>
          <w:sz w:val="24"/>
          <w:szCs w:val="24"/>
        </w:rPr>
      </w:pPr>
      <w:r w:rsidRPr="00917476">
        <w:rPr>
          <w:rFonts w:ascii="Times New Roman" w:eastAsia="宋体" w:hAnsi="Times New Roman" w:cs="Times New Roman" w:hint="eastAsia"/>
          <w:b/>
          <w:sz w:val="24"/>
          <w:szCs w:val="24"/>
        </w:rPr>
        <w:t>6.3.1</w:t>
      </w:r>
      <w:r w:rsidRPr="00917476">
        <w:rPr>
          <w:rFonts w:ascii="Times New Roman" w:eastAsia="宋体" w:hAnsi="Times New Roman" w:cs="Times New Roman" w:hint="eastAsia"/>
          <w:sz w:val="24"/>
          <w:szCs w:val="24"/>
        </w:rPr>
        <w:t xml:space="preserve">  </w:t>
      </w:r>
      <w:r w:rsidRPr="00917476">
        <w:rPr>
          <w:rFonts w:ascii="Times New Roman" w:eastAsia="宋体" w:hAnsi="Times New Roman" w:cs="Times New Roman" w:hint="eastAsia"/>
          <w:sz w:val="24"/>
          <w:szCs w:val="24"/>
        </w:rPr>
        <w:t>水箱内壁有气泡、裂纹、毛刺和明显的痕纹、凹陷的地方容易损坏导致漏水，破坏水箱的密封性，造成水质污染。二次供水水箱应内壁应符合</w:t>
      </w:r>
      <w:proofErr w:type="gramStart"/>
      <w:r w:rsidRPr="00917476">
        <w:rPr>
          <w:rFonts w:ascii="Times New Roman" w:eastAsia="宋体" w:hAnsi="Times New Roman" w:cs="Times New Roman" w:hint="eastAsia"/>
          <w:sz w:val="24"/>
          <w:szCs w:val="24"/>
        </w:rPr>
        <w:t>现行行业</w:t>
      </w:r>
      <w:proofErr w:type="gramEnd"/>
      <w:r w:rsidRPr="00917476">
        <w:rPr>
          <w:rFonts w:ascii="Times New Roman" w:eastAsia="宋体" w:hAnsi="Times New Roman" w:cs="Times New Roman" w:hint="eastAsia"/>
          <w:sz w:val="24"/>
          <w:szCs w:val="24"/>
        </w:rPr>
        <w:t>标准《二次供水工程技术规程》</w:t>
      </w:r>
      <w:r w:rsidRPr="00917476">
        <w:rPr>
          <w:rFonts w:ascii="Times New Roman" w:eastAsia="宋体" w:hAnsi="Times New Roman" w:cs="Times New Roman" w:hint="eastAsia"/>
          <w:sz w:val="24"/>
          <w:szCs w:val="24"/>
        </w:rPr>
        <w:t>CJJ 140</w:t>
      </w:r>
      <w:r w:rsidRPr="00917476">
        <w:rPr>
          <w:rFonts w:ascii="Times New Roman" w:eastAsia="宋体" w:hAnsi="Times New Roman" w:cs="Times New Roman" w:hint="eastAsia"/>
          <w:sz w:val="24"/>
          <w:szCs w:val="24"/>
        </w:rPr>
        <w:t>的有关规定。</w:t>
      </w:r>
    </w:p>
    <w:p w:rsidR="00E20E3E" w:rsidRPr="00917476" w:rsidRDefault="00E20E3E" w:rsidP="00681907">
      <w:pPr>
        <w:widowControl/>
        <w:spacing w:line="360" w:lineRule="auto"/>
        <w:rPr>
          <w:rFonts w:ascii="Times New Roman" w:eastAsia="宋体" w:hAnsi="Times New Roman" w:cs="Times New Roman"/>
          <w:sz w:val="24"/>
          <w:szCs w:val="24"/>
        </w:rPr>
      </w:pPr>
      <w:r w:rsidRPr="00917476">
        <w:rPr>
          <w:rFonts w:ascii="Times New Roman" w:eastAsia="宋体" w:hAnsi="Times New Roman" w:cs="Times New Roman" w:hint="eastAsia"/>
          <w:b/>
          <w:sz w:val="24"/>
          <w:szCs w:val="24"/>
        </w:rPr>
        <w:t>6.3.2</w:t>
      </w:r>
      <w:r w:rsidRPr="00917476">
        <w:rPr>
          <w:rFonts w:ascii="Times New Roman" w:eastAsia="宋体" w:hAnsi="Times New Roman" w:cs="Times New Roman" w:hint="eastAsia"/>
          <w:sz w:val="24"/>
          <w:szCs w:val="24"/>
        </w:rPr>
        <w:t xml:space="preserve">  </w:t>
      </w:r>
      <w:r w:rsidRPr="00917476">
        <w:rPr>
          <w:rFonts w:ascii="Times New Roman" w:eastAsia="宋体" w:hAnsi="Times New Roman" w:cs="Times New Roman" w:hint="eastAsia"/>
          <w:sz w:val="24"/>
          <w:szCs w:val="24"/>
        </w:rPr>
        <w:t>焊接材料与水箱材质匹配可避免电化学腐蚀造成的水箱材料锈蚀与水箱结构损坏；抗氧化处理的焊缝更加耐腐蚀，在水箱长期使用过程减少水箱的渗漏可能。</w:t>
      </w:r>
    </w:p>
    <w:p w:rsidR="00E20E3E" w:rsidRPr="00917476" w:rsidRDefault="00E20E3E" w:rsidP="00681907">
      <w:pPr>
        <w:widowControl/>
        <w:spacing w:line="360" w:lineRule="auto"/>
        <w:rPr>
          <w:rFonts w:ascii="Times New Roman" w:eastAsia="宋体" w:hAnsi="Times New Roman" w:cs="Times New Roman"/>
          <w:sz w:val="24"/>
          <w:szCs w:val="24"/>
        </w:rPr>
      </w:pPr>
      <w:r w:rsidRPr="00917476">
        <w:rPr>
          <w:rFonts w:ascii="Times New Roman" w:eastAsia="宋体" w:hAnsi="Times New Roman" w:cs="Times New Roman" w:hint="eastAsia"/>
          <w:b/>
          <w:sz w:val="24"/>
          <w:szCs w:val="24"/>
        </w:rPr>
        <w:t>6.3.3</w:t>
      </w:r>
      <w:r w:rsidRPr="00917476">
        <w:rPr>
          <w:rFonts w:ascii="Times New Roman" w:eastAsia="宋体" w:hAnsi="Times New Roman" w:cs="Times New Roman" w:hint="eastAsia"/>
          <w:sz w:val="24"/>
          <w:szCs w:val="24"/>
        </w:rPr>
        <w:t xml:space="preserve">  </w:t>
      </w:r>
      <w:r w:rsidRPr="00917476">
        <w:rPr>
          <w:rFonts w:ascii="Times New Roman" w:eastAsia="宋体" w:hAnsi="Times New Roman" w:cs="Times New Roman" w:hint="eastAsia"/>
          <w:sz w:val="24"/>
          <w:szCs w:val="24"/>
        </w:rPr>
        <w:t>二次供水水箱各管道与人孔的设置保障了水箱运行使用过程中的稳定性，避免形成滞水区，保证了二次供水的水质安全。</w:t>
      </w:r>
    </w:p>
    <w:p w:rsidR="00E20E3E" w:rsidRDefault="00E20E3E" w:rsidP="00681907">
      <w:pPr>
        <w:widowControl/>
        <w:spacing w:line="360" w:lineRule="auto"/>
        <w:rPr>
          <w:rFonts w:ascii="Times New Roman" w:eastAsia="宋体" w:hAnsi="Times New Roman" w:cs="Times New Roman"/>
          <w:sz w:val="24"/>
          <w:szCs w:val="24"/>
        </w:rPr>
      </w:pPr>
      <w:r w:rsidRPr="00917476">
        <w:rPr>
          <w:rFonts w:ascii="Times New Roman" w:eastAsia="宋体" w:hAnsi="Times New Roman" w:cs="Times New Roman" w:hint="eastAsia"/>
          <w:b/>
          <w:sz w:val="24"/>
          <w:szCs w:val="24"/>
        </w:rPr>
        <w:t>6.3.4</w:t>
      </w:r>
      <w:r w:rsidRPr="00917476">
        <w:rPr>
          <w:rFonts w:ascii="Times New Roman" w:eastAsia="宋体" w:hAnsi="Times New Roman" w:cs="Times New Roman" w:hint="eastAsia"/>
          <w:sz w:val="24"/>
          <w:szCs w:val="24"/>
        </w:rPr>
        <w:t xml:space="preserve">  </w:t>
      </w:r>
      <w:r w:rsidRPr="00917476">
        <w:rPr>
          <w:rFonts w:ascii="Times New Roman" w:eastAsia="宋体" w:hAnsi="Times New Roman" w:cs="Times New Roman" w:hint="eastAsia"/>
          <w:sz w:val="24"/>
          <w:szCs w:val="24"/>
        </w:rPr>
        <w:t>消毒设备可选择臭氧发生器、紫外线消毒器和水箱自洁消毒器等，其设计、安装和使用应符合国家现行有关标准的规定。</w:t>
      </w:r>
    </w:p>
    <w:p w:rsidR="00E20E3E" w:rsidRDefault="00E20E3E" w:rsidP="00E20E3E">
      <w:pPr>
        <w:keepNext/>
        <w:keepLines/>
        <w:spacing w:line="360" w:lineRule="auto"/>
        <w:jc w:val="center"/>
        <w:outlineLvl w:val="1"/>
        <w:rPr>
          <w:rFonts w:ascii="Times New Roman" w:eastAsia="宋体" w:hAnsi="Times New Roman"/>
          <w:b/>
          <w:bCs/>
          <w:sz w:val="28"/>
          <w:szCs w:val="32"/>
        </w:rPr>
      </w:pPr>
      <w:bookmarkStart w:id="127" w:name="_Toc173138478"/>
      <w:bookmarkStart w:id="128" w:name="_Toc173138701"/>
      <w:bookmarkStart w:id="129" w:name="_Toc173139995"/>
      <w:r>
        <w:rPr>
          <w:rFonts w:ascii="Times New Roman" w:eastAsia="宋体" w:hAnsi="Times New Roman" w:hint="eastAsia"/>
          <w:b/>
          <w:bCs/>
          <w:sz w:val="28"/>
          <w:szCs w:val="32"/>
        </w:rPr>
        <w:lastRenderedPageBreak/>
        <w:t xml:space="preserve">6.4 </w:t>
      </w:r>
      <w:r w:rsidR="000B51D3">
        <w:rPr>
          <w:rFonts w:ascii="Times New Roman" w:eastAsia="宋体" w:hAnsi="Times New Roman"/>
          <w:b/>
          <w:bCs/>
          <w:sz w:val="28"/>
          <w:szCs w:val="32"/>
        </w:rPr>
        <w:t xml:space="preserve"> </w:t>
      </w:r>
      <w:r>
        <w:rPr>
          <w:rFonts w:ascii="Times New Roman" w:eastAsia="宋体" w:hAnsi="Times New Roman" w:hint="eastAsia"/>
          <w:b/>
          <w:bCs/>
          <w:sz w:val="28"/>
          <w:szCs w:val="32"/>
        </w:rPr>
        <w:t>地漏</w:t>
      </w:r>
      <w:bookmarkEnd w:id="127"/>
      <w:bookmarkEnd w:id="128"/>
      <w:bookmarkEnd w:id="129"/>
    </w:p>
    <w:p w:rsidR="00E20E3E" w:rsidRPr="00917476" w:rsidRDefault="00E20E3E" w:rsidP="00681907">
      <w:pPr>
        <w:widowControl/>
        <w:spacing w:line="360" w:lineRule="auto"/>
        <w:rPr>
          <w:rFonts w:ascii="Times New Roman" w:eastAsia="宋体" w:hAnsi="Times New Roman" w:cs="Times New Roman"/>
          <w:sz w:val="24"/>
          <w:szCs w:val="24"/>
        </w:rPr>
      </w:pPr>
      <w:r w:rsidRPr="00917476">
        <w:rPr>
          <w:rFonts w:ascii="Times New Roman" w:eastAsia="宋体" w:hAnsi="Times New Roman" w:cs="Times New Roman" w:hint="eastAsia"/>
          <w:b/>
          <w:sz w:val="24"/>
          <w:szCs w:val="24"/>
        </w:rPr>
        <w:t>6.4.1</w:t>
      </w:r>
      <w:r w:rsidRPr="00917476">
        <w:rPr>
          <w:rFonts w:ascii="Times New Roman" w:eastAsia="宋体" w:hAnsi="Times New Roman" w:cs="Times New Roman" w:hint="eastAsia"/>
          <w:sz w:val="24"/>
          <w:szCs w:val="24"/>
        </w:rPr>
        <w:t xml:space="preserve">  </w:t>
      </w:r>
      <w:r w:rsidRPr="00917476">
        <w:rPr>
          <w:rFonts w:ascii="Times New Roman" w:eastAsia="宋体" w:hAnsi="Times New Roman" w:cs="Times New Roman" w:hint="eastAsia"/>
          <w:sz w:val="24"/>
          <w:szCs w:val="24"/>
        </w:rPr>
        <w:t>在地漏使用时，有气泡、裂纹和明显的痕纹、凹陷的地方容易损坏，形成毛刺或导致漏水、水封构造破坏等。头发、纤维等杂物随排水进入地漏后易被毛刺、断口等截留，造成地漏堵塞排水不畅或产生异味。地漏内外表面应符合</w:t>
      </w:r>
      <w:proofErr w:type="gramStart"/>
      <w:r w:rsidRPr="00917476">
        <w:rPr>
          <w:rFonts w:ascii="Times New Roman" w:eastAsia="宋体" w:hAnsi="Times New Roman" w:cs="Times New Roman" w:hint="eastAsia"/>
          <w:sz w:val="24"/>
          <w:szCs w:val="24"/>
        </w:rPr>
        <w:t>现行行业</w:t>
      </w:r>
      <w:proofErr w:type="gramEnd"/>
      <w:r w:rsidRPr="00917476">
        <w:rPr>
          <w:rFonts w:ascii="Times New Roman" w:eastAsia="宋体" w:hAnsi="Times New Roman" w:cs="Times New Roman" w:hint="eastAsia"/>
          <w:sz w:val="24"/>
          <w:szCs w:val="24"/>
        </w:rPr>
        <w:t>标准《地漏》</w:t>
      </w:r>
      <w:r w:rsidRPr="00917476">
        <w:rPr>
          <w:rFonts w:ascii="Times New Roman" w:eastAsia="宋体" w:hAnsi="Times New Roman" w:cs="Times New Roman" w:hint="eastAsia"/>
          <w:sz w:val="24"/>
          <w:szCs w:val="24"/>
        </w:rPr>
        <w:t>CJ/T 186</w:t>
      </w:r>
      <w:r w:rsidRPr="00917476">
        <w:rPr>
          <w:rFonts w:ascii="Times New Roman" w:eastAsia="宋体" w:hAnsi="Times New Roman" w:cs="Times New Roman" w:hint="eastAsia"/>
          <w:sz w:val="24"/>
          <w:szCs w:val="24"/>
        </w:rPr>
        <w:t>的有关规定。</w:t>
      </w:r>
    </w:p>
    <w:p w:rsidR="00E20E3E" w:rsidRPr="00917476" w:rsidRDefault="00E20E3E" w:rsidP="00681907">
      <w:pPr>
        <w:widowControl/>
        <w:spacing w:line="360" w:lineRule="auto"/>
        <w:rPr>
          <w:rFonts w:ascii="Times New Roman" w:eastAsia="宋体" w:hAnsi="Times New Roman" w:cs="Times New Roman"/>
          <w:sz w:val="24"/>
          <w:szCs w:val="24"/>
        </w:rPr>
      </w:pPr>
      <w:r w:rsidRPr="00917476">
        <w:rPr>
          <w:rFonts w:ascii="Times New Roman" w:eastAsia="宋体" w:hAnsi="Times New Roman" w:cs="Times New Roman" w:hint="eastAsia"/>
          <w:b/>
          <w:sz w:val="24"/>
          <w:szCs w:val="24"/>
        </w:rPr>
        <w:t>6.4.2</w:t>
      </w:r>
      <w:r w:rsidRPr="00917476">
        <w:rPr>
          <w:rFonts w:ascii="Times New Roman" w:eastAsia="宋体" w:hAnsi="Times New Roman" w:cs="Times New Roman" w:hint="eastAsia"/>
          <w:sz w:val="24"/>
          <w:szCs w:val="24"/>
        </w:rPr>
        <w:t xml:space="preserve">  </w:t>
      </w:r>
      <w:r w:rsidRPr="00917476">
        <w:rPr>
          <w:rFonts w:ascii="Times New Roman" w:eastAsia="宋体" w:hAnsi="Times New Roman" w:cs="Times New Roman" w:hint="eastAsia"/>
          <w:sz w:val="24"/>
          <w:szCs w:val="24"/>
        </w:rPr>
        <w:t>地漏的水封可以防止污水中的异味或致病微生物逆流到室内，保持室内空气清新与健康安全。地漏的最小水封容量与水封稳定性保证了水封的高度以及受到气压波动时保持水封有效性的能力，避免室内环境受到污染。</w:t>
      </w:r>
    </w:p>
    <w:p w:rsidR="00E20E3E" w:rsidRDefault="00E20E3E" w:rsidP="00681907">
      <w:pPr>
        <w:widowControl/>
        <w:spacing w:line="360" w:lineRule="auto"/>
        <w:rPr>
          <w:rFonts w:ascii="Times New Roman" w:eastAsia="宋体" w:hAnsi="Times New Roman" w:cs="Times New Roman"/>
          <w:sz w:val="24"/>
          <w:szCs w:val="24"/>
        </w:rPr>
      </w:pPr>
      <w:r w:rsidRPr="00917476">
        <w:rPr>
          <w:rFonts w:ascii="Times New Roman" w:eastAsia="宋体" w:hAnsi="Times New Roman" w:cs="Times New Roman" w:hint="eastAsia"/>
          <w:b/>
          <w:sz w:val="24"/>
          <w:szCs w:val="24"/>
        </w:rPr>
        <w:t>6.4.3</w:t>
      </w:r>
      <w:r w:rsidRPr="00917476">
        <w:rPr>
          <w:rFonts w:ascii="Times New Roman" w:eastAsia="宋体" w:hAnsi="Times New Roman" w:cs="Times New Roman" w:hint="eastAsia"/>
          <w:sz w:val="24"/>
          <w:szCs w:val="24"/>
        </w:rPr>
        <w:t xml:space="preserve">  </w:t>
      </w:r>
      <w:r w:rsidRPr="00917476">
        <w:rPr>
          <w:rFonts w:ascii="Times New Roman" w:eastAsia="宋体" w:hAnsi="Times New Roman" w:cs="Times New Roman" w:hint="eastAsia"/>
          <w:sz w:val="24"/>
          <w:szCs w:val="24"/>
        </w:rPr>
        <w:t>自</w:t>
      </w:r>
      <w:proofErr w:type="gramStart"/>
      <w:r w:rsidRPr="00917476">
        <w:rPr>
          <w:rFonts w:ascii="Times New Roman" w:eastAsia="宋体" w:hAnsi="Times New Roman" w:cs="Times New Roman" w:hint="eastAsia"/>
          <w:sz w:val="24"/>
          <w:szCs w:val="24"/>
        </w:rPr>
        <w:t>清能力</w:t>
      </w:r>
      <w:proofErr w:type="gramEnd"/>
      <w:r w:rsidRPr="00917476">
        <w:rPr>
          <w:rFonts w:ascii="Times New Roman" w:eastAsia="宋体" w:hAnsi="Times New Roman" w:cs="Times New Roman" w:hint="eastAsia"/>
          <w:sz w:val="24"/>
          <w:szCs w:val="24"/>
        </w:rPr>
        <w:t>指地漏内部构造具有防止杂物沉积的能力，避免地漏在使用过程中由于杂物沉积导致的水封破坏或堵塞返臭。自</w:t>
      </w:r>
      <w:proofErr w:type="gramStart"/>
      <w:r w:rsidRPr="00917476">
        <w:rPr>
          <w:rFonts w:ascii="Times New Roman" w:eastAsia="宋体" w:hAnsi="Times New Roman" w:cs="Times New Roman" w:hint="eastAsia"/>
          <w:sz w:val="24"/>
          <w:szCs w:val="24"/>
        </w:rPr>
        <w:t>清能力</w:t>
      </w:r>
      <w:proofErr w:type="gramEnd"/>
      <w:r w:rsidRPr="00917476">
        <w:rPr>
          <w:rFonts w:ascii="Times New Roman" w:eastAsia="宋体" w:hAnsi="Times New Roman" w:cs="Times New Roman" w:hint="eastAsia"/>
          <w:sz w:val="24"/>
          <w:szCs w:val="24"/>
        </w:rPr>
        <w:t>应按照</w:t>
      </w:r>
      <w:proofErr w:type="gramStart"/>
      <w:r w:rsidRPr="00917476">
        <w:rPr>
          <w:rFonts w:ascii="Times New Roman" w:eastAsia="宋体" w:hAnsi="Times New Roman" w:cs="Times New Roman" w:hint="eastAsia"/>
          <w:sz w:val="24"/>
          <w:szCs w:val="24"/>
        </w:rPr>
        <w:t>现行行业</w:t>
      </w:r>
      <w:proofErr w:type="gramEnd"/>
      <w:r w:rsidRPr="00917476">
        <w:rPr>
          <w:rFonts w:ascii="Times New Roman" w:eastAsia="宋体" w:hAnsi="Times New Roman" w:cs="Times New Roman" w:hint="eastAsia"/>
          <w:sz w:val="24"/>
          <w:szCs w:val="24"/>
        </w:rPr>
        <w:t>标准《地漏》</w:t>
      </w:r>
      <w:r w:rsidRPr="00917476">
        <w:rPr>
          <w:rFonts w:ascii="Times New Roman" w:eastAsia="宋体" w:hAnsi="Times New Roman" w:cs="Times New Roman" w:hint="eastAsia"/>
          <w:sz w:val="24"/>
          <w:szCs w:val="24"/>
        </w:rPr>
        <w:t>CJ/T 186</w:t>
      </w:r>
      <w:r w:rsidRPr="00917476">
        <w:rPr>
          <w:rFonts w:ascii="Times New Roman" w:eastAsia="宋体" w:hAnsi="Times New Roman" w:cs="Times New Roman" w:hint="eastAsia"/>
          <w:sz w:val="24"/>
          <w:szCs w:val="24"/>
        </w:rPr>
        <w:t>中的有关规定进行测定。</w:t>
      </w:r>
    </w:p>
    <w:p w:rsidR="00E20E3E" w:rsidRDefault="00E20E3E" w:rsidP="00E20E3E">
      <w:pPr>
        <w:keepNext/>
        <w:keepLines/>
        <w:spacing w:line="360" w:lineRule="auto"/>
        <w:jc w:val="center"/>
        <w:outlineLvl w:val="1"/>
        <w:rPr>
          <w:rFonts w:ascii="Times New Roman" w:eastAsia="宋体" w:hAnsi="Times New Roman"/>
          <w:b/>
          <w:bCs/>
          <w:sz w:val="28"/>
          <w:szCs w:val="32"/>
        </w:rPr>
      </w:pPr>
      <w:bookmarkStart w:id="130" w:name="_Toc173138479"/>
      <w:bookmarkStart w:id="131" w:name="_Toc173138702"/>
      <w:bookmarkStart w:id="132" w:name="_Toc173139996"/>
      <w:r>
        <w:rPr>
          <w:rFonts w:ascii="Times New Roman" w:eastAsia="宋体" w:hAnsi="Times New Roman" w:hint="eastAsia"/>
          <w:b/>
          <w:bCs/>
          <w:sz w:val="28"/>
          <w:szCs w:val="32"/>
        </w:rPr>
        <w:t xml:space="preserve">6.5 </w:t>
      </w:r>
      <w:r w:rsidR="000B51D3">
        <w:rPr>
          <w:rFonts w:ascii="Times New Roman" w:eastAsia="宋体" w:hAnsi="Times New Roman"/>
          <w:b/>
          <w:bCs/>
          <w:sz w:val="28"/>
          <w:szCs w:val="32"/>
        </w:rPr>
        <w:t xml:space="preserve"> </w:t>
      </w:r>
      <w:r>
        <w:rPr>
          <w:rFonts w:ascii="Times New Roman" w:eastAsia="宋体" w:hAnsi="Times New Roman" w:hint="eastAsia"/>
          <w:b/>
          <w:bCs/>
          <w:sz w:val="28"/>
          <w:szCs w:val="32"/>
        </w:rPr>
        <w:t>花洒</w:t>
      </w:r>
      <w:bookmarkEnd w:id="130"/>
      <w:bookmarkEnd w:id="131"/>
      <w:bookmarkEnd w:id="132"/>
    </w:p>
    <w:p w:rsidR="00E20E3E" w:rsidRPr="00917476" w:rsidRDefault="00E20E3E" w:rsidP="00681907">
      <w:pPr>
        <w:widowControl/>
        <w:spacing w:line="360" w:lineRule="auto"/>
        <w:rPr>
          <w:rFonts w:ascii="Times New Roman" w:eastAsia="宋体" w:hAnsi="Times New Roman" w:cs="Times New Roman"/>
          <w:sz w:val="24"/>
          <w:szCs w:val="24"/>
        </w:rPr>
      </w:pPr>
      <w:r w:rsidRPr="00917476">
        <w:rPr>
          <w:rFonts w:ascii="Times New Roman" w:eastAsia="宋体" w:hAnsi="Times New Roman" w:cs="Times New Roman" w:hint="eastAsia"/>
          <w:b/>
          <w:sz w:val="24"/>
          <w:szCs w:val="24"/>
        </w:rPr>
        <w:t>6.5.1</w:t>
      </w:r>
      <w:r w:rsidRPr="00917476">
        <w:rPr>
          <w:rFonts w:ascii="Times New Roman" w:eastAsia="宋体" w:hAnsi="Times New Roman" w:cs="Times New Roman" w:hint="eastAsia"/>
          <w:sz w:val="24"/>
          <w:szCs w:val="24"/>
        </w:rPr>
        <w:t xml:space="preserve">  </w:t>
      </w:r>
      <w:r w:rsidRPr="00917476">
        <w:rPr>
          <w:rFonts w:ascii="Times New Roman" w:eastAsia="宋体" w:hAnsi="Times New Roman" w:cs="Times New Roman" w:hint="eastAsia"/>
          <w:sz w:val="24"/>
          <w:szCs w:val="24"/>
        </w:rPr>
        <w:t>淋浴用花洒的材料应符合现行国家标准《卫生洁具</w:t>
      </w:r>
      <w:r w:rsidRPr="00917476">
        <w:rPr>
          <w:rFonts w:ascii="Times New Roman" w:eastAsia="宋体" w:hAnsi="Times New Roman" w:cs="Times New Roman" w:hint="eastAsia"/>
          <w:sz w:val="24"/>
          <w:szCs w:val="24"/>
        </w:rPr>
        <w:t xml:space="preserve"> </w:t>
      </w:r>
      <w:r w:rsidRPr="00917476">
        <w:rPr>
          <w:rFonts w:ascii="Times New Roman" w:eastAsia="宋体" w:hAnsi="Times New Roman" w:cs="Times New Roman" w:hint="eastAsia"/>
          <w:sz w:val="24"/>
          <w:szCs w:val="24"/>
        </w:rPr>
        <w:t>淋浴用花洒》</w:t>
      </w:r>
      <w:r w:rsidRPr="00917476">
        <w:rPr>
          <w:rFonts w:ascii="Times New Roman" w:eastAsia="宋体" w:hAnsi="Times New Roman" w:cs="Times New Roman" w:hint="eastAsia"/>
          <w:sz w:val="24"/>
          <w:szCs w:val="24"/>
        </w:rPr>
        <w:t>GB/T 23447</w:t>
      </w:r>
      <w:r w:rsidRPr="00917476">
        <w:rPr>
          <w:rFonts w:ascii="Times New Roman" w:eastAsia="宋体" w:hAnsi="Times New Roman" w:cs="Times New Roman" w:hint="eastAsia"/>
          <w:sz w:val="24"/>
          <w:szCs w:val="24"/>
        </w:rPr>
        <w:t>的规定。</w:t>
      </w:r>
    </w:p>
    <w:p w:rsidR="00E20E3E" w:rsidRDefault="00E20E3E" w:rsidP="00681907">
      <w:pPr>
        <w:widowControl/>
        <w:spacing w:line="360" w:lineRule="auto"/>
        <w:rPr>
          <w:rFonts w:ascii="Times New Roman" w:eastAsia="宋体" w:hAnsi="Times New Roman" w:cs="Times New Roman"/>
          <w:sz w:val="24"/>
          <w:szCs w:val="24"/>
        </w:rPr>
      </w:pPr>
      <w:r w:rsidRPr="00917476">
        <w:rPr>
          <w:rFonts w:ascii="Times New Roman" w:eastAsia="宋体" w:hAnsi="Times New Roman" w:cs="Times New Roman" w:hint="eastAsia"/>
          <w:b/>
          <w:sz w:val="24"/>
          <w:szCs w:val="24"/>
        </w:rPr>
        <w:t>6.5.2</w:t>
      </w:r>
      <w:r w:rsidRPr="00917476">
        <w:rPr>
          <w:rFonts w:ascii="Times New Roman" w:eastAsia="宋体" w:hAnsi="Times New Roman" w:cs="Times New Roman" w:hint="eastAsia"/>
          <w:sz w:val="24"/>
          <w:szCs w:val="24"/>
        </w:rPr>
        <w:t xml:space="preserve">  </w:t>
      </w:r>
      <w:r w:rsidRPr="00917476">
        <w:rPr>
          <w:rFonts w:ascii="Times New Roman" w:eastAsia="宋体" w:hAnsi="Times New Roman" w:cs="Times New Roman" w:hint="eastAsia"/>
          <w:sz w:val="24"/>
          <w:szCs w:val="24"/>
        </w:rPr>
        <w:t>淋浴用花洒的安全性</w:t>
      </w:r>
      <w:proofErr w:type="gramStart"/>
      <w:r w:rsidRPr="00917476">
        <w:rPr>
          <w:rFonts w:ascii="Times New Roman" w:eastAsia="宋体" w:hAnsi="Times New Roman" w:cs="Times New Roman" w:hint="eastAsia"/>
          <w:sz w:val="24"/>
          <w:szCs w:val="24"/>
        </w:rPr>
        <w:t>能可以</w:t>
      </w:r>
      <w:proofErr w:type="gramEnd"/>
      <w:r w:rsidRPr="00917476">
        <w:rPr>
          <w:rFonts w:ascii="Times New Roman" w:eastAsia="宋体" w:hAnsi="Times New Roman" w:cs="Times New Roman" w:hint="eastAsia"/>
          <w:sz w:val="24"/>
          <w:szCs w:val="24"/>
        </w:rPr>
        <w:t>保障花洒在使用状态时不会产生形变与水流喷射方向的改变，避免使用过程中水流喷射突然改变对使用者身体造成危害；流量与喷射力对花</w:t>
      </w:r>
      <w:proofErr w:type="gramStart"/>
      <w:r w:rsidRPr="00917476">
        <w:rPr>
          <w:rFonts w:ascii="Times New Roman" w:eastAsia="宋体" w:hAnsi="Times New Roman" w:cs="Times New Roman" w:hint="eastAsia"/>
          <w:sz w:val="24"/>
          <w:szCs w:val="24"/>
        </w:rPr>
        <w:t>洒使用</w:t>
      </w:r>
      <w:proofErr w:type="gramEnd"/>
      <w:r w:rsidRPr="00917476">
        <w:rPr>
          <w:rFonts w:ascii="Times New Roman" w:eastAsia="宋体" w:hAnsi="Times New Roman" w:cs="Times New Roman" w:hint="eastAsia"/>
          <w:sz w:val="24"/>
          <w:szCs w:val="24"/>
        </w:rPr>
        <w:t>的舒适性起决定性作用，使用舒适性作为建筑部品的健康性能之一，需要予以规定。</w:t>
      </w:r>
    </w:p>
    <w:p w:rsidR="00E20E3E" w:rsidRDefault="00E20E3E" w:rsidP="00E20E3E">
      <w:pPr>
        <w:keepNext/>
        <w:keepLines/>
        <w:spacing w:line="360" w:lineRule="auto"/>
        <w:jc w:val="center"/>
        <w:outlineLvl w:val="1"/>
        <w:rPr>
          <w:rFonts w:ascii="Times New Roman" w:eastAsia="宋体" w:hAnsi="Times New Roman"/>
          <w:b/>
          <w:bCs/>
          <w:sz w:val="28"/>
          <w:szCs w:val="32"/>
        </w:rPr>
      </w:pPr>
      <w:bookmarkStart w:id="133" w:name="_Toc173138480"/>
      <w:bookmarkStart w:id="134" w:name="_Toc173138703"/>
      <w:bookmarkStart w:id="135" w:name="_Toc173139997"/>
      <w:r>
        <w:rPr>
          <w:rFonts w:ascii="Times New Roman" w:eastAsia="宋体" w:hAnsi="Times New Roman" w:hint="eastAsia"/>
          <w:b/>
          <w:bCs/>
          <w:sz w:val="28"/>
          <w:szCs w:val="32"/>
        </w:rPr>
        <w:t xml:space="preserve">6.6 </w:t>
      </w:r>
      <w:r w:rsidR="000B51D3">
        <w:rPr>
          <w:rFonts w:ascii="Times New Roman" w:eastAsia="宋体" w:hAnsi="Times New Roman"/>
          <w:b/>
          <w:bCs/>
          <w:sz w:val="28"/>
          <w:szCs w:val="32"/>
        </w:rPr>
        <w:t xml:space="preserve"> </w:t>
      </w:r>
      <w:r>
        <w:rPr>
          <w:rFonts w:ascii="Times New Roman" w:eastAsia="宋体" w:hAnsi="Times New Roman" w:hint="eastAsia"/>
          <w:b/>
          <w:bCs/>
          <w:sz w:val="28"/>
          <w:szCs w:val="32"/>
        </w:rPr>
        <w:t>水嘴</w:t>
      </w:r>
      <w:bookmarkEnd w:id="133"/>
      <w:bookmarkEnd w:id="134"/>
      <w:bookmarkEnd w:id="135"/>
    </w:p>
    <w:p w:rsidR="00E20E3E" w:rsidRPr="00917476" w:rsidRDefault="00E20E3E" w:rsidP="00681907">
      <w:pPr>
        <w:widowControl/>
        <w:spacing w:line="360" w:lineRule="auto"/>
        <w:rPr>
          <w:rFonts w:ascii="Times New Roman" w:eastAsia="宋体" w:hAnsi="Times New Roman" w:cs="Times New Roman"/>
          <w:sz w:val="24"/>
          <w:szCs w:val="24"/>
        </w:rPr>
      </w:pPr>
      <w:r w:rsidRPr="00917476">
        <w:rPr>
          <w:rFonts w:ascii="Times New Roman" w:eastAsia="宋体" w:hAnsi="Times New Roman" w:cs="Times New Roman" w:hint="eastAsia"/>
          <w:b/>
          <w:sz w:val="24"/>
          <w:szCs w:val="24"/>
        </w:rPr>
        <w:t>6.6.1</w:t>
      </w:r>
      <w:r w:rsidRPr="00917476">
        <w:rPr>
          <w:rFonts w:ascii="Times New Roman" w:eastAsia="宋体" w:hAnsi="Times New Roman" w:cs="Times New Roman" w:hint="eastAsia"/>
          <w:sz w:val="24"/>
          <w:szCs w:val="24"/>
        </w:rPr>
        <w:t xml:space="preserve">  </w:t>
      </w:r>
      <w:r w:rsidRPr="00917476">
        <w:rPr>
          <w:rFonts w:ascii="Times New Roman" w:eastAsia="宋体" w:hAnsi="Times New Roman" w:cs="Times New Roman" w:hint="eastAsia"/>
          <w:sz w:val="24"/>
          <w:szCs w:val="24"/>
        </w:rPr>
        <w:t>水嘴材料应符合国家现行产品标准的有关规定。</w:t>
      </w:r>
    </w:p>
    <w:p w:rsidR="00E20E3E" w:rsidRPr="00917476" w:rsidRDefault="00E20E3E" w:rsidP="00681907">
      <w:pPr>
        <w:widowControl/>
        <w:spacing w:line="360" w:lineRule="auto"/>
        <w:rPr>
          <w:rFonts w:ascii="Times New Roman" w:eastAsia="宋体" w:hAnsi="Times New Roman" w:cs="Times New Roman"/>
          <w:sz w:val="24"/>
          <w:szCs w:val="24"/>
        </w:rPr>
      </w:pPr>
      <w:r w:rsidRPr="00917476">
        <w:rPr>
          <w:rFonts w:ascii="Times New Roman" w:eastAsia="宋体" w:hAnsi="Times New Roman" w:cs="Times New Roman" w:hint="eastAsia"/>
          <w:b/>
          <w:sz w:val="24"/>
          <w:szCs w:val="24"/>
        </w:rPr>
        <w:t>6.6.2</w:t>
      </w:r>
      <w:r w:rsidRPr="00917476">
        <w:rPr>
          <w:rFonts w:ascii="Times New Roman" w:eastAsia="宋体" w:hAnsi="Times New Roman" w:cs="Times New Roman" w:hint="eastAsia"/>
          <w:sz w:val="24"/>
          <w:szCs w:val="24"/>
        </w:rPr>
        <w:t xml:space="preserve">  </w:t>
      </w:r>
      <w:r w:rsidRPr="00917476">
        <w:rPr>
          <w:rFonts w:ascii="Times New Roman" w:eastAsia="宋体" w:hAnsi="Times New Roman" w:cs="Times New Roman" w:hint="eastAsia"/>
          <w:sz w:val="24"/>
          <w:szCs w:val="24"/>
        </w:rPr>
        <w:t>水嘴密封不严可能导致水质受到外部环境的影响，如外部环境中的污染物渗入水嘴中导致水质污染，危害使用者的健康。</w:t>
      </w:r>
    </w:p>
    <w:p w:rsidR="00E20E3E" w:rsidRDefault="00E20E3E" w:rsidP="00681907">
      <w:pPr>
        <w:widowControl/>
        <w:spacing w:line="360" w:lineRule="auto"/>
        <w:rPr>
          <w:rFonts w:ascii="Times New Roman" w:eastAsia="宋体" w:hAnsi="Times New Roman" w:cs="Times New Roman"/>
          <w:sz w:val="24"/>
          <w:szCs w:val="24"/>
        </w:rPr>
      </w:pPr>
      <w:r w:rsidRPr="00917476">
        <w:rPr>
          <w:rFonts w:ascii="Times New Roman" w:eastAsia="宋体" w:hAnsi="Times New Roman" w:cs="Times New Roman" w:hint="eastAsia"/>
          <w:b/>
          <w:sz w:val="24"/>
          <w:szCs w:val="24"/>
        </w:rPr>
        <w:t>6.6.3</w:t>
      </w:r>
      <w:r w:rsidRPr="00917476">
        <w:rPr>
          <w:rFonts w:ascii="Times New Roman" w:eastAsia="宋体" w:hAnsi="Times New Roman" w:cs="Times New Roman" w:hint="eastAsia"/>
          <w:sz w:val="24"/>
          <w:szCs w:val="24"/>
        </w:rPr>
        <w:t xml:space="preserve">  </w:t>
      </w:r>
      <w:r w:rsidRPr="00917476">
        <w:rPr>
          <w:rFonts w:ascii="Times New Roman" w:eastAsia="宋体" w:hAnsi="Times New Roman" w:cs="Times New Roman" w:hint="eastAsia"/>
          <w:sz w:val="24"/>
          <w:szCs w:val="24"/>
        </w:rPr>
        <w:t>未标注冷、热水标记的混合水嘴可能导致使用者无法分辨水温，由于经常开关水源而导致水温不稳定，从而易造成烫伤。贴上标识后</w:t>
      </w:r>
      <w:r w:rsidRPr="00917476">
        <w:rPr>
          <w:rFonts w:ascii="Times New Roman" w:eastAsia="宋体" w:hAnsi="Times New Roman" w:cs="Times New Roman" w:hint="eastAsia"/>
          <w:sz w:val="24"/>
          <w:szCs w:val="24"/>
        </w:rPr>
        <w:t>,</w:t>
      </w:r>
      <w:r w:rsidRPr="00917476">
        <w:rPr>
          <w:rFonts w:ascii="Times New Roman" w:eastAsia="宋体" w:hAnsi="Times New Roman" w:cs="Times New Roman" w:hint="eastAsia"/>
          <w:sz w:val="24"/>
          <w:szCs w:val="24"/>
        </w:rPr>
        <w:t>使用者可以直接辨认出水温，从而避免烫伤的风险。同时由于标记在长期使用过程中易脱落，因此应选择牢固方式与水嘴本体结合。</w:t>
      </w:r>
    </w:p>
    <w:p w:rsidR="00E20E3E" w:rsidRDefault="00E20E3E" w:rsidP="00E20E3E">
      <w:pPr>
        <w:keepNext/>
        <w:keepLines/>
        <w:spacing w:line="360" w:lineRule="auto"/>
        <w:jc w:val="center"/>
        <w:outlineLvl w:val="1"/>
        <w:rPr>
          <w:rFonts w:ascii="Times New Roman" w:eastAsia="宋体" w:hAnsi="Times New Roman"/>
          <w:b/>
          <w:bCs/>
          <w:sz w:val="28"/>
          <w:szCs w:val="32"/>
        </w:rPr>
      </w:pPr>
      <w:bookmarkStart w:id="136" w:name="_Toc173138481"/>
      <w:bookmarkStart w:id="137" w:name="_Toc173138704"/>
      <w:bookmarkStart w:id="138" w:name="_Toc173139998"/>
      <w:r>
        <w:rPr>
          <w:rFonts w:ascii="Times New Roman" w:eastAsia="宋体" w:hAnsi="Times New Roman" w:hint="eastAsia"/>
          <w:b/>
          <w:bCs/>
          <w:sz w:val="28"/>
          <w:szCs w:val="32"/>
        </w:rPr>
        <w:t>6.7</w:t>
      </w:r>
      <w:r w:rsidR="000B51D3">
        <w:rPr>
          <w:rFonts w:ascii="Times New Roman" w:eastAsia="宋体" w:hAnsi="Times New Roman"/>
          <w:b/>
          <w:bCs/>
          <w:sz w:val="28"/>
          <w:szCs w:val="32"/>
        </w:rPr>
        <w:t xml:space="preserve">  </w:t>
      </w:r>
      <w:r>
        <w:rPr>
          <w:rFonts w:ascii="Times New Roman" w:eastAsia="宋体" w:hAnsi="Times New Roman" w:hint="eastAsia"/>
          <w:b/>
          <w:bCs/>
          <w:sz w:val="28"/>
          <w:szCs w:val="32"/>
        </w:rPr>
        <w:t>散热器</w:t>
      </w:r>
      <w:bookmarkEnd w:id="136"/>
      <w:bookmarkEnd w:id="137"/>
      <w:bookmarkEnd w:id="138"/>
    </w:p>
    <w:p w:rsidR="00E20E3E" w:rsidRPr="00917476" w:rsidRDefault="00E20E3E" w:rsidP="00E20E3E">
      <w:pPr>
        <w:spacing w:line="360" w:lineRule="auto"/>
        <w:rPr>
          <w:rFonts w:ascii="Times New Roman" w:eastAsia="宋体" w:hAnsi="Times New Roman" w:cs="Times New Roman"/>
          <w:sz w:val="24"/>
        </w:rPr>
      </w:pPr>
      <w:r w:rsidRPr="00917476">
        <w:rPr>
          <w:rFonts w:ascii="Times New Roman" w:eastAsia="宋体" w:hAnsi="Times New Roman" w:cs="Times New Roman" w:hint="eastAsia"/>
          <w:b/>
          <w:sz w:val="24"/>
          <w:szCs w:val="24"/>
        </w:rPr>
        <w:t>6.7.1</w:t>
      </w:r>
      <w:r w:rsidRPr="00917476">
        <w:rPr>
          <w:rFonts w:ascii="Times New Roman" w:eastAsia="宋体" w:hAnsi="Times New Roman" w:cs="Times New Roman" w:hint="eastAsia"/>
          <w:sz w:val="24"/>
          <w:szCs w:val="24"/>
        </w:rPr>
        <w:t xml:space="preserve">  </w:t>
      </w:r>
      <w:r w:rsidRPr="00917476">
        <w:rPr>
          <w:rFonts w:ascii="Times New Roman" w:eastAsia="宋体" w:hAnsi="Times New Roman" w:cs="Times New Roman" w:hint="eastAsia"/>
          <w:sz w:val="24"/>
          <w:szCs w:val="24"/>
        </w:rPr>
        <w:t>散热器的内部温度限制功能可以为用户提供更好的安全保障，房间温度控</w:t>
      </w:r>
      <w:r w:rsidRPr="00917476">
        <w:rPr>
          <w:rFonts w:ascii="Times New Roman" w:eastAsia="宋体" w:hAnsi="Times New Roman" w:cs="Times New Roman" w:hint="eastAsia"/>
          <w:sz w:val="24"/>
          <w:szCs w:val="24"/>
        </w:rPr>
        <w:lastRenderedPageBreak/>
        <w:t>制范围覆盖</w:t>
      </w:r>
      <w:r w:rsidRPr="00917476">
        <w:rPr>
          <w:rFonts w:ascii="Times New Roman" w:eastAsia="宋体" w:hAnsi="Times New Roman" w:cs="Times New Roman" w:hint="eastAsia"/>
          <w:sz w:val="24"/>
          <w:szCs w:val="24"/>
        </w:rPr>
        <w:t>5</w:t>
      </w:r>
      <w:r w:rsidRPr="00917476">
        <w:rPr>
          <w:rFonts w:ascii="Times New Roman" w:eastAsia="宋体" w:hAnsi="Times New Roman" w:cs="Times New Roman" w:hint="eastAsia"/>
          <w:sz w:val="24"/>
          <w:szCs w:val="24"/>
        </w:rPr>
        <w:t>℃</w:t>
      </w:r>
      <w:r w:rsidRPr="00917476">
        <w:rPr>
          <w:rFonts w:ascii="Times New Roman" w:eastAsia="宋体" w:hAnsi="Times New Roman" w:cs="Times New Roman" w:hint="eastAsia"/>
          <w:sz w:val="24"/>
          <w:szCs w:val="24"/>
        </w:rPr>
        <w:t>~30</w:t>
      </w:r>
      <w:r w:rsidRPr="00917476">
        <w:rPr>
          <w:rFonts w:ascii="Times New Roman" w:eastAsia="宋体" w:hAnsi="Times New Roman" w:cs="Times New Roman" w:hint="eastAsia"/>
          <w:sz w:val="24"/>
          <w:szCs w:val="24"/>
        </w:rPr>
        <w:t>℃的区间可以迎合绝大部分用户的使用需求，提升舒适性能与健康性能。</w:t>
      </w:r>
    </w:p>
    <w:p w:rsidR="00E20E3E" w:rsidRPr="00917476" w:rsidRDefault="00E20E3E" w:rsidP="00681907">
      <w:pPr>
        <w:widowControl/>
        <w:spacing w:line="360" w:lineRule="auto"/>
        <w:rPr>
          <w:rFonts w:ascii="Times New Roman" w:eastAsia="宋体" w:hAnsi="Times New Roman" w:cs="Times New Roman"/>
          <w:sz w:val="24"/>
          <w:szCs w:val="24"/>
        </w:rPr>
      </w:pPr>
      <w:r w:rsidRPr="00917476">
        <w:rPr>
          <w:rFonts w:ascii="Times New Roman" w:eastAsia="宋体" w:hAnsi="Times New Roman" w:cs="Times New Roman" w:hint="eastAsia"/>
          <w:b/>
          <w:sz w:val="24"/>
          <w:szCs w:val="24"/>
        </w:rPr>
        <w:t>6.7.2</w:t>
      </w:r>
      <w:r w:rsidRPr="00917476">
        <w:rPr>
          <w:rFonts w:ascii="Times New Roman" w:eastAsia="宋体" w:hAnsi="Times New Roman" w:cs="Times New Roman" w:hint="eastAsia"/>
          <w:sz w:val="24"/>
          <w:szCs w:val="24"/>
        </w:rPr>
        <w:t xml:space="preserve">  </w:t>
      </w:r>
      <w:r w:rsidRPr="00917476">
        <w:rPr>
          <w:rFonts w:ascii="Times New Roman" w:eastAsia="宋体" w:hAnsi="Times New Roman" w:cs="Times New Roman" w:hint="eastAsia"/>
          <w:sz w:val="24"/>
          <w:szCs w:val="24"/>
        </w:rPr>
        <w:t>蓄热材料的性能稳定，在生产和使用过程中不会对人身和环境造成危害；设置保护装置避免老人与儿童误触，提高安全性能；满足相应的防水要求可以确保在潮湿的环境中使用，‌不会因为水分导致性能降低或设备损坏。</w:t>
      </w:r>
    </w:p>
    <w:p w:rsidR="00E20E3E" w:rsidRPr="00917476" w:rsidRDefault="00E20E3E" w:rsidP="00681907">
      <w:pPr>
        <w:widowControl/>
        <w:spacing w:line="360" w:lineRule="auto"/>
        <w:rPr>
          <w:rFonts w:ascii="Times New Roman" w:eastAsia="宋体" w:hAnsi="Times New Roman" w:cs="Times New Roman"/>
          <w:sz w:val="24"/>
        </w:rPr>
      </w:pPr>
      <w:r w:rsidRPr="00917476">
        <w:rPr>
          <w:rFonts w:ascii="Times New Roman" w:eastAsia="宋体" w:hAnsi="Times New Roman" w:cs="Times New Roman" w:hint="eastAsia"/>
          <w:b/>
          <w:sz w:val="24"/>
          <w:szCs w:val="24"/>
        </w:rPr>
        <w:t>6.7.</w:t>
      </w:r>
      <w:r w:rsidRPr="00917476">
        <w:rPr>
          <w:rFonts w:ascii="Times New Roman" w:eastAsia="宋体" w:hAnsi="Times New Roman" w:cs="Times New Roman"/>
          <w:b/>
          <w:sz w:val="24"/>
          <w:szCs w:val="24"/>
        </w:rPr>
        <w:t>3</w:t>
      </w:r>
      <w:r w:rsidRPr="00917476">
        <w:rPr>
          <w:rFonts w:ascii="Times New Roman" w:eastAsia="宋体" w:hAnsi="Times New Roman" w:cs="Times New Roman" w:hint="eastAsia"/>
          <w:sz w:val="24"/>
        </w:rPr>
        <w:t xml:space="preserve">  </w:t>
      </w:r>
      <w:r w:rsidRPr="00917476">
        <w:rPr>
          <w:rFonts w:ascii="Times New Roman" w:eastAsia="宋体" w:hAnsi="Times New Roman" w:cs="Times New Roman" w:hint="eastAsia"/>
          <w:sz w:val="24"/>
        </w:rPr>
        <w:t>确保电磁辐射水平不会对人类健康造成危害，‌特别是在儿童中，‌因为暴露在特定的磁感应强度环境下可能会增加患白血病等疾病的风险。</w:t>
      </w:r>
    </w:p>
    <w:p w:rsidR="00E20E3E" w:rsidRDefault="00E20E3E" w:rsidP="00681907">
      <w:pPr>
        <w:widowControl/>
        <w:spacing w:line="360" w:lineRule="auto"/>
        <w:rPr>
          <w:rFonts w:ascii="Times New Roman" w:eastAsia="宋体" w:hAnsi="Times New Roman" w:cs="Times New Roman"/>
          <w:sz w:val="24"/>
        </w:rPr>
      </w:pPr>
      <w:r w:rsidRPr="00917476">
        <w:rPr>
          <w:rFonts w:ascii="Times New Roman" w:eastAsia="宋体" w:hAnsi="Times New Roman" w:cs="Times New Roman" w:hint="eastAsia"/>
          <w:b/>
          <w:sz w:val="24"/>
          <w:szCs w:val="24"/>
        </w:rPr>
        <w:t>6.7.</w:t>
      </w:r>
      <w:r w:rsidRPr="00917476">
        <w:rPr>
          <w:rFonts w:ascii="Times New Roman" w:eastAsia="宋体" w:hAnsi="Times New Roman" w:cs="Times New Roman"/>
          <w:b/>
          <w:sz w:val="24"/>
          <w:szCs w:val="24"/>
        </w:rPr>
        <w:t>4</w:t>
      </w:r>
      <w:r w:rsidRPr="00917476">
        <w:rPr>
          <w:rFonts w:ascii="Times New Roman" w:eastAsia="宋体" w:hAnsi="Times New Roman" w:cs="Times New Roman" w:hint="eastAsia"/>
          <w:sz w:val="24"/>
        </w:rPr>
        <w:t xml:space="preserve">  </w:t>
      </w:r>
      <w:r w:rsidRPr="00917476">
        <w:rPr>
          <w:rFonts w:ascii="Times New Roman" w:eastAsia="宋体" w:hAnsi="Times New Roman" w:cs="Times New Roman" w:hint="eastAsia"/>
          <w:sz w:val="24"/>
        </w:rPr>
        <w:t>用于间歇供暖应具备较快的响应时间，提高用户的使用舒适度。</w:t>
      </w:r>
    </w:p>
    <w:p w:rsidR="00E20E3E" w:rsidRDefault="00E20E3E" w:rsidP="00E20E3E">
      <w:pPr>
        <w:keepNext/>
        <w:keepLines/>
        <w:spacing w:line="360" w:lineRule="auto"/>
        <w:jc w:val="center"/>
        <w:outlineLvl w:val="1"/>
        <w:rPr>
          <w:rFonts w:ascii="Times New Roman" w:eastAsia="宋体" w:hAnsi="Times New Roman"/>
          <w:b/>
          <w:bCs/>
          <w:sz w:val="28"/>
          <w:szCs w:val="32"/>
        </w:rPr>
      </w:pPr>
      <w:bookmarkStart w:id="139" w:name="_Toc173138482"/>
      <w:bookmarkStart w:id="140" w:name="_Toc173138705"/>
      <w:bookmarkStart w:id="141" w:name="_Toc173139999"/>
      <w:r>
        <w:rPr>
          <w:rFonts w:ascii="Times New Roman" w:eastAsia="宋体" w:hAnsi="Times New Roman" w:hint="eastAsia"/>
          <w:b/>
          <w:bCs/>
          <w:sz w:val="28"/>
          <w:szCs w:val="32"/>
        </w:rPr>
        <w:t xml:space="preserve">6.8 </w:t>
      </w:r>
      <w:r w:rsidR="000B51D3">
        <w:rPr>
          <w:rFonts w:ascii="Times New Roman" w:eastAsia="宋体" w:hAnsi="Times New Roman"/>
          <w:b/>
          <w:bCs/>
          <w:sz w:val="28"/>
          <w:szCs w:val="32"/>
        </w:rPr>
        <w:t xml:space="preserve"> </w:t>
      </w:r>
      <w:r>
        <w:rPr>
          <w:rFonts w:ascii="Times New Roman" w:eastAsia="宋体" w:hAnsi="Times New Roman" w:hint="eastAsia"/>
          <w:b/>
          <w:bCs/>
          <w:sz w:val="28"/>
          <w:szCs w:val="32"/>
        </w:rPr>
        <w:t>家用开关及插座</w:t>
      </w:r>
      <w:bookmarkEnd w:id="139"/>
      <w:bookmarkEnd w:id="140"/>
      <w:bookmarkEnd w:id="141"/>
    </w:p>
    <w:p w:rsidR="00E20E3E" w:rsidRPr="00917476" w:rsidRDefault="00E20E3E" w:rsidP="00681907">
      <w:pPr>
        <w:widowControl/>
        <w:spacing w:line="360" w:lineRule="auto"/>
        <w:rPr>
          <w:rFonts w:ascii="Times New Roman" w:eastAsia="宋体" w:hAnsi="Times New Roman" w:cs="Times New Roman"/>
          <w:sz w:val="24"/>
          <w:szCs w:val="24"/>
        </w:rPr>
      </w:pPr>
      <w:r w:rsidRPr="00917476">
        <w:rPr>
          <w:rFonts w:ascii="Times New Roman" w:eastAsia="宋体" w:hAnsi="Times New Roman" w:cs="Times New Roman" w:hint="eastAsia"/>
          <w:b/>
          <w:sz w:val="24"/>
          <w:szCs w:val="24"/>
        </w:rPr>
        <w:t>6.8.1</w:t>
      </w:r>
      <w:r w:rsidRPr="00917476">
        <w:rPr>
          <w:rFonts w:ascii="Times New Roman" w:eastAsia="宋体" w:hAnsi="Times New Roman" w:cs="Times New Roman" w:hint="eastAsia"/>
          <w:sz w:val="24"/>
          <w:szCs w:val="24"/>
        </w:rPr>
        <w:t xml:space="preserve">  </w:t>
      </w:r>
      <w:r w:rsidRPr="00917476">
        <w:rPr>
          <w:rFonts w:ascii="Times New Roman" w:eastAsia="宋体" w:hAnsi="Times New Roman" w:cs="Times New Roman" w:hint="eastAsia"/>
          <w:sz w:val="24"/>
          <w:szCs w:val="24"/>
        </w:rPr>
        <w:t>具有防触电保护功能的插座能够有效防止人体触电，</w:t>
      </w:r>
      <w:r w:rsidRPr="00917476">
        <w:rPr>
          <w:rFonts w:ascii="Times New Roman" w:eastAsia="宋体" w:hAnsi="Times New Roman" w:cs="Times New Roman"/>
          <w:sz w:val="24"/>
          <w:szCs w:val="24"/>
        </w:rPr>
        <w:t>一旦家用电器发生漏电事故或者设备外壳带电</w:t>
      </w:r>
      <w:r w:rsidRPr="00917476">
        <w:rPr>
          <w:rFonts w:ascii="Times New Roman" w:eastAsia="宋体" w:hAnsi="Times New Roman" w:cs="Times New Roman" w:hint="eastAsia"/>
          <w:sz w:val="24"/>
          <w:szCs w:val="24"/>
        </w:rPr>
        <w:t>，</w:t>
      </w:r>
      <w:r w:rsidRPr="00917476">
        <w:rPr>
          <w:rFonts w:ascii="Times New Roman" w:eastAsia="宋体" w:hAnsi="Times New Roman" w:cs="Times New Roman"/>
          <w:sz w:val="24"/>
          <w:szCs w:val="24"/>
        </w:rPr>
        <w:t>可以有效切断电源</w:t>
      </w:r>
      <w:r w:rsidRPr="00917476">
        <w:rPr>
          <w:rFonts w:ascii="Times New Roman" w:eastAsia="宋体" w:hAnsi="Times New Roman" w:cs="Times New Roman" w:hint="eastAsia"/>
          <w:sz w:val="24"/>
          <w:szCs w:val="24"/>
        </w:rPr>
        <w:t>，</w:t>
      </w:r>
      <w:r w:rsidRPr="00917476">
        <w:rPr>
          <w:rFonts w:ascii="Times New Roman" w:eastAsia="宋体" w:hAnsi="Times New Roman" w:cs="Times New Roman"/>
          <w:sz w:val="24"/>
          <w:szCs w:val="24"/>
        </w:rPr>
        <w:t>保证使用者安全</w:t>
      </w:r>
      <w:r w:rsidRPr="00917476">
        <w:rPr>
          <w:rFonts w:ascii="Times New Roman" w:eastAsia="宋体" w:hAnsi="Times New Roman" w:cs="Times New Roman" w:hint="eastAsia"/>
          <w:sz w:val="24"/>
          <w:szCs w:val="24"/>
        </w:rPr>
        <w:t>；即使人的肢体触及到了</w:t>
      </w:r>
      <w:r w:rsidRPr="00917476">
        <w:rPr>
          <w:rFonts w:ascii="Times New Roman" w:eastAsia="宋体" w:hAnsi="Times New Roman" w:cs="Times New Roman"/>
          <w:sz w:val="24"/>
          <w:szCs w:val="24"/>
        </w:rPr>
        <w:t>插座的电路，在防触电插座的保护下也不会发生触电事故</w:t>
      </w:r>
      <w:r w:rsidRPr="00917476">
        <w:rPr>
          <w:rFonts w:ascii="Times New Roman" w:eastAsia="宋体" w:hAnsi="Times New Roman" w:cs="Times New Roman" w:hint="eastAsia"/>
          <w:sz w:val="24"/>
          <w:szCs w:val="24"/>
        </w:rPr>
        <w:t>，有效保障了使用者的健康安全。</w:t>
      </w:r>
    </w:p>
    <w:p w:rsidR="00E20E3E" w:rsidRPr="00E20E3E" w:rsidRDefault="00E20E3E" w:rsidP="00681907">
      <w:pPr>
        <w:widowControl/>
        <w:spacing w:line="360" w:lineRule="auto"/>
        <w:rPr>
          <w:rFonts w:ascii="Times New Roman" w:eastAsia="宋体" w:hAnsi="Times New Roman"/>
          <w:kern w:val="0"/>
          <w:sz w:val="24"/>
          <w:szCs w:val="24"/>
        </w:rPr>
      </w:pPr>
      <w:r w:rsidRPr="00917476">
        <w:rPr>
          <w:rFonts w:ascii="Times New Roman" w:eastAsia="宋体" w:hAnsi="Times New Roman" w:cs="Times New Roman" w:hint="eastAsia"/>
          <w:b/>
          <w:sz w:val="24"/>
          <w:szCs w:val="24"/>
        </w:rPr>
        <w:t>6.8.2</w:t>
      </w:r>
      <w:r w:rsidRPr="00917476">
        <w:rPr>
          <w:rFonts w:ascii="Times New Roman" w:eastAsia="宋体" w:hAnsi="Times New Roman" w:cs="Times New Roman" w:hint="eastAsia"/>
          <w:sz w:val="24"/>
          <w:szCs w:val="24"/>
        </w:rPr>
        <w:t xml:space="preserve">  </w:t>
      </w:r>
      <w:r w:rsidRPr="00917476">
        <w:rPr>
          <w:rFonts w:ascii="Times New Roman" w:eastAsia="宋体" w:hAnsi="Times New Roman" w:cs="Times New Roman" w:hint="eastAsia"/>
          <w:sz w:val="24"/>
          <w:szCs w:val="24"/>
        </w:rPr>
        <w:t>具有防触电保护功能的开关在按正常使用要求固定好后，甚至在那些不用工具便可拆下的零部件被拆除后，其带电部位仍不易触及，能够有效防止人体触电，保障使用者的健康安全。</w:t>
      </w:r>
    </w:p>
    <w:sectPr w:rsidR="00E20E3E" w:rsidRPr="00E20E3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30399" w:rsidRDefault="00330399" w:rsidP="00D84803">
      <w:r>
        <w:separator/>
      </w:r>
    </w:p>
  </w:endnote>
  <w:endnote w:type="continuationSeparator" w:id="0">
    <w:p w:rsidR="00330399" w:rsidRDefault="00330399" w:rsidP="00D848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003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D00E1" w:rsidRDefault="002D00E1">
    <w:pPr>
      <w:pStyle w:val="a5"/>
      <w:jc w:val="right"/>
    </w:pPr>
  </w:p>
  <w:p w:rsidR="002D00E1" w:rsidRDefault="002D00E1">
    <w:pPr>
      <w:pStyle w:val="a5"/>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34363962"/>
      <w:docPartObj>
        <w:docPartGallery w:val="Page Numbers (Bottom of Page)"/>
        <w:docPartUnique/>
      </w:docPartObj>
    </w:sdtPr>
    <w:sdtEndPr/>
    <w:sdtContent>
      <w:p w:rsidR="002D00E1" w:rsidRDefault="002D00E1">
        <w:pPr>
          <w:pStyle w:val="a5"/>
          <w:jc w:val="right"/>
        </w:pPr>
        <w:r>
          <w:fldChar w:fldCharType="begin"/>
        </w:r>
        <w:r>
          <w:instrText>PAGE   \* MERGEFORMAT</w:instrText>
        </w:r>
        <w:r>
          <w:fldChar w:fldCharType="separate"/>
        </w:r>
        <w:r w:rsidR="0050059B" w:rsidRPr="0050059B">
          <w:rPr>
            <w:noProof/>
            <w:lang w:val="zh-CN"/>
          </w:rPr>
          <w:t>17</w:t>
        </w:r>
        <w:r>
          <w:fldChar w:fldCharType="end"/>
        </w:r>
      </w:p>
    </w:sdtContent>
  </w:sdt>
  <w:p w:rsidR="002D00E1" w:rsidRDefault="002D00E1">
    <w:pPr>
      <w:pStyle w:val="a5"/>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19308136"/>
      <w:docPartObj>
        <w:docPartGallery w:val="Page Numbers (Bottom of Page)"/>
        <w:docPartUnique/>
      </w:docPartObj>
    </w:sdtPr>
    <w:sdtEndPr/>
    <w:sdtContent>
      <w:p w:rsidR="002D00E1" w:rsidRDefault="002D00E1" w:rsidP="00936E97">
        <w:pPr>
          <w:pStyle w:val="a5"/>
        </w:pPr>
        <w:r>
          <w:fldChar w:fldCharType="begin"/>
        </w:r>
        <w:r>
          <w:instrText>PAGE   \* MERGEFORMAT</w:instrText>
        </w:r>
        <w:r>
          <w:fldChar w:fldCharType="separate"/>
        </w:r>
        <w:r w:rsidR="0050059B" w:rsidRPr="0050059B">
          <w:rPr>
            <w:noProof/>
            <w:lang w:val="zh-CN"/>
          </w:rPr>
          <w:t>16</w:t>
        </w:r>
        <w:r>
          <w:fldChar w:fldCharType="end"/>
        </w:r>
      </w:p>
    </w:sdtContent>
  </w:sdt>
  <w:p w:rsidR="002D00E1" w:rsidRPr="00936E97" w:rsidRDefault="002D00E1" w:rsidP="00936E9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30399" w:rsidRDefault="00330399" w:rsidP="00D84803">
      <w:r>
        <w:separator/>
      </w:r>
    </w:p>
  </w:footnote>
  <w:footnote w:type="continuationSeparator" w:id="0">
    <w:p w:rsidR="00330399" w:rsidRDefault="00330399" w:rsidP="00D8480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grammar="clean"/>
  <w:defaultTabStop w:val="420"/>
  <w:evenAndOddHeaders/>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I2YTEzMmM1ZGUxYzdkNzYxNjY4NzMwMzAzYTEwY2EifQ=="/>
  </w:docVars>
  <w:rsids>
    <w:rsidRoot w:val="00740B83"/>
    <w:rsid w:val="0000015F"/>
    <w:rsid w:val="0000051D"/>
    <w:rsid w:val="00001C82"/>
    <w:rsid w:val="0000264B"/>
    <w:rsid w:val="00015381"/>
    <w:rsid w:val="000163B4"/>
    <w:rsid w:val="00017343"/>
    <w:rsid w:val="000223FE"/>
    <w:rsid w:val="000229F5"/>
    <w:rsid w:val="00022CDB"/>
    <w:rsid w:val="0002417E"/>
    <w:rsid w:val="00025C0B"/>
    <w:rsid w:val="0003043B"/>
    <w:rsid w:val="0003164B"/>
    <w:rsid w:val="00031757"/>
    <w:rsid w:val="0003423E"/>
    <w:rsid w:val="00036FFF"/>
    <w:rsid w:val="000371A4"/>
    <w:rsid w:val="00037F20"/>
    <w:rsid w:val="00040C12"/>
    <w:rsid w:val="00041861"/>
    <w:rsid w:val="00041A12"/>
    <w:rsid w:val="00041B42"/>
    <w:rsid w:val="000436B8"/>
    <w:rsid w:val="00043C2B"/>
    <w:rsid w:val="000444F0"/>
    <w:rsid w:val="00045EC7"/>
    <w:rsid w:val="00047A29"/>
    <w:rsid w:val="00047B7B"/>
    <w:rsid w:val="0005411A"/>
    <w:rsid w:val="00055576"/>
    <w:rsid w:val="00055E69"/>
    <w:rsid w:val="00056B94"/>
    <w:rsid w:val="000571C8"/>
    <w:rsid w:val="00060918"/>
    <w:rsid w:val="000611A7"/>
    <w:rsid w:val="00062347"/>
    <w:rsid w:val="00071B86"/>
    <w:rsid w:val="00071D11"/>
    <w:rsid w:val="000737CB"/>
    <w:rsid w:val="00076352"/>
    <w:rsid w:val="0007683B"/>
    <w:rsid w:val="000803E1"/>
    <w:rsid w:val="0008218F"/>
    <w:rsid w:val="00082545"/>
    <w:rsid w:val="00083658"/>
    <w:rsid w:val="0008488E"/>
    <w:rsid w:val="00085661"/>
    <w:rsid w:val="00085DC4"/>
    <w:rsid w:val="000901FC"/>
    <w:rsid w:val="0009042F"/>
    <w:rsid w:val="00091268"/>
    <w:rsid w:val="000918F9"/>
    <w:rsid w:val="00092543"/>
    <w:rsid w:val="000931FD"/>
    <w:rsid w:val="00093720"/>
    <w:rsid w:val="00094338"/>
    <w:rsid w:val="000944F5"/>
    <w:rsid w:val="00094EEE"/>
    <w:rsid w:val="0009537D"/>
    <w:rsid w:val="000953C7"/>
    <w:rsid w:val="0009738C"/>
    <w:rsid w:val="000A0F73"/>
    <w:rsid w:val="000A26D2"/>
    <w:rsid w:val="000A39A8"/>
    <w:rsid w:val="000A5474"/>
    <w:rsid w:val="000A58F9"/>
    <w:rsid w:val="000A706B"/>
    <w:rsid w:val="000B0A9A"/>
    <w:rsid w:val="000B0D94"/>
    <w:rsid w:val="000B0FBE"/>
    <w:rsid w:val="000B156C"/>
    <w:rsid w:val="000B1864"/>
    <w:rsid w:val="000B2602"/>
    <w:rsid w:val="000B3AC0"/>
    <w:rsid w:val="000B4EF7"/>
    <w:rsid w:val="000B51D3"/>
    <w:rsid w:val="000B5F33"/>
    <w:rsid w:val="000B6C1C"/>
    <w:rsid w:val="000C2A53"/>
    <w:rsid w:val="000C2F76"/>
    <w:rsid w:val="000C3383"/>
    <w:rsid w:val="000C56C2"/>
    <w:rsid w:val="000C59BF"/>
    <w:rsid w:val="000C691E"/>
    <w:rsid w:val="000C7CC9"/>
    <w:rsid w:val="000D0244"/>
    <w:rsid w:val="000D5652"/>
    <w:rsid w:val="000D6695"/>
    <w:rsid w:val="000D76B5"/>
    <w:rsid w:val="000E0752"/>
    <w:rsid w:val="000E0A12"/>
    <w:rsid w:val="000E0AD3"/>
    <w:rsid w:val="000E1C51"/>
    <w:rsid w:val="000E3B01"/>
    <w:rsid w:val="000E5C2D"/>
    <w:rsid w:val="000E73FE"/>
    <w:rsid w:val="000F06B5"/>
    <w:rsid w:val="000F1BFB"/>
    <w:rsid w:val="000F246B"/>
    <w:rsid w:val="000F2716"/>
    <w:rsid w:val="000F481C"/>
    <w:rsid w:val="00100C49"/>
    <w:rsid w:val="00101CDC"/>
    <w:rsid w:val="001025A1"/>
    <w:rsid w:val="0010267A"/>
    <w:rsid w:val="00102F27"/>
    <w:rsid w:val="0010316E"/>
    <w:rsid w:val="0010468B"/>
    <w:rsid w:val="001062FD"/>
    <w:rsid w:val="0010631E"/>
    <w:rsid w:val="00106971"/>
    <w:rsid w:val="001114CE"/>
    <w:rsid w:val="00111BBF"/>
    <w:rsid w:val="00112252"/>
    <w:rsid w:val="00112BB8"/>
    <w:rsid w:val="001130BC"/>
    <w:rsid w:val="00113319"/>
    <w:rsid w:val="001138AD"/>
    <w:rsid w:val="00113E56"/>
    <w:rsid w:val="00114360"/>
    <w:rsid w:val="00116DCB"/>
    <w:rsid w:val="001170EE"/>
    <w:rsid w:val="00125677"/>
    <w:rsid w:val="001260CE"/>
    <w:rsid w:val="00130B93"/>
    <w:rsid w:val="0013255C"/>
    <w:rsid w:val="001346C2"/>
    <w:rsid w:val="0013751A"/>
    <w:rsid w:val="001409BE"/>
    <w:rsid w:val="00141E55"/>
    <w:rsid w:val="0014270F"/>
    <w:rsid w:val="001433A7"/>
    <w:rsid w:val="00143C13"/>
    <w:rsid w:val="00143DF4"/>
    <w:rsid w:val="00146656"/>
    <w:rsid w:val="00152B51"/>
    <w:rsid w:val="001530D9"/>
    <w:rsid w:val="00156BF0"/>
    <w:rsid w:val="00157174"/>
    <w:rsid w:val="00157A6C"/>
    <w:rsid w:val="00157FC2"/>
    <w:rsid w:val="00160830"/>
    <w:rsid w:val="00160E2D"/>
    <w:rsid w:val="001624B5"/>
    <w:rsid w:val="00162D1B"/>
    <w:rsid w:val="00167C08"/>
    <w:rsid w:val="00171820"/>
    <w:rsid w:val="001740A9"/>
    <w:rsid w:val="00174B0F"/>
    <w:rsid w:val="001755AA"/>
    <w:rsid w:val="0018119A"/>
    <w:rsid w:val="001837F0"/>
    <w:rsid w:val="0018390A"/>
    <w:rsid w:val="001849DF"/>
    <w:rsid w:val="00184F34"/>
    <w:rsid w:val="00184F37"/>
    <w:rsid w:val="0018556A"/>
    <w:rsid w:val="00187E6F"/>
    <w:rsid w:val="00191285"/>
    <w:rsid w:val="00191323"/>
    <w:rsid w:val="00191D21"/>
    <w:rsid w:val="00191E6C"/>
    <w:rsid w:val="00192C7C"/>
    <w:rsid w:val="00194B19"/>
    <w:rsid w:val="001A049A"/>
    <w:rsid w:val="001A134C"/>
    <w:rsid w:val="001A13D2"/>
    <w:rsid w:val="001A2652"/>
    <w:rsid w:val="001A365D"/>
    <w:rsid w:val="001A46F1"/>
    <w:rsid w:val="001A483E"/>
    <w:rsid w:val="001A60DE"/>
    <w:rsid w:val="001A6585"/>
    <w:rsid w:val="001B3E33"/>
    <w:rsid w:val="001B4E14"/>
    <w:rsid w:val="001C5BD2"/>
    <w:rsid w:val="001C75CF"/>
    <w:rsid w:val="001C7B50"/>
    <w:rsid w:val="001D1ABB"/>
    <w:rsid w:val="001D5557"/>
    <w:rsid w:val="001D57A6"/>
    <w:rsid w:val="001D61C8"/>
    <w:rsid w:val="001D7E80"/>
    <w:rsid w:val="001E1FB6"/>
    <w:rsid w:val="001E32D1"/>
    <w:rsid w:val="001E4C8C"/>
    <w:rsid w:val="001E6701"/>
    <w:rsid w:val="001F168E"/>
    <w:rsid w:val="001F743A"/>
    <w:rsid w:val="001F7E7F"/>
    <w:rsid w:val="002058F2"/>
    <w:rsid w:val="002058FB"/>
    <w:rsid w:val="002066E3"/>
    <w:rsid w:val="00207BAA"/>
    <w:rsid w:val="00210225"/>
    <w:rsid w:val="00211227"/>
    <w:rsid w:val="00211413"/>
    <w:rsid w:val="002115A1"/>
    <w:rsid w:val="00213E46"/>
    <w:rsid w:val="00216228"/>
    <w:rsid w:val="00216B82"/>
    <w:rsid w:val="00217AA4"/>
    <w:rsid w:val="00220B57"/>
    <w:rsid w:val="00220ED7"/>
    <w:rsid w:val="00221362"/>
    <w:rsid w:val="002213F9"/>
    <w:rsid w:val="002219F8"/>
    <w:rsid w:val="002220C6"/>
    <w:rsid w:val="00222258"/>
    <w:rsid w:val="00223269"/>
    <w:rsid w:val="00224B9C"/>
    <w:rsid w:val="0023455B"/>
    <w:rsid w:val="002407CE"/>
    <w:rsid w:val="0024193A"/>
    <w:rsid w:val="002454A6"/>
    <w:rsid w:val="00246F39"/>
    <w:rsid w:val="00247A6F"/>
    <w:rsid w:val="00250233"/>
    <w:rsid w:val="00250414"/>
    <w:rsid w:val="002507B3"/>
    <w:rsid w:val="00250D2E"/>
    <w:rsid w:val="00250E6D"/>
    <w:rsid w:val="002546A2"/>
    <w:rsid w:val="00254A39"/>
    <w:rsid w:val="00256C46"/>
    <w:rsid w:val="00257B3C"/>
    <w:rsid w:val="00261369"/>
    <w:rsid w:val="0026198F"/>
    <w:rsid w:val="00261B87"/>
    <w:rsid w:val="00261D3B"/>
    <w:rsid w:val="00263253"/>
    <w:rsid w:val="002634E5"/>
    <w:rsid w:val="00263CE4"/>
    <w:rsid w:val="00263D02"/>
    <w:rsid w:val="002649DF"/>
    <w:rsid w:val="00265BAF"/>
    <w:rsid w:val="0026643F"/>
    <w:rsid w:val="0026670E"/>
    <w:rsid w:val="0026734D"/>
    <w:rsid w:val="00267EEB"/>
    <w:rsid w:val="0027104E"/>
    <w:rsid w:val="00271269"/>
    <w:rsid w:val="00273391"/>
    <w:rsid w:val="00274B77"/>
    <w:rsid w:val="0027547D"/>
    <w:rsid w:val="0027640D"/>
    <w:rsid w:val="0027726E"/>
    <w:rsid w:val="0027734B"/>
    <w:rsid w:val="00277560"/>
    <w:rsid w:val="00280713"/>
    <w:rsid w:val="00280C37"/>
    <w:rsid w:val="00281962"/>
    <w:rsid w:val="00282686"/>
    <w:rsid w:val="0028342C"/>
    <w:rsid w:val="0028481E"/>
    <w:rsid w:val="00285A78"/>
    <w:rsid w:val="00286703"/>
    <w:rsid w:val="002872DE"/>
    <w:rsid w:val="00287408"/>
    <w:rsid w:val="00290466"/>
    <w:rsid w:val="0029133F"/>
    <w:rsid w:val="002921B7"/>
    <w:rsid w:val="002924AF"/>
    <w:rsid w:val="0029393F"/>
    <w:rsid w:val="0029515F"/>
    <w:rsid w:val="0029602E"/>
    <w:rsid w:val="00296E1A"/>
    <w:rsid w:val="00297DEA"/>
    <w:rsid w:val="002A7711"/>
    <w:rsid w:val="002A7EC8"/>
    <w:rsid w:val="002B047B"/>
    <w:rsid w:val="002B1914"/>
    <w:rsid w:val="002B1C50"/>
    <w:rsid w:val="002B4556"/>
    <w:rsid w:val="002B4DF2"/>
    <w:rsid w:val="002B5655"/>
    <w:rsid w:val="002B65B3"/>
    <w:rsid w:val="002C0032"/>
    <w:rsid w:val="002C00CE"/>
    <w:rsid w:val="002C2719"/>
    <w:rsid w:val="002C30B4"/>
    <w:rsid w:val="002C495B"/>
    <w:rsid w:val="002C53CF"/>
    <w:rsid w:val="002C699D"/>
    <w:rsid w:val="002D00E1"/>
    <w:rsid w:val="002D15D0"/>
    <w:rsid w:val="002D19EF"/>
    <w:rsid w:val="002D439E"/>
    <w:rsid w:val="002D4AD1"/>
    <w:rsid w:val="002E059E"/>
    <w:rsid w:val="002E4B90"/>
    <w:rsid w:val="002E61AE"/>
    <w:rsid w:val="002E72DE"/>
    <w:rsid w:val="002F1B0D"/>
    <w:rsid w:val="002F319D"/>
    <w:rsid w:val="002F3946"/>
    <w:rsid w:val="002F47E3"/>
    <w:rsid w:val="002F4BDC"/>
    <w:rsid w:val="002F658C"/>
    <w:rsid w:val="002F6628"/>
    <w:rsid w:val="002F66A6"/>
    <w:rsid w:val="002F7B20"/>
    <w:rsid w:val="00305944"/>
    <w:rsid w:val="003068F2"/>
    <w:rsid w:val="00307A1B"/>
    <w:rsid w:val="00310EFF"/>
    <w:rsid w:val="00311CCD"/>
    <w:rsid w:val="00312970"/>
    <w:rsid w:val="003136FF"/>
    <w:rsid w:val="003172E3"/>
    <w:rsid w:val="00321028"/>
    <w:rsid w:val="00321808"/>
    <w:rsid w:val="00321839"/>
    <w:rsid w:val="003232DC"/>
    <w:rsid w:val="0032467E"/>
    <w:rsid w:val="00325413"/>
    <w:rsid w:val="00325C49"/>
    <w:rsid w:val="00325CA9"/>
    <w:rsid w:val="003262A2"/>
    <w:rsid w:val="00327EE7"/>
    <w:rsid w:val="00330399"/>
    <w:rsid w:val="00330689"/>
    <w:rsid w:val="00330735"/>
    <w:rsid w:val="00335015"/>
    <w:rsid w:val="00335584"/>
    <w:rsid w:val="00335752"/>
    <w:rsid w:val="003365DC"/>
    <w:rsid w:val="00341A6E"/>
    <w:rsid w:val="00342687"/>
    <w:rsid w:val="00343399"/>
    <w:rsid w:val="00345347"/>
    <w:rsid w:val="00346090"/>
    <w:rsid w:val="00346B5D"/>
    <w:rsid w:val="003506CF"/>
    <w:rsid w:val="0035145B"/>
    <w:rsid w:val="00351677"/>
    <w:rsid w:val="00352685"/>
    <w:rsid w:val="00352D2D"/>
    <w:rsid w:val="0035309B"/>
    <w:rsid w:val="00353C23"/>
    <w:rsid w:val="003565E4"/>
    <w:rsid w:val="0035671F"/>
    <w:rsid w:val="00357403"/>
    <w:rsid w:val="003579AC"/>
    <w:rsid w:val="0036289F"/>
    <w:rsid w:val="00362ABC"/>
    <w:rsid w:val="0036472C"/>
    <w:rsid w:val="003649C3"/>
    <w:rsid w:val="00365C66"/>
    <w:rsid w:val="003668CB"/>
    <w:rsid w:val="00366DF2"/>
    <w:rsid w:val="00370E27"/>
    <w:rsid w:val="003710B4"/>
    <w:rsid w:val="003715BF"/>
    <w:rsid w:val="003730EC"/>
    <w:rsid w:val="00373D84"/>
    <w:rsid w:val="003808D3"/>
    <w:rsid w:val="00380F6B"/>
    <w:rsid w:val="00384284"/>
    <w:rsid w:val="003858D6"/>
    <w:rsid w:val="0038756B"/>
    <w:rsid w:val="0039158C"/>
    <w:rsid w:val="00393EFB"/>
    <w:rsid w:val="003940FE"/>
    <w:rsid w:val="00395E19"/>
    <w:rsid w:val="00397AA7"/>
    <w:rsid w:val="003A07E7"/>
    <w:rsid w:val="003A0C44"/>
    <w:rsid w:val="003A16B8"/>
    <w:rsid w:val="003A1BE4"/>
    <w:rsid w:val="003A1DBA"/>
    <w:rsid w:val="003A2E92"/>
    <w:rsid w:val="003A3C73"/>
    <w:rsid w:val="003A4B0C"/>
    <w:rsid w:val="003A5145"/>
    <w:rsid w:val="003A6D37"/>
    <w:rsid w:val="003B0446"/>
    <w:rsid w:val="003B0604"/>
    <w:rsid w:val="003B200E"/>
    <w:rsid w:val="003B33D1"/>
    <w:rsid w:val="003B3F15"/>
    <w:rsid w:val="003B64B5"/>
    <w:rsid w:val="003B7AA0"/>
    <w:rsid w:val="003B7D37"/>
    <w:rsid w:val="003C02ED"/>
    <w:rsid w:val="003C0A97"/>
    <w:rsid w:val="003C0F99"/>
    <w:rsid w:val="003C1896"/>
    <w:rsid w:val="003C1C25"/>
    <w:rsid w:val="003C28A7"/>
    <w:rsid w:val="003C45CC"/>
    <w:rsid w:val="003C47E1"/>
    <w:rsid w:val="003C56FE"/>
    <w:rsid w:val="003C5C7A"/>
    <w:rsid w:val="003C5D64"/>
    <w:rsid w:val="003C5FE4"/>
    <w:rsid w:val="003C6AFD"/>
    <w:rsid w:val="003C6F48"/>
    <w:rsid w:val="003D0478"/>
    <w:rsid w:val="003D3A3B"/>
    <w:rsid w:val="003D57EC"/>
    <w:rsid w:val="003E111B"/>
    <w:rsid w:val="003E179A"/>
    <w:rsid w:val="003E2093"/>
    <w:rsid w:val="003E2A10"/>
    <w:rsid w:val="003E2D7E"/>
    <w:rsid w:val="003E567B"/>
    <w:rsid w:val="003E5A27"/>
    <w:rsid w:val="003E6057"/>
    <w:rsid w:val="003E6680"/>
    <w:rsid w:val="003E77D8"/>
    <w:rsid w:val="003E794B"/>
    <w:rsid w:val="003F07C5"/>
    <w:rsid w:val="003F0B0B"/>
    <w:rsid w:val="003F41EA"/>
    <w:rsid w:val="003F44C0"/>
    <w:rsid w:val="003F5C44"/>
    <w:rsid w:val="003F7873"/>
    <w:rsid w:val="003F7F1B"/>
    <w:rsid w:val="004011E9"/>
    <w:rsid w:val="00402753"/>
    <w:rsid w:val="00403A78"/>
    <w:rsid w:val="00403EC7"/>
    <w:rsid w:val="004042B7"/>
    <w:rsid w:val="004050A4"/>
    <w:rsid w:val="00410873"/>
    <w:rsid w:val="00410942"/>
    <w:rsid w:val="00410D1F"/>
    <w:rsid w:val="0041386F"/>
    <w:rsid w:val="00413A2C"/>
    <w:rsid w:val="004142F7"/>
    <w:rsid w:val="00417683"/>
    <w:rsid w:val="00417BD9"/>
    <w:rsid w:val="0042081D"/>
    <w:rsid w:val="00422D30"/>
    <w:rsid w:val="00423073"/>
    <w:rsid w:val="0042318B"/>
    <w:rsid w:val="004234D5"/>
    <w:rsid w:val="00425A1B"/>
    <w:rsid w:val="004264E6"/>
    <w:rsid w:val="00431AE6"/>
    <w:rsid w:val="004323DE"/>
    <w:rsid w:val="0043282C"/>
    <w:rsid w:val="00433758"/>
    <w:rsid w:val="004346EF"/>
    <w:rsid w:val="00434CE9"/>
    <w:rsid w:val="004376DE"/>
    <w:rsid w:val="004411DE"/>
    <w:rsid w:val="00446E17"/>
    <w:rsid w:val="00451919"/>
    <w:rsid w:val="00453E5A"/>
    <w:rsid w:val="004550F8"/>
    <w:rsid w:val="00460B48"/>
    <w:rsid w:val="00461341"/>
    <w:rsid w:val="00465826"/>
    <w:rsid w:val="00470459"/>
    <w:rsid w:val="004721B4"/>
    <w:rsid w:val="00472AC9"/>
    <w:rsid w:val="00473235"/>
    <w:rsid w:val="0047388A"/>
    <w:rsid w:val="00473CE0"/>
    <w:rsid w:val="00473F18"/>
    <w:rsid w:val="0047469C"/>
    <w:rsid w:val="0047565C"/>
    <w:rsid w:val="00476903"/>
    <w:rsid w:val="0047698E"/>
    <w:rsid w:val="00476AB8"/>
    <w:rsid w:val="00476FB5"/>
    <w:rsid w:val="00482669"/>
    <w:rsid w:val="00482D81"/>
    <w:rsid w:val="0048349B"/>
    <w:rsid w:val="004853E7"/>
    <w:rsid w:val="004857E6"/>
    <w:rsid w:val="00490530"/>
    <w:rsid w:val="004924B2"/>
    <w:rsid w:val="00492BC5"/>
    <w:rsid w:val="00493489"/>
    <w:rsid w:val="004940AF"/>
    <w:rsid w:val="004954CE"/>
    <w:rsid w:val="00495B7A"/>
    <w:rsid w:val="00496615"/>
    <w:rsid w:val="004A0B3C"/>
    <w:rsid w:val="004A134F"/>
    <w:rsid w:val="004A22FC"/>
    <w:rsid w:val="004A27AB"/>
    <w:rsid w:val="004A316A"/>
    <w:rsid w:val="004A3BEE"/>
    <w:rsid w:val="004A4C05"/>
    <w:rsid w:val="004A5008"/>
    <w:rsid w:val="004A5EEB"/>
    <w:rsid w:val="004A6B04"/>
    <w:rsid w:val="004B12BB"/>
    <w:rsid w:val="004B138E"/>
    <w:rsid w:val="004B4F2C"/>
    <w:rsid w:val="004B6746"/>
    <w:rsid w:val="004B7A7F"/>
    <w:rsid w:val="004C142E"/>
    <w:rsid w:val="004C272D"/>
    <w:rsid w:val="004C3B16"/>
    <w:rsid w:val="004C4ABC"/>
    <w:rsid w:val="004D08BC"/>
    <w:rsid w:val="004D19DC"/>
    <w:rsid w:val="004D316C"/>
    <w:rsid w:val="004D3193"/>
    <w:rsid w:val="004D3CC6"/>
    <w:rsid w:val="004D49B4"/>
    <w:rsid w:val="004D4A29"/>
    <w:rsid w:val="004D527C"/>
    <w:rsid w:val="004D70B3"/>
    <w:rsid w:val="004E2737"/>
    <w:rsid w:val="004E42F0"/>
    <w:rsid w:val="004E58AE"/>
    <w:rsid w:val="004F68A0"/>
    <w:rsid w:val="004F7346"/>
    <w:rsid w:val="0050059B"/>
    <w:rsid w:val="0050103E"/>
    <w:rsid w:val="0050148A"/>
    <w:rsid w:val="0050285C"/>
    <w:rsid w:val="00502E23"/>
    <w:rsid w:val="00506E30"/>
    <w:rsid w:val="00513416"/>
    <w:rsid w:val="00513BBC"/>
    <w:rsid w:val="0051440A"/>
    <w:rsid w:val="00514B53"/>
    <w:rsid w:val="00517058"/>
    <w:rsid w:val="00517AC5"/>
    <w:rsid w:val="00520D83"/>
    <w:rsid w:val="005219EF"/>
    <w:rsid w:val="00523DAC"/>
    <w:rsid w:val="0052557B"/>
    <w:rsid w:val="00526C36"/>
    <w:rsid w:val="00526FDF"/>
    <w:rsid w:val="00531151"/>
    <w:rsid w:val="0053185E"/>
    <w:rsid w:val="0053676B"/>
    <w:rsid w:val="00536DA7"/>
    <w:rsid w:val="00537198"/>
    <w:rsid w:val="00537DDE"/>
    <w:rsid w:val="005408FC"/>
    <w:rsid w:val="00541500"/>
    <w:rsid w:val="00541BFE"/>
    <w:rsid w:val="0054201C"/>
    <w:rsid w:val="00544780"/>
    <w:rsid w:val="00544A29"/>
    <w:rsid w:val="00544F60"/>
    <w:rsid w:val="00546368"/>
    <w:rsid w:val="00546385"/>
    <w:rsid w:val="005477C2"/>
    <w:rsid w:val="00547CF7"/>
    <w:rsid w:val="0055253D"/>
    <w:rsid w:val="00552575"/>
    <w:rsid w:val="00555632"/>
    <w:rsid w:val="00556247"/>
    <w:rsid w:val="00557542"/>
    <w:rsid w:val="0056113D"/>
    <w:rsid w:val="005615D0"/>
    <w:rsid w:val="00562FB8"/>
    <w:rsid w:val="00563709"/>
    <w:rsid w:val="00564BAC"/>
    <w:rsid w:val="00564DF9"/>
    <w:rsid w:val="005663C5"/>
    <w:rsid w:val="00570783"/>
    <w:rsid w:val="00574AA4"/>
    <w:rsid w:val="005779A8"/>
    <w:rsid w:val="005849E6"/>
    <w:rsid w:val="00585754"/>
    <w:rsid w:val="0058584C"/>
    <w:rsid w:val="005869CA"/>
    <w:rsid w:val="0058733C"/>
    <w:rsid w:val="0059013F"/>
    <w:rsid w:val="0059096A"/>
    <w:rsid w:val="00590FE8"/>
    <w:rsid w:val="0059221E"/>
    <w:rsid w:val="005923F6"/>
    <w:rsid w:val="00593954"/>
    <w:rsid w:val="005940E6"/>
    <w:rsid w:val="00594877"/>
    <w:rsid w:val="005953A8"/>
    <w:rsid w:val="00595807"/>
    <w:rsid w:val="00595E9D"/>
    <w:rsid w:val="005A0304"/>
    <w:rsid w:val="005A13E3"/>
    <w:rsid w:val="005A29A4"/>
    <w:rsid w:val="005A7565"/>
    <w:rsid w:val="005B17EE"/>
    <w:rsid w:val="005B48E4"/>
    <w:rsid w:val="005B4949"/>
    <w:rsid w:val="005B60FC"/>
    <w:rsid w:val="005B7688"/>
    <w:rsid w:val="005C0027"/>
    <w:rsid w:val="005C00C6"/>
    <w:rsid w:val="005C05F2"/>
    <w:rsid w:val="005C4090"/>
    <w:rsid w:val="005C5C0D"/>
    <w:rsid w:val="005D0002"/>
    <w:rsid w:val="005D0031"/>
    <w:rsid w:val="005D0174"/>
    <w:rsid w:val="005D0E4B"/>
    <w:rsid w:val="005D160F"/>
    <w:rsid w:val="005D37EB"/>
    <w:rsid w:val="005D5640"/>
    <w:rsid w:val="005D59F9"/>
    <w:rsid w:val="005D5BD2"/>
    <w:rsid w:val="005D5E59"/>
    <w:rsid w:val="005D6FBE"/>
    <w:rsid w:val="005D702F"/>
    <w:rsid w:val="005D7E02"/>
    <w:rsid w:val="005E06B8"/>
    <w:rsid w:val="005E4156"/>
    <w:rsid w:val="005F07D0"/>
    <w:rsid w:val="005F1178"/>
    <w:rsid w:val="005F2B36"/>
    <w:rsid w:val="005F2CF0"/>
    <w:rsid w:val="005F5C7E"/>
    <w:rsid w:val="005F63B8"/>
    <w:rsid w:val="00601590"/>
    <w:rsid w:val="00601CFF"/>
    <w:rsid w:val="00601F58"/>
    <w:rsid w:val="006038E2"/>
    <w:rsid w:val="00604DCD"/>
    <w:rsid w:val="00607012"/>
    <w:rsid w:val="00607BF1"/>
    <w:rsid w:val="0061003A"/>
    <w:rsid w:val="006120C1"/>
    <w:rsid w:val="00614CC7"/>
    <w:rsid w:val="00616788"/>
    <w:rsid w:val="006219C0"/>
    <w:rsid w:val="00621F25"/>
    <w:rsid w:val="006229F4"/>
    <w:rsid w:val="00622AB1"/>
    <w:rsid w:val="0062311D"/>
    <w:rsid w:val="00624CAD"/>
    <w:rsid w:val="00625238"/>
    <w:rsid w:val="0062587C"/>
    <w:rsid w:val="00627073"/>
    <w:rsid w:val="00630AFD"/>
    <w:rsid w:val="00631072"/>
    <w:rsid w:val="00631C80"/>
    <w:rsid w:val="006341E7"/>
    <w:rsid w:val="00636338"/>
    <w:rsid w:val="00641681"/>
    <w:rsid w:val="00641E0D"/>
    <w:rsid w:val="0064303B"/>
    <w:rsid w:val="0064396E"/>
    <w:rsid w:val="00643A2F"/>
    <w:rsid w:val="00643C93"/>
    <w:rsid w:val="0064576F"/>
    <w:rsid w:val="00645818"/>
    <w:rsid w:val="0064709C"/>
    <w:rsid w:val="00647708"/>
    <w:rsid w:val="00647734"/>
    <w:rsid w:val="00654497"/>
    <w:rsid w:val="00654C08"/>
    <w:rsid w:val="00657AFF"/>
    <w:rsid w:val="00657E70"/>
    <w:rsid w:val="0066041E"/>
    <w:rsid w:val="00661C8B"/>
    <w:rsid w:val="006627D5"/>
    <w:rsid w:val="0066352D"/>
    <w:rsid w:val="00664BBE"/>
    <w:rsid w:val="00667027"/>
    <w:rsid w:val="006671D2"/>
    <w:rsid w:val="00670314"/>
    <w:rsid w:val="00673EA8"/>
    <w:rsid w:val="0067610B"/>
    <w:rsid w:val="00676158"/>
    <w:rsid w:val="00680500"/>
    <w:rsid w:val="00681907"/>
    <w:rsid w:val="00682654"/>
    <w:rsid w:val="00682E51"/>
    <w:rsid w:val="00683BED"/>
    <w:rsid w:val="0068740F"/>
    <w:rsid w:val="006901AD"/>
    <w:rsid w:val="006908C1"/>
    <w:rsid w:val="00690C65"/>
    <w:rsid w:val="00691449"/>
    <w:rsid w:val="00693013"/>
    <w:rsid w:val="006942A5"/>
    <w:rsid w:val="00695D1B"/>
    <w:rsid w:val="00696345"/>
    <w:rsid w:val="006974D9"/>
    <w:rsid w:val="00697FC7"/>
    <w:rsid w:val="006A206E"/>
    <w:rsid w:val="006A427E"/>
    <w:rsid w:val="006A4528"/>
    <w:rsid w:val="006A4E50"/>
    <w:rsid w:val="006A50A0"/>
    <w:rsid w:val="006B24C5"/>
    <w:rsid w:val="006B462A"/>
    <w:rsid w:val="006B4B0B"/>
    <w:rsid w:val="006B50D8"/>
    <w:rsid w:val="006B665E"/>
    <w:rsid w:val="006B7930"/>
    <w:rsid w:val="006C1CB5"/>
    <w:rsid w:val="006C2FD6"/>
    <w:rsid w:val="006C384A"/>
    <w:rsid w:val="006C7266"/>
    <w:rsid w:val="006D1791"/>
    <w:rsid w:val="006D1862"/>
    <w:rsid w:val="006D1B9A"/>
    <w:rsid w:val="006D3764"/>
    <w:rsid w:val="006D4BFD"/>
    <w:rsid w:val="006D4DDB"/>
    <w:rsid w:val="006D6D97"/>
    <w:rsid w:val="006E2E3B"/>
    <w:rsid w:val="006E3B48"/>
    <w:rsid w:val="006E5234"/>
    <w:rsid w:val="006E5DAE"/>
    <w:rsid w:val="006E5EC6"/>
    <w:rsid w:val="006E610E"/>
    <w:rsid w:val="006E68D2"/>
    <w:rsid w:val="006F1CA5"/>
    <w:rsid w:val="006F391D"/>
    <w:rsid w:val="006F3ADB"/>
    <w:rsid w:val="006F3D40"/>
    <w:rsid w:val="006F5DF8"/>
    <w:rsid w:val="006F7420"/>
    <w:rsid w:val="006F7D86"/>
    <w:rsid w:val="00701331"/>
    <w:rsid w:val="00702AE5"/>
    <w:rsid w:val="0070314D"/>
    <w:rsid w:val="007053EF"/>
    <w:rsid w:val="00705DA6"/>
    <w:rsid w:val="0071190A"/>
    <w:rsid w:val="00711C79"/>
    <w:rsid w:val="00711E82"/>
    <w:rsid w:val="00713746"/>
    <w:rsid w:val="00722691"/>
    <w:rsid w:val="007243CD"/>
    <w:rsid w:val="00725C52"/>
    <w:rsid w:val="00726C1E"/>
    <w:rsid w:val="00726F7B"/>
    <w:rsid w:val="00730913"/>
    <w:rsid w:val="00730DCC"/>
    <w:rsid w:val="00734EF3"/>
    <w:rsid w:val="007350FE"/>
    <w:rsid w:val="00735856"/>
    <w:rsid w:val="007375AC"/>
    <w:rsid w:val="00737BEC"/>
    <w:rsid w:val="00740B83"/>
    <w:rsid w:val="00741F4C"/>
    <w:rsid w:val="007430A9"/>
    <w:rsid w:val="00747584"/>
    <w:rsid w:val="007475ED"/>
    <w:rsid w:val="00750A30"/>
    <w:rsid w:val="00752C00"/>
    <w:rsid w:val="00754FC3"/>
    <w:rsid w:val="00755820"/>
    <w:rsid w:val="00755D60"/>
    <w:rsid w:val="00756C89"/>
    <w:rsid w:val="007576F5"/>
    <w:rsid w:val="00760961"/>
    <w:rsid w:val="007633BA"/>
    <w:rsid w:val="0076391C"/>
    <w:rsid w:val="00765141"/>
    <w:rsid w:val="007659B5"/>
    <w:rsid w:val="00767293"/>
    <w:rsid w:val="007718D1"/>
    <w:rsid w:val="007727B2"/>
    <w:rsid w:val="00773D84"/>
    <w:rsid w:val="0077436E"/>
    <w:rsid w:val="007747AE"/>
    <w:rsid w:val="00777B32"/>
    <w:rsid w:val="00784AC3"/>
    <w:rsid w:val="00784BC3"/>
    <w:rsid w:val="00787E85"/>
    <w:rsid w:val="0079165B"/>
    <w:rsid w:val="00791F3E"/>
    <w:rsid w:val="007930A2"/>
    <w:rsid w:val="0079681F"/>
    <w:rsid w:val="007A197C"/>
    <w:rsid w:val="007A3C55"/>
    <w:rsid w:val="007A4B80"/>
    <w:rsid w:val="007A5DCD"/>
    <w:rsid w:val="007A64B5"/>
    <w:rsid w:val="007A7707"/>
    <w:rsid w:val="007A7ACD"/>
    <w:rsid w:val="007B09FE"/>
    <w:rsid w:val="007B34BE"/>
    <w:rsid w:val="007B396B"/>
    <w:rsid w:val="007B4922"/>
    <w:rsid w:val="007B621F"/>
    <w:rsid w:val="007B6C65"/>
    <w:rsid w:val="007C18E8"/>
    <w:rsid w:val="007C31E3"/>
    <w:rsid w:val="007C4922"/>
    <w:rsid w:val="007C6D40"/>
    <w:rsid w:val="007C743D"/>
    <w:rsid w:val="007C7510"/>
    <w:rsid w:val="007D0EA0"/>
    <w:rsid w:val="007D0FE3"/>
    <w:rsid w:val="007D215E"/>
    <w:rsid w:val="007D27FC"/>
    <w:rsid w:val="007D4986"/>
    <w:rsid w:val="007D5E31"/>
    <w:rsid w:val="007D5EE3"/>
    <w:rsid w:val="007D6A8D"/>
    <w:rsid w:val="007D74F4"/>
    <w:rsid w:val="007D7D65"/>
    <w:rsid w:val="007E07CD"/>
    <w:rsid w:val="007E0CCB"/>
    <w:rsid w:val="007E1844"/>
    <w:rsid w:val="007E1C01"/>
    <w:rsid w:val="007E1EDB"/>
    <w:rsid w:val="007E497B"/>
    <w:rsid w:val="007E6B95"/>
    <w:rsid w:val="007F08A3"/>
    <w:rsid w:val="007F0A1D"/>
    <w:rsid w:val="007F101D"/>
    <w:rsid w:val="007F2080"/>
    <w:rsid w:val="007F2305"/>
    <w:rsid w:val="007F3376"/>
    <w:rsid w:val="007F3912"/>
    <w:rsid w:val="007F4E73"/>
    <w:rsid w:val="007F4F2D"/>
    <w:rsid w:val="007F54C9"/>
    <w:rsid w:val="007F57D1"/>
    <w:rsid w:val="007F72B0"/>
    <w:rsid w:val="0080178B"/>
    <w:rsid w:val="008029C4"/>
    <w:rsid w:val="008032E3"/>
    <w:rsid w:val="008038EB"/>
    <w:rsid w:val="00803BF6"/>
    <w:rsid w:val="00807C97"/>
    <w:rsid w:val="00810653"/>
    <w:rsid w:val="00810BB6"/>
    <w:rsid w:val="00810E0F"/>
    <w:rsid w:val="008140D3"/>
    <w:rsid w:val="008143E5"/>
    <w:rsid w:val="008145DE"/>
    <w:rsid w:val="00816422"/>
    <w:rsid w:val="008164F8"/>
    <w:rsid w:val="00820A0D"/>
    <w:rsid w:val="0082109F"/>
    <w:rsid w:val="0082239D"/>
    <w:rsid w:val="00825BC2"/>
    <w:rsid w:val="00825FE0"/>
    <w:rsid w:val="00826CD7"/>
    <w:rsid w:val="00826D15"/>
    <w:rsid w:val="00826D16"/>
    <w:rsid w:val="0082714F"/>
    <w:rsid w:val="00827369"/>
    <w:rsid w:val="00830692"/>
    <w:rsid w:val="008320DC"/>
    <w:rsid w:val="00834E65"/>
    <w:rsid w:val="00836421"/>
    <w:rsid w:val="00836B0C"/>
    <w:rsid w:val="00837853"/>
    <w:rsid w:val="008409D5"/>
    <w:rsid w:val="008414AD"/>
    <w:rsid w:val="00841D02"/>
    <w:rsid w:val="00844ABD"/>
    <w:rsid w:val="00844E69"/>
    <w:rsid w:val="008500E7"/>
    <w:rsid w:val="00852DC4"/>
    <w:rsid w:val="00852DE4"/>
    <w:rsid w:val="00853D64"/>
    <w:rsid w:val="008549E6"/>
    <w:rsid w:val="00857372"/>
    <w:rsid w:val="00857AA0"/>
    <w:rsid w:val="00861384"/>
    <w:rsid w:val="00861CBE"/>
    <w:rsid w:val="008622C0"/>
    <w:rsid w:val="00864476"/>
    <w:rsid w:val="00866974"/>
    <w:rsid w:val="00866C3C"/>
    <w:rsid w:val="00872295"/>
    <w:rsid w:val="0087466C"/>
    <w:rsid w:val="008754AA"/>
    <w:rsid w:val="0088019D"/>
    <w:rsid w:val="00881252"/>
    <w:rsid w:val="00881A15"/>
    <w:rsid w:val="008836D6"/>
    <w:rsid w:val="008839AB"/>
    <w:rsid w:val="00883C47"/>
    <w:rsid w:val="008845B1"/>
    <w:rsid w:val="00885DC5"/>
    <w:rsid w:val="00885F83"/>
    <w:rsid w:val="00886963"/>
    <w:rsid w:val="00886BF1"/>
    <w:rsid w:val="00887DF0"/>
    <w:rsid w:val="00893F3F"/>
    <w:rsid w:val="00895440"/>
    <w:rsid w:val="00896CAE"/>
    <w:rsid w:val="008A58A0"/>
    <w:rsid w:val="008A6915"/>
    <w:rsid w:val="008A6B9D"/>
    <w:rsid w:val="008A6BFB"/>
    <w:rsid w:val="008A7AFD"/>
    <w:rsid w:val="008B108D"/>
    <w:rsid w:val="008B4B37"/>
    <w:rsid w:val="008B69EB"/>
    <w:rsid w:val="008B6D54"/>
    <w:rsid w:val="008C1917"/>
    <w:rsid w:val="008C3F66"/>
    <w:rsid w:val="008C4B36"/>
    <w:rsid w:val="008C59A3"/>
    <w:rsid w:val="008C5C45"/>
    <w:rsid w:val="008C68CB"/>
    <w:rsid w:val="008C72CF"/>
    <w:rsid w:val="008D171D"/>
    <w:rsid w:val="008D2B47"/>
    <w:rsid w:val="008D4F2E"/>
    <w:rsid w:val="008D5572"/>
    <w:rsid w:val="008D5D1F"/>
    <w:rsid w:val="008D6612"/>
    <w:rsid w:val="008D7573"/>
    <w:rsid w:val="008E000A"/>
    <w:rsid w:val="008E0482"/>
    <w:rsid w:val="008E0BBF"/>
    <w:rsid w:val="008E298A"/>
    <w:rsid w:val="008E37D3"/>
    <w:rsid w:val="008E45CA"/>
    <w:rsid w:val="008E590F"/>
    <w:rsid w:val="008E6884"/>
    <w:rsid w:val="008E6C9C"/>
    <w:rsid w:val="008E7E7C"/>
    <w:rsid w:val="008F0380"/>
    <w:rsid w:val="008F08FC"/>
    <w:rsid w:val="008F1228"/>
    <w:rsid w:val="008F18CC"/>
    <w:rsid w:val="008F1C24"/>
    <w:rsid w:val="008F238D"/>
    <w:rsid w:val="008F4D42"/>
    <w:rsid w:val="008F51A4"/>
    <w:rsid w:val="008F57DD"/>
    <w:rsid w:val="008F6968"/>
    <w:rsid w:val="008F7D78"/>
    <w:rsid w:val="009025A0"/>
    <w:rsid w:val="00902B2A"/>
    <w:rsid w:val="009032CE"/>
    <w:rsid w:val="009041AF"/>
    <w:rsid w:val="00904D76"/>
    <w:rsid w:val="00905AC5"/>
    <w:rsid w:val="0091197D"/>
    <w:rsid w:val="009132C3"/>
    <w:rsid w:val="009148F8"/>
    <w:rsid w:val="00916ABA"/>
    <w:rsid w:val="00917476"/>
    <w:rsid w:val="009176A1"/>
    <w:rsid w:val="00921A84"/>
    <w:rsid w:val="009222E4"/>
    <w:rsid w:val="00923D1D"/>
    <w:rsid w:val="00925DB6"/>
    <w:rsid w:val="0092752C"/>
    <w:rsid w:val="009278EE"/>
    <w:rsid w:val="00931A22"/>
    <w:rsid w:val="00931C42"/>
    <w:rsid w:val="00933D08"/>
    <w:rsid w:val="009346F0"/>
    <w:rsid w:val="00934E95"/>
    <w:rsid w:val="009354C6"/>
    <w:rsid w:val="009356E1"/>
    <w:rsid w:val="00936E97"/>
    <w:rsid w:val="00940057"/>
    <w:rsid w:val="009403AE"/>
    <w:rsid w:val="009449C8"/>
    <w:rsid w:val="009460F9"/>
    <w:rsid w:val="00947F91"/>
    <w:rsid w:val="00952665"/>
    <w:rsid w:val="00953EF4"/>
    <w:rsid w:val="0095515D"/>
    <w:rsid w:val="00956830"/>
    <w:rsid w:val="00957F1D"/>
    <w:rsid w:val="00964590"/>
    <w:rsid w:val="0096525E"/>
    <w:rsid w:val="009653EB"/>
    <w:rsid w:val="00965DFE"/>
    <w:rsid w:val="00966D6F"/>
    <w:rsid w:val="0096702B"/>
    <w:rsid w:val="009678C4"/>
    <w:rsid w:val="00967B19"/>
    <w:rsid w:val="00970B1C"/>
    <w:rsid w:val="0097265D"/>
    <w:rsid w:val="00972E74"/>
    <w:rsid w:val="009748FB"/>
    <w:rsid w:val="0097588A"/>
    <w:rsid w:val="009766EA"/>
    <w:rsid w:val="009768B1"/>
    <w:rsid w:val="009812CD"/>
    <w:rsid w:val="0098457B"/>
    <w:rsid w:val="00985134"/>
    <w:rsid w:val="00987A28"/>
    <w:rsid w:val="00990EF7"/>
    <w:rsid w:val="00991055"/>
    <w:rsid w:val="0099144E"/>
    <w:rsid w:val="00994B3E"/>
    <w:rsid w:val="00994B5C"/>
    <w:rsid w:val="00994D27"/>
    <w:rsid w:val="00994FF5"/>
    <w:rsid w:val="0099525B"/>
    <w:rsid w:val="00997956"/>
    <w:rsid w:val="009A2420"/>
    <w:rsid w:val="009A31CF"/>
    <w:rsid w:val="009B160D"/>
    <w:rsid w:val="009B1E14"/>
    <w:rsid w:val="009B22F1"/>
    <w:rsid w:val="009B241E"/>
    <w:rsid w:val="009B4A19"/>
    <w:rsid w:val="009B4F11"/>
    <w:rsid w:val="009C0EB4"/>
    <w:rsid w:val="009C10E7"/>
    <w:rsid w:val="009C237A"/>
    <w:rsid w:val="009C2408"/>
    <w:rsid w:val="009C25AA"/>
    <w:rsid w:val="009C42FA"/>
    <w:rsid w:val="009C4EFB"/>
    <w:rsid w:val="009C5647"/>
    <w:rsid w:val="009C5A43"/>
    <w:rsid w:val="009C7922"/>
    <w:rsid w:val="009C7937"/>
    <w:rsid w:val="009D080D"/>
    <w:rsid w:val="009D0C7C"/>
    <w:rsid w:val="009D0D79"/>
    <w:rsid w:val="009D223D"/>
    <w:rsid w:val="009D433D"/>
    <w:rsid w:val="009D595D"/>
    <w:rsid w:val="009D618F"/>
    <w:rsid w:val="009D66B3"/>
    <w:rsid w:val="009D6AA6"/>
    <w:rsid w:val="009D767C"/>
    <w:rsid w:val="009D7B3E"/>
    <w:rsid w:val="009E0FB6"/>
    <w:rsid w:val="009E3A06"/>
    <w:rsid w:val="009F33AB"/>
    <w:rsid w:val="009F52CF"/>
    <w:rsid w:val="009F62CC"/>
    <w:rsid w:val="00A00C94"/>
    <w:rsid w:val="00A02E12"/>
    <w:rsid w:val="00A04B53"/>
    <w:rsid w:val="00A07E15"/>
    <w:rsid w:val="00A113A5"/>
    <w:rsid w:val="00A15BC6"/>
    <w:rsid w:val="00A15C22"/>
    <w:rsid w:val="00A161B9"/>
    <w:rsid w:val="00A17F5C"/>
    <w:rsid w:val="00A209ED"/>
    <w:rsid w:val="00A20BE6"/>
    <w:rsid w:val="00A2132F"/>
    <w:rsid w:val="00A214B3"/>
    <w:rsid w:val="00A22CA1"/>
    <w:rsid w:val="00A23346"/>
    <w:rsid w:val="00A23C2C"/>
    <w:rsid w:val="00A23C79"/>
    <w:rsid w:val="00A24043"/>
    <w:rsid w:val="00A24A3F"/>
    <w:rsid w:val="00A26E76"/>
    <w:rsid w:val="00A276A6"/>
    <w:rsid w:val="00A312E7"/>
    <w:rsid w:val="00A338D5"/>
    <w:rsid w:val="00A33C9F"/>
    <w:rsid w:val="00A34D58"/>
    <w:rsid w:val="00A40E14"/>
    <w:rsid w:val="00A4112B"/>
    <w:rsid w:val="00A41587"/>
    <w:rsid w:val="00A41E6E"/>
    <w:rsid w:val="00A42B37"/>
    <w:rsid w:val="00A4370E"/>
    <w:rsid w:val="00A44552"/>
    <w:rsid w:val="00A447D6"/>
    <w:rsid w:val="00A44D13"/>
    <w:rsid w:val="00A477D9"/>
    <w:rsid w:val="00A51796"/>
    <w:rsid w:val="00A52308"/>
    <w:rsid w:val="00A53299"/>
    <w:rsid w:val="00A53AEF"/>
    <w:rsid w:val="00A54CE3"/>
    <w:rsid w:val="00A54F36"/>
    <w:rsid w:val="00A56F3E"/>
    <w:rsid w:val="00A60098"/>
    <w:rsid w:val="00A60391"/>
    <w:rsid w:val="00A6065D"/>
    <w:rsid w:val="00A62A97"/>
    <w:rsid w:val="00A62EEB"/>
    <w:rsid w:val="00A645E1"/>
    <w:rsid w:val="00A6584F"/>
    <w:rsid w:val="00A65DF4"/>
    <w:rsid w:val="00A66A6E"/>
    <w:rsid w:val="00A70D47"/>
    <w:rsid w:val="00A7335E"/>
    <w:rsid w:val="00A75987"/>
    <w:rsid w:val="00A80720"/>
    <w:rsid w:val="00A81696"/>
    <w:rsid w:val="00A82C69"/>
    <w:rsid w:val="00A8349F"/>
    <w:rsid w:val="00A85966"/>
    <w:rsid w:val="00A85DC6"/>
    <w:rsid w:val="00A869DD"/>
    <w:rsid w:val="00A86F7E"/>
    <w:rsid w:val="00A91562"/>
    <w:rsid w:val="00A92708"/>
    <w:rsid w:val="00A934B3"/>
    <w:rsid w:val="00A95797"/>
    <w:rsid w:val="00AA1594"/>
    <w:rsid w:val="00AA1864"/>
    <w:rsid w:val="00AA2DD2"/>
    <w:rsid w:val="00AA4097"/>
    <w:rsid w:val="00AA41D8"/>
    <w:rsid w:val="00AA6EE6"/>
    <w:rsid w:val="00AB15FD"/>
    <w:rsid w:val="00AB5C62"/>
    <w:rsid w:val="00AB60A3"/>
    <w:rsid w:val="00AC0AEF"/>
    <w:rsid w:val="00AC1017"/>
    <w:rsid w:val="00AC1FA9"/>
    <w:rsid w:val="00AC2D9A"/>
    <w:rsid w:val="00AC33D1"/>
    <w:rsid w:val="00AC3F6D"/>
    <w:rsid w:val="00AC5B95"/>
    <w:rsid w:val="00AC6E22"/>
    <w:rsid w:val="00AC786F"/>
    <w:rsid w:val="00AD04AD"/>
    <w:rsid w:val="00AD1833"/>
    <w:rsid w:val="00AD5DDF"/>
    <w:rsid w:val="00AE0F9A"/>
    <w:rsid w:val="00AE0FD9"/>
    <w:rsid w:val="00AE2048"/>
    <w:rsid w:val="00AE2278"/>
    <w:rsid w:val="00AE2283"/>
    <w:rsid w:val="00AE4127"/>
    <w:rsid w:val="00AE6252"/>
    <w:rsid w:val="00AE68E4"/>
    <w:rsid w:val="00AF0948"/>
    <w:rsid w:val="00AF0F15"/>
    <w:rsid w:val="00AF1D07"/>
    <w:rsid w:val="00AF2155"/>
    <w:rsid w:val="00AF407A"/>
    <w:rsid w:val="00AF7604"/>
    <w:rsid w:val="00AF7B01"/>
    <w:rsid w:val="00B045A8"/>
    <w:rsid w:val="00B06796"/>
    <w:rsid w:val="00B10084"/>
    <w:rsid w:val="00B109A9"/>
    <w:rsid w:val="00B13024"/>
    <w:rsid w:val="00B14CCD"/>
    <w:rsid w:val="00B14EF3"/>
    <w:rsid w:val="00B21B31"/>
    <w:rsid w:val="00B22328"/>
    <w:rsid w:val="00B23C8D"/>
    <w:rsid w:val="00B24FD6"/>
    <w:rsid w:val="00B25008"/>
    <w:rsid w:val="00B26EB3"/>
    <w:rsid w:val="00B30531"/>
    <w:rsid w:val="00B32387"/>
    <w:rsid w:val="00B32B6B"/>
    <w:rsid w:val="00B35019"/>
    <w:rsid w:val="00B36D68"/>
    <w:rsid w:val="00B37C1B"/>
    <w:rsid w:val="00B400DA"/>
    <w:rsid w:val="00B41A69"/>
    <w:rsid w:val="00B41E05"/>
    <w:rsid w:val="00B451B7"/>
    <w:rsid w:val="00B463E4"/>
    <w:rsid w:val="00B46ECF"/>
    <w:rsid w:val="00B50C5D"/>
    <w:rsid w:val="00B53046"/>
    <w:rsid w:val="00B53944"/>
    <w:rsid w:val="00B544DA"/>
    <w:rsid w:val="00B54857"/>
    <w:rsid w:val="00B55784"/>
    <w:rsid w:val="00B57286"/>
    <w:rsid w:val="00B61D62"/>
    <w:rsid w:val="00B623C8"/>
    <w:rsid w:val="00B669B8"/>
    <w:rsid w:val="00B66EE4"/>
    <w:rsid w:val="00B6752A"/>
    <w:rsid w:val="00B7015C"/>
    <w:rsid w:val="00B72F3D"/>
    <w:rsid w:val="00B8085F"/>
    <w:rsid w:val="00B83F5B"/>
    <w:rsid w:val="00B85733"/>
    <w:rsid w:val="00B85B2A"/>
    <w:rsid w:val="00B8692B"/>
    <w:rsid w:val="00B86D7D"/>
    <w:rsid w:val="00B965FD"/>
    <w:rsid w:val="00B97E17"/>
    <w:rsid w:val="00B97F15"/>
    <w:rsid w:val="00BA344E"/>
    <w:rsid w:val="00BA34A3"/>
    <w:rsid w:val="00BA450A"/>
    <w:rsid w:val="00BB1A05"/>
    <w:rsid w:val="00BB2CBB"/>
    <w:rsid w:val="00BB7310"/>
    <w:rsid w:val="00BC1240"/>
    <w:rsid w:val="00BC1365"/>
    <w:rsid w:val="00BC250B"/>
    <w:rsid w:val="00BC3E87"/>
    <w:rsid w:val="00BC5363"/>
    <w:rsid w:val="00BC5759"/>
    <w:rsid w:val="00BC5DB9"/>
    <w:rsid w:val="00BC5EF9"/>
    <w:rsid w:val="00BD0375"/>
    <w:rsid w:val="00BD241E"/>
    <w:rsid w:val="00BD4E43"/>
    <w:rsid w:val="00BD58C0"/>
    <w:rsid w:val="00BD6320"/>
    <w:rsid w:val="00BD6A33"/>
    <w:rsid w:val="00BD74CC"/>
    <w:rsid w:val="00BE0979"/>
    <w:rsid w:val="00BE23F1"/>
    <w:rsid w:val="00BE718A"/>
    <w:rsid w:val="00BE731C"/>
    <w:rsid w:val="00BF0DA9"/>
    <w:rsid w:val="00BF30A3"/>
    <w:rsid w:val="00BF4039"/>
    <w:rsid w:val="00BF4784"/>
    <w:rsid w:val="00BF4AFF"/>
    <w:rsid w:val="00C04698"/>
    <w:rsid w:val="00C06E11"/>
    <w:rsid w:val="00C10D2A"/>
    <w:rsid w:val="00C113FE"/>
    <w:rsid w:val="00C127B7"/>
    <w:rsid w:val="00C12D38"/>
    <w:rsid w:val="00C163C3"/>
    <w:rsid w:val="00C170AC"/>
    <w:rsid w:val="00C21C95"/>
    <w:rsid w:val="00C252D3"/>
    <w:rsid w:val="00C268D3"/>
    <w:rsid w:val="00C26F98"/>
    <w:rsid w:val="00C303F1"/>
    <w:rsid w:val="00C31358"/>
    <w:rsid w:val="00C32853"/>
    <w:rsid w:val="00C32B73"/>
    <w:rsid w:val="00C32E6A"/>
    <w:rsid w:val="00C33663"/>
    <w:rsid w:val="00C338F6"/>
    <w:rsid w:val="00C370DC"/>
    <w:rsid w:val="00C374BD"/>
    <w:rsid w:val="00C37A95"/>
    <w:rsid w:val="00C414BA"/>
    <w:rsid w:val="00C478A8"/>
    <w:rsid w:val="00C52EAC"/>
    <w:rsid w:val="00C53CF2"/>
    <w:rsid w:val="00C54A5F"/>
    <w:rsid w:val="00C55734"/>
    <w:rsid w:val="00C607C4"/>
    <w:rsid w:val="00C61926"/>
    <w:rsid w:val="00C61D01"/>
    <w:rsid w:val="00C63247"/>
    <w:rsid w:val="00C71CD4"/>
    <w:rsid w:val="00C74216"/>
    <w:rsid w:val="00C74C6A"/>
    <w:rsid w:val="00C7530E"/>
    <w:rsid w:val="00C76243"/>
    <w:rsid w:val="00C76AF9"/>
    <w:rsid w:val="00C77DB6"/>
    <w:rsid w:val="00C77E71"/>
    <w:rsid w:val="00C82B46"/>
    <w:rsid w:val="00C8469E"/>
    <w:rsid w:val="00C86417"/>
    <w:rsid w:val="00C87E4D"/>
    <w:rsid w:val="00C9452F"/>
    <w:rsid w:val="00C95C7E"/>
    <w:rsid w:val="00CA47B7"/>
    <w:rsid w:val="00CA6A09"/>
    <w:rsid w:val="00CA6F47"/>
    <w:rsid w:val="00CA74CC"/>
    <w:rsid w:val="00CB348B"/>
    <w:rsid w:val="00CB3C92"/>
    <w:rsid w:val="00CB539F"/>
    <w:rsid w:val="00CB6244"/>
    <w:rsid w:val="00CB658A"/>
    <w:rsid w:val="00CC1898"/>
    <w:rsid w:val="00CC1DA5"/>
    <w:rsid w:val="00CC3ED9"/>
    <w:rsid w:val="00CC4EF6"/>
    <w:rsid w:val="00CC634F"/>
    <w:rsid w:val="00CC6D54"/>
    <w:rsid w:val="00CD013D"/>
    <w:rsid w:val="00CD03F4"/>
    <w:rsid w:val="00CD0BCA"/>
    <w:rsid w:val="00CD2F67"/>
    <w:rsid w:val="00CD4536"/>
    <w:rsid w:val="00CD5F9A"/>
    <w:rsid w:val="00CD69E6"/>
    <w:rsid w:val="00CD7A75"/>
    <w:rsid w:val="00CE04C1"/>
    <w:rsid w:val="00CE2437"/>
    <w:rsid w:val="00CE3BAA"/>
    <w:rsid w:val="00CE62DA"/>
    <w:rsid w:val="00CE6672"/>
    <w:rsid w:val="00CE68FC"/>
    <w:rsid w:val="00CF08F7"/>
    <w:rsid w:val="00CF1468"/>
    <w:rsid w:val="00CF1E3E"/>
    <w:rsid w:val="00CF2207"/>
    <w:rsid w:val="00CF2F17"/>
    <w:rsid w:val="00CF386B"/>
    <w:rsid w:val="00CF39D5"/>
    <w:rsid w:val="00CF711B"/>
    <w:rsid w:val="00D01FAE"/>
    <w:rsid w:val="00D03869"/>
    <w:rsid w:val="00D03DD2"/>
    <w:rsid w:val="00D06025"/>
    <w:rsid w:val="00D0764F"/>
    <w:rsid w:val="00D1058A"/>
    <w:rsid w:val="00D10ADE"/>
    <w:rsid w:val="00D11DBC"/>
    <w:rsid w:val="00D12198"/>
    <w:rsid w:val="00D142A2"/>
    <w:rsid w:val="00D14FDA"/>
    <w:rsid w:val="00D15ACC"/>
    <w:rsid w:val="00D1662C"/>
    <w:rsid w:val="00D219A2"/>
    <w:rsid w:val="00D2253C"/>
    <w:rsid w:val="00D23414"/>
    <w:rsid w:val="00D24E35"/>
    <w:rsid w:val="00D2510A"/>
    <w:rsid w:val="00D27015"/>
    <w:rsid w:val="00D27D31"/>
    <w:rsid w:val="00D30A8A"/>
    <w:rsid w:val="00D30BCC"/>
    <w:rsid w:val="00D328F3"/>
    <w:rsid w:val="00D33BF6"/>
    <w:rsid w:val="00D34654"/>
    <w:rsid w:val="00D35D27"/>
    <w:rsid w:val="00D36D01"/>
    <w:rsid w:val="00D36D34"/>
    <w:rsid w:val="00D410E1"/>
    <w:rsid w:val="00D412A3"/>
    <w:rsid w:val="00D41A0C"/>
    <w:rsid w:val="00D41D83"/>
    <w:rsid w:val="00D442C0"/>
    <w:rsid w:val="00D44873"/>
    <w:rsid w:val="00D449B5"/>
    <w:rsid w:val="00D466BF"/>
    <w:rsid w:val="00D46FE4"/>
    <w:rsid w:val="00D47947"/>
    <w:rsid w:val="00D50D23"/>
    <w:rsid w:val="00D52C32"/>
    <w:rsid w:val="00D571E6"/>
    <w:rsid w:val="00D61C34"/>
    <w:rsid w:val="00D6297B"/>
    <w:rsid w:val="00D62B4E"/>
    <w:rsid w:val="00D63459"/>
    <w:rsid w:val="00D64D99"/>
    <w:rsid w:val="00D71F21"/>
    <w:rsid w:val="00D73A1F"/>
    <w:rsid w:val="00D75A2A"/>
    <w:rsid w:val="00D75E72"/>
    <w:rsid w:val="00D80756"/>
    <w:rsid w:val="00D8276F"/>
    <w:rsid w:val="00D84803"/>
    <w:rsid w:val="00D867C2"/>
    <w:rsid w:val="00D9040D"/>
    <w:rsid w:val="00D92B44"/>
    <w:rsid w:val="00D93402"/>
    <w:rsid w:val="00D96749"/>
    <w:rsid w:val="00DA1BA5"/>
    <w:rsid w:val="00DA31B2"/>
    <w:rsid w:val="00DA3A95"/>
    <w:rsid w:val="00DA5C8F"/>
    <w:rsid w:val="00DA7216"/>
    <w:rsid w:val="00DB0374"/>
    <w:rsid w:val="00DB165C"/>
    <w:rsid w:val="00DB1A30"/>
    <w:rsid w:val="00DB4171"/>
    <w:rsid w:val="00DB5840"/>
    <w:rsid w:val="00DC1F01"/>
    <w:rsid w:val="00DC38D3"/>
    <w:rsid w:val="00DC3C12"/>
    <w:rsid w:val="00DC6752"/>
    <w:rsid w:val="00DC79CD"/>
    <w:rsid w:val="00DC7B20"/>
    <w:rsid w:val="00DD11C8"/>
    <w:rsid w:val="00DD2AB9"/>
    <w:rsid w:val="00DD3402"/>
    <w:rsid w:val="00DD351F"/>
    <w:rsid w:val="00DD3CAD"/>
    <w:rsid w:val="00DD3D14"/>
    <w:rsid w:val="00DD487A"/>
    <w:rsid w:val="00DD4BA8"/>
    <w:rsid w:val="00DD5BC4"/>
    <w:rsid w:val="00DD6D10"/>
    <w:rsid w:val="00DE05E8"/>
    <w:rsid w:val="00DE241E"/>
    <w:rsid w:val="00DE2679"/>
    <w:rsid w:val="00DE4673"/>
    <w:rsid w:val="00DE52EA"/>
    <w:rsid w:val="00DE5BFF"/>
    <w:rsid w:val="00DE7601"/>
    <w:rsid w:val="00DF00E8"/>
    <w:rsid w:val="00DF045D"/>
    <w:rsid w:val="00DF3DA9"/>
    <w:rsid w:val="00DF406F"/>
    <w:rsid w:val="00DF5340"/>
    <w:rsid w:val="00DF57EC"/>
    <w:rsid w:val="00E000D7"/>
    <w:rsid w:val="00E03481"/>
    <w:rsid w:val="00E05B38"/>
    <w:rsid w:val="00E0670E"/>
    <w:rsid w:val="00E06C86"/>
    <w:rsid w:val="00E07A84"/>
    <w:rsid w:val="00E103B5"/>
    <w:rsid w:val="00E10A53"/>
    <w:rsid w:val="00E10E0D"/>
    <w:rsid w:val="00E135D5"/>
    <w:rsid w:val="00E1424E"/>
    <w:rsid w:val="00E14CFC"/>
    <w:rsid w:val="00E15990"/>
    <w:rsid w:val="00E175BF"/>
    <w:rsid w:val="00E20E3E"/>
    <w:rsid w:val="00E21FFD"/>
    <w:rsid w:val="00E2203C"/>
    <w:rsid w:val="00E24D10"/>
    <w:rsid w:val="00E24E51"/>
    <w:rsid w:val="00E2580E"/>
    <w:rsid w:val="00E269E7"/>
    <w:rsid w:val="00E27480"/>
    <w:rsid w:val="00E27A84"/>
    <w:rsid w:val="00E30C24"/>
    <w:rsid w:val="00E320AF"/>
    <w:rsid w:val="00E327D7"/>
    <w:rsid w:val="00E32CB7"/>
    <w:rsid w:val="00E32F00"/>
    <w:rsid w:val="00E3322B"/>
    <w:rsid w:val="00E36D54"/>
    <w:rsid w:val="00E376DC"/>
    <w:rsid w:val="00E429A3"/>
    <w:rsid w:val="00E42F31"/>
    <w:rsid w:val="00E4764F"/>
    <w:rsid w:val="00E5451C"/>
    <w:rsid w:val="00E54FA2"/>
    <w:rsid w:val="00E559F4"/>
    <w:rsid w:val="00E56E28"/>
    <w:rsid w:val="00E637B2"/>
    <w:rsid w:val="00E6483D"/>
    <w:rsid w:val="00E66AF9"/>
    <w:rsid w:val="00E66BD8"/>
    <w:rsid w:val="00E673AE"/>
    <w:rsid w:val="00E679CE"/>
    <w:rsid w:val="00E70891"/>
    <w:rsid w:val="00E71CAF"/>
    <w:rsid w:val="00E7219F"/>
    <w:rsid w:val="00E7256E"/>
    <w:rsid w:val="00E73795"/>
    <w:rsid w:val="00E74D15"/>
    <w:rsid w:val="00E76614"/>
    <w:rsid w:val="00E807D4"/>
    <w:rsid w:val="00E813E1"/>
    <w:rsid w:val="00E81CCE"/>
    <w:rsid w:val="00E81E60"/>
    <w:rsid w:val="00E8632E"/>
    <w:rsid w:val="00E86C6B"/>
    <w:rsid w:val="00E914F4"/>
    <w:rsid w:val="00E924B9"/>
    <w:rsid w:val="00E92E19"/>
    <w:rsid w:val="00E96404"/>
    <w:rsid w:val="00E97E5A"/>
    <w:rsid w:val="00EA1CDB"/>
    <w:rsid w:val="00EA1CF1"/>
    <w:rsid w:val="00EA4BD8"/>
    <w:rsid w:val="00EA58F9"/>
    <w:rsid w:val="00EB0A1C"/>
    <w:rsid w:val="00EB0E61"/>
    <w:rsid w:val="00EB1A6A"/>
    <w:rsid w:val="00EB2961"/>
    <w:rsid w:val="00EB34E0"/>
    <w:rsid w:val="00EB43C7"/>
    <w:rsid w:val="00EC222E"/>
    <w:rsid w:val="00EC2B47"/>
    <w:rsid w:val="00EC34ED"/>
    <w:rsid w:val="00EC4A4B"/>
    <w:rsid w:val="00EC5D56"/>
    <w:rsid w:val="00EC7640"/>
    <w:rsid w:val="00ED30B7"/>
    <w:rsid w:val="00ED41B9"/>
    <w:rsid w:val="00ED5F6A"/>
    <w:rsid w:val="00ED7EE8"/>
    <w:rsid w:val="00EE05DB"/>
    <w:rsid w:val="00EE1337"/>
    <w:rsid w:val="00EE26DC"/>
    <w:rsid w:val="00EE29D6"/>
    <w:rsid w:val="00EE3A32"/>
    <w:rsid w:val="00EE47B0"/>
    <w:rsid w:val="00EE4B54"/>
    <w:rsid w:val="00EE5A71"/>
    <w:rsid w:val="00EF0831"/>
    <w:rsid w:val="00EF1C56"/>
    <w:rsid w:val="00EF38F1"/>
    <w:rsid w:val="00EF6D98"/>
    <w:rsid w:val="00F011DB"/>
    <w:rsid w:val="00F02CF8"/>
    <w:rsid w:val="00F03139"/>
    <w:rsid w:val="00F05127"/>
    <w:rsid w:val="00F0587F"/>
    <w:rsid w:val="00F0652E"/>
    <w:rsid w:val="00F07491"/>
    <w:rsid w:val="00F10703"/>
    <w:rsid w:val="00F107D2"/>
    <w:rsid w:val="00F107D6"/>
    <w:rsid w:val="00F10B97"/>
    <w:rsid w:val="00F138DD"/>
    <w:rsid w:val="00F13AC3"/>
    <w:rsid w:val="00F144C7"/>
    <w:rsid w:val="00F15539"/>
    <w:rsid w:val="00F15754"/>
    <w:rsid w:val="00F15F84"/>
    <w:rsid w:val="00F1797C"/>
    <w:rsid w:val="00F17CEA"/>
    <w:rsid w:val="00F22C59"/>
    <w:rsid w:val="00F23FC4"/>
    <w:rsid w:val="00F2473D"/>
    <w:rsid w:val="00F26E40"/>
    <w:rsid w:val="00F30384"/>
    <w:rsid w:val="00F30AE6"/>
    <w:rsid w:val="00F30C2B"/>
    <w:rsid w:val="00F30D11"/>
    <w:rsid w:val="00F31C66"/>
    <w:rsid w:val="00F323DE"/>
    <w:rsid w:val="00F356B5"/>
    <w:rsid w:val="00F358E5"/>
    <w:rsid w:val="00F35AD0"/>
    <w:rsid w:val="00F401CE"/>
    <w:rsid w:val="00F41B29"/>
    <w:rsid w:val="00F41F75"/>
    <w:rsid w:val="00F42566"/>
    <w:rsid w:val="00F43DE1"/>
    <w:rsid w:val="00F443B7"/>
    <w:rsid w:val="00F4594A"/>
    <w:rsid w:val="00F46793"/>
    <w:rsid w:val="00F47691"/>
    <w:rsid w:val="00F50E92"/>
    <w:rsid w:val="00F52B7D"/>
    <w:rsid w:val="00F538A2"/>
    <w:rsid w:val="00F5392D"/>
    <w:rsid w:val="00F546A8"/>
    <w:rsid w:val="00F54C22"/>
    <w:rsid w:val="00F5643B"/>
    <w:rsid w:val="00F568A3"/>
    <w:rsid w:val="00F568EA"/>
    <w:rsid w:val="00F5753A"/>
    <w:rsid w:val="00F61063"/>
    <w:rsid w:val="00F62764"/>
    <w:rsid w:val="00F6301B"/>
    <w:rsid w:val="00F71C32"/>
    <w:rsid w:val="00F7311A"/>
    <w:rsid w:val="00F7311C"/>
    <w:rsid w:val="00F73BB5"/>
    <w:rsid w:val="00F75E78"/>
    <w:rsid w:val="00F7601B"/>
    <w:rsid w:val="00F77269"/>
    <w:rsid w:val="00F80032"/>
    <w:rsid w:val="00F833ED"/>
    <w:rsid w:val="00F8485A"/>
    <w:rsid w:val="00F87E8D"/>
    <w:rsid w:val="00F9314E"/>
    <w:rsid w:val="00F939CE"/>
    <w:rsid w:val="00FA0F3A"/>
    <w:rsid w:val="00FA1BD4"/>
    <w:rsid w:val="00FA1BF9"/>
    <w:rsid w:val="00FA2976"/>
    <w:rsid w:val="00FA2BA4"/>
    <w:rsid w:val="00FA30D4"/>
    <w:rsid w:val="00FA5700"/>
    <w:rsid w:val="00FA67FE"/>
    <w:rsid w:val="00FB16EB"/>
    <w:rsid w:val="00FB17D1"/>
    <w:rsid w:val="00FB23AE"/>
    <w:rsid w:val="00FB465A"/>
    <w:rsid w:val="00FC007B"/>
    <w:rsid w:val="00FC0C96"/>
    <w:rsid w:val="00FC0E7A"/>
    <w:rsid w:val="00FC3366"/>
    <w:rsid w:val="00FC3ED1"/>
    <w:rsid w:val="00FC408D"/>
    <w:rsid w:val="00FC4208"/>
    <w:rsid w:val="00FC4C00"/>
    <w:rsid w:val="00FC5A7B"/>
    <w:rsid w:val="00FD28D0"/>
    <w:rsid w:val="00FD2E9B"/>
    <w:rsid w:val="00FD6E3B"/>
    <w:rsid w:val="00FD70BC"/>
    <w:rsid w:val="00FE1005"/>
    <w:rsid w:val="00FE1ACF"/>
    <w:rsid w:val="00FE1F41"/>
    <w:rsid w:val="00FE256F"/>
    <w:rsid w:val="00FE3FFE"/>
    <w:rsid w:val="00FE4496"/>
    <w:rsid w:val="00FE4B06"/>
    <w:rsid w:val="00FE4B8C"/>
    <w:rsid w:val="00FE52F1"/>
    <w:rsid w:val="00FE5572"/>
    <w:rsid w:val="00FE7216"/>
    <w:rsid w:val="00FE7451"/>
    <w:rsid w:val="00FF0D1C"/>
    <w:rsid w:val="00FF302B"/>
    <w:rsid w:val="00FF3B8C"/>
    <w:rsid w:val="00FF3F54"/>
    <w:rsid w:val="00FF4573"/>
    <w:rsid w:val="00FF4A7E"/>
    <w:rsid w:val="00FF7A54"/>
    <w:rsid w:val="021653B1"/>
    <w:rsid w:val="02881E0B"/>
    <w:rsid w:val="02A01938"/>
    <w:rsid w:val="03402E13"/>
    <w:rsid w:val="035661EC"/>
    <w:rsid w:val="03E80DCD"/>
    <w:rsid w:val="04BE6631"/>
    <w:rsid w:val="053500E5"/>
    <w:rsid w:val="059D1824"/>
    <w:rsid w:val="05E04B15"/>
    <w:rsid w:val="05F638DA"/>
    <w:rsid w:val="060F1B3E"/>
    <w:rsid w:val="06440F1E"/>
    <w:rsid w:val="07A211BA"/>
    <w:rsid w:val="07B21C22"/>
    <w:rsid w:val="08E96152"/>
    <w:rsid w:val="09A714A5"/>
    <w:rsid w:val="0A66787A"/>
    <w:rsid w:val="0ACB776E"/>
    <w:rsid w:val="0B141D0B"/>
    <w:rsid w:val="0B455800"/>
    <w:rsid w:val="0C45100C"/>
    <w:rsid w:val="0CBE0CA7"/>
    <w:rsid w:val="0CCA554C"/>
    <w:rsid w:val="0DE12E89"/>
    <w:rsid w:val="0E0D3ACF"/>
    <w:rsid w:val="0ED5331C"/>
    <w:rsid w:val="0F78534A"/>
    <w:rsid w:val="103539FF"/>
    <w:rsid w:val="10A865C2"/>
    <w:rsid w:val="10DF5B7C"/>
    <w:rsid w:val="11BB0CCA"/>
    <w:rsid w:val="120B2110"/>
    <w:rsid w:val="12D93FBD"/>
    <w:rsid w:val="12F26B7A"/>
    <w:rsid w:val="13404435"/>
    <w:rsid w:val="13703D8A"/>
    <w:rsid w:val="13BB7B66"/>
    <w:rsid w:val="1405311A"/>
    <w:rsid w:val="144D0A8B"/>
    <w:rsid w:val="14621459"/>
    <w:rsid w:val="157F066E"/>
    <w:rsid w:val="15CD62CD"/>
    <w:rsid w:val="173E5AEA"/>
    <w:rsid w:val="17F468B8"/>
    <w:rsid w:val="18544C72"/>
    <w:rsid w:val="1A891097"/>
    <w:rsid w:val="1A933593"/>
    <w:rsid w:val="1AA1762A"/>
    <w:rsid w:val="1AA56ED6"/>
    <w:rsid w:val="1AC9345F"/>
    <w:rsid w:val="1AD32DF9"/>
    <w:rsid w:val="1AE85450"/>
    <w:rsid w:val="1AEE0821"/>
    <w:rsid w:val="1B1F46FF"/>
    <w:rsid w:val="1BFA1007"/>
    <w:rsid w:val="1E0859A0"/>
    <w:rsid w:val="1F372414"/>
    <w:rsid w:val="1FCF0C21"/>
    <w:rsid w:val="20010FF3"/>
    <w:rsid w:val="20D34E23"/>
    <w:rsid w:val="20D65FDF"/>
    <w:rsid w:val="21B66770"/>
    <w:rsid w:val="21C25A2D"/>
    <w:rsid w:val="22591231"/>
    <w:rsid w:val="2325179C"/>
    <w:rsid w:val="23952E81"/>
    <w:rsid w:val="242749EB"/>
    <w:rsid w:val="2432177F"/>
    <w:rsid w:val="2567101A"/>
    <w:rsid w:val="25691FAA"/>
    <w:rsid w:val="260717F7"/>
    <w:rsid w:val="26A15C1E"/>
    <w:rsid w:val="27082C6B"/>
    <w:rsid w:val="27333B61"/>
    <w:rsid w:val="27807226"/>
    <w:rsid w:val="288819CD"/>
    <w:rsid w:val="28B16F77"/>
    <w:rsid w:val="28C72DDD"/>
    <w:rsid w:val="28D752E9"/>
    <w:rsid w:val="29302AC8"/>
    <w:rsid w:val="29B32E18"/>
    <w:rsid w:val="29F15C38"/>
    <w:rsid w:val="2A7D287B"/>
    <w:rsid w:val="2AC36B5A"/>
    <w:rsid w:val="2B2B5F0F"/>
    <w:rsid w:val="2C095B74"/>
    <w:rsid w:val="2C3A3940"/>
    <w:rsid w:val="2C4A3D02"/>
    <w:rsid w:val="2C821048"/>
    <w:rsid w:val="2DE23E93"/>
    <w:rsid w:val="2E7C4B8F"/>
    <w:rsid w:val="2F3F2FA2"/>
    <w:rsid w:val="2F515A51"/>
    <w:rsid w:val="2F8509B5"/>
    <w:rsid w:val="302A7A36"/>
    <w:rsid w:val="303B019D"/>
    <w:rsid w:val="308C45A8"/>
    <w:rsid w:val="30A462F2"/>
    <w:rsid w:val="31017164"/>
    <w:rsid w:val="32577D6C"/>
    <w:rsid w:val="32877139"/>
    <w:rsid w:val="32885A91"/>
    <w:rsid w:val="328A751C"/>
    <w:rsid w:val="328F4E9B"/>
    <w:rsid w:val="32D00599"/>
    <w:rsid w:val="33154F2A"/>
    <w:rsid w:val="33AA52CB"/>
    <w:rsid w:val="33C50846"/>
    <w:rsid w:val="343919A7"/>
    <w:rsid w:val="34CC68CB"/>
    <w:rsid w:val="350319F8"/>
    <w:rsid w:val="350346F6"/>
    <w:rsid w:val="355B6260"/>
    <w:rsid w:val="35CD4EFD"/>
    <w:rsid w:val="35F83F56"/>
    <w:rsid w:val="36A41F26"/>
    <w:rsid w:val="37D15707"/>
    <w:rsid w:val="38070051"/>
    <w:rsid w:val="3819583E"/>
    <w:rsid w:val="38672010"/>
    <w:rsid w:val="38DB23B4"/>
    <w:rsid w:val="39122C59"/>
    <w:rsid w:val="3B373E10"/>
    <w:rsid w:val="3C111596"/>
    <w:rsid w:val="3D17030A"/>
    <w:rsid w:val="3D7D7B94"/>
    <w:rsid w:val="3D850719"/>
    <w:rsid w:val="3D8D3E1A"/>
    <w:rsid w:val="3E1F500C"/>
    <w:rsid w:val="3E527A4F"/>
    <w:rsid w:val="3F116D9E"/>
    <w:rsid w:val="3F164A43"/>
    <w:rsid w:val="3F483BB5"/>
    <w:rsid w:val="3F9043CD"/>
    <w:rsid w:val="3FBC7496"/>
    <w:rsid w:val="3FCA5349"/>
    <w:rsid w:val="3FE152A0"/>
    <w:rsid w:val="40934073"/>
    <w:rsid w:val="40EA12CE"/>
    <w:rsid w:val="41014D9D"/>
    <w:rsid w:val="41555916"/>
    <w:rsid w:val="41A75102"/>
    <w:rsid w:val="422C432F"/>
    <w:rsid w:val="42702EC3"/>
    <w:rsid w:val="427C2F78"/>
    <w:rsid w:val="42862BA5"/>
    <w:rsid w:val="42DC7B89"/>
    <w:rsid w:val="4326440D"/>
    <w:rsid w:val="432871D5"/>
    <w:rsid w:val="436E5D18"/>
    <w:rsid w:val="4430132D"/>
    <w:rsid w:val="45107462"/>
    <w:rsid w:val="4549618A"/>
    <w:rsid w:val="45D67D64"/>
    <w:rsid w:val="469F44B7"/>
    <w:rsid w:val="471C5485"/>
    <w:rsid w:val="47EE3A5A"/>
    <w:rsid w:val="482A4397"/>
    <w:rsid w:val="48D934B8"/>
    <w:rsid w:val="49036AE6"/>
    <w:rsid w:val="49F749E2"/>
    <w:rsid w:val="49FB05F2"/>
    <w:rsid w:val="4A330784"/>
    <w:rsid w:val="4AF60EA8"/>
    <w:rsid w:val="4B497B12"/>
    <w:rsid w:val="4C6A7458"/>
    <w:rsid w:val="4E374E7B"/>
    <w:rsid w:val="4E524738"/>
    <w:rsid w:val="4F840D3C"/>
    <w:rsid w:val="4F846EE2"/>
    <w:rsid w:val="50605C43"/>
    <w:rsid w:val="50C811EA"/>
    <w:rsid w:val="514835CE"/>
    <w:rsid w:val="51C605AF"/>
    <w:rsid w:val="526A35A6"/>
    <w:rsid w:val="52A40CCD"/>
    <w:rsid w:val="53AC3B31"/>
    <w:rsid w:val="5485220B"/>
    <w:rsid w:val="54A73607"/>
    <w:rsid w:val="55391D15"/>
    <w:rsid w:val="55735C18"/>
    <w:rsid w:val="55C00817"/>
    <w:rsid w:val="56144107"/>
    <w:rsid w:val="565A74E2"/>
    <w:rsid w:val="57B161CF"/>
    <w:rsid w:val="58812F33"/>
    <w:rsid w:val="59D3210E"/>
    <w:rsid w:val="59E1243B"/>
    <w:rsid w:val="5A451EAF"/>
    <w:rsid w:val="5AA867D1"/>
    <w:rsid w:val="5AD571F6"/>
    <w:rsid w:val="5B7D34CE"/>
    <w:rsid w:val="5BC77551"/>
    <w:rsid w:val="5BF94355"/>
    <w:rsid w:val="5D1A3CE9"/>
    <w:rsid w:val="5D541CF7"/>
    <w:rsid w:val="5DC15346"/>
    <w:rsid w:val="5DCD7D61"/>
    <w:rsid w:val="5E036B53"/>
    <w:rsid w:val="5E1E2067"/>
    <w:rsid w:val="5E3478C6"/>
    <w:rsid w:val="5E413714"/>
    <w:rsid w:val="5E82071E"/>
    <w:rsid w:val="5F520B89"/>
    <w:rsid w:val="60205663"/>
    <w:rsid w:val="60876FFD"/>
    <w:rsid w:val="61247DC5"/>
    <w:rsid w:val="619B6500"/>
    <w:rsid w:val="62B54953"/>
    <w:rsid w:val="63097391"/>
    <w:rsid w:val="634A1A0A"/>
    <w:rsid w:val="65B92A25"/>
    <w:rsid w:val="666F1DE3"/>
    <w:rsid w:val="66CA0782"/>
    <w:rsid w:val="67683671"/>
    <w:rsid w:val="676A6064"/>
    <w:rsid w:val="67BF5AB4"/>
    <w:rsid w:val="67E26A2F"/>
    <w:rsid w:val="691D6147"/>
    <w:rsid w:val="69211B8D"/>
    <w:rsid w:val="69566720"/>
    <w:rsid w:val="6960410D"/>
    <w:rsid w:val="69CC69C6"/>
    <w:rsid w:val="69DD21B0"/>
    <w:rsid w:val="69EF5BD6"/>
    <w:rsid w:val="6A58000C"/>
    <w:rsid w:val="6A593733"/>
    <w:rsid w:val="6A5F54DF"/>
    <w:rsid w:val="6A7D7C32"/>
    <w:rsid w:val="6BD75E13"/>
    <w:rsid w:val="6C437A1F"/>
    <w:rsid w:val="6C8D0EF1"/>
    <w:rsid w:val="6C952FB6"/>
    <w:rsid w:val="6D26586C"/>
    <w:rsid w:val="6D9C5786"/>
    <w:rsid w:val="6DCF7D0C"/>
    <w:rsid w:val="6DFD09D8"/>
    <w:rsid w:val="6E1C2556"/>
    <w:rsid w:val="6E1F33FE"/>
    <w:rsid w:val="6E497E69"/>
    <w:rsid w:val="6E7D590F"/>
    <w:rsid w:val="6E9E2CC2"/>
    <w:rsid w:val="6EB26D11"/>
    <w:rsid w:val="6F3D7592"/>
    <w:rsid w:val="6FCC0808"/>
    <w:rsid w:val="702951B3"/>
    <w:rsid w:val="703671C2"/>
    <w:rsid w:val="717E107F"/>
    <w:rsid w:val="718708D3"/>
    <w:rsid w:val="73636FEB"/>
    <w:rsid w:val="740B7302"/>
    <w:rsid w:val="742256B1"/>
    <w:rsid w:val="745728EC"/>
    <w:rsid w:val="75067780"/>
    <w:rsid w:val="750A4E51"/>
    <w:rsid w:val="75582372"/>
    <w:rsid w:val="76CF3A0F"/>
    <w:rsid w:val="777D59E2"/>
    <w:rsid w:val="789728F0"/>
    <w:rsid w:val="79BF11CD"/>
    <w:rsid w:val="7B9D30BD"/>
    <w:rsid w:val="7BA202A1"/>
    <w:rsid w:val="7C1B421A"/>
    <w:rsid w:val="7C4C55A9"/>
    <w:rsid w:val="7C582EC5"/>
    <w:rsid w:val="7CBE403B"/>
    <w:rsid w:val="7DD41BA4"/>
    <w:rsid w:val="7E533C1E"/>
    <w:rsid w:val="7E670AF2"/>
    <w:rsid w:val="7ECC5C8C"/>
    <w:rsid w:val="7EE974E2"/>
    <w:rsid w:val="7F474DDA"/>
    <w:rsid w:val="7FD5419F"/>
    <w:rsid w:val="7FD55F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451E2ECC"/>
  <w15:docId w15:val="{67089E5B-B205-4472-9149-4709E488FB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rsid w:val="00AA2DD2"/>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qFormat/>
    <w:pPr>
      <w:ind w:leftChars="2500" w:left="100"/>
    </w:p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qFormat/>
    <w:pPr>
      <w:spacing w:beforeAutospacing="1" w:afterAutospacing="1"/>
      <w:jc w:val="left"/>
    </w:pPr>
    <w:rPr>
      <w:rFonts w:cs="Times New Roman"/>
      <w:kern w:val="0"/>
      <w:sz w:val="24"/>
    </w:rPr>
  </w:style>
  <w:style w:type="table" w:styleId="aa">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Strong"/>
    <w:basedOn w:val="a0"/>
    <w:uiPriority w:val="22"/>
    <w:qFormat/>
    <w:rPr>
      <w:b/>
    </w:rPr>
  </w:style>
  <w:style w:type="character" w:styleId="ac">
    <w:name w:val="Hyperlink"/>
    <w:basedOn w:val="a0"/>
    <w:uiPriority w:val="99"/>
    <w:unhideWhenUsed/>
    <w:qFormat/>
    <w:rPr>
      <w:color w:val="0000FF"/>
      <w:u w:val="single"/>
    </w:rPr>
  </w:style>
  <w:style w:type="paragraph" w:customStyle="1" w:styleId="11">
    <w:name w:val="列出段落1"/>
    <w:basedOn w:val="a"/>
    <w:qFormat/>
    <w:pPr>
      <w:ind w:firstLineChars="200" w:firstLine="420"/>
    </w:pPr>
    <w:rPr>
      <w:rFonts w:ascii="Calibri" w:eastAsia="宋体" w:hAnsi="Calibri" w:cs="Times New Roman"/>
    </w:rPr>
  </w:style>
  <w:style w:type="character" w:customStyle="1" w:styleId="a4">
    <w:name w:val="日期 字符"/>
    <w:basedOn w:val="a0"/>
    <w:link w:val="a3"/>
    <w:uiPriority w:val="99"/>
    <w:semiHidden/>
    <w:qFormat/>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paragraph" w:styleId="ad">
    <w:name w:val="List Paragraph"/>
    <w:basedOn w:val="a"/>
    <w:uiPriority w:val="34"/>
    <w:qFormat/>
    <w:pPr>
      <w:ind w:firstLineChars="200" w:firstLine="420"/>
    </w:pPr>
  </w:style>
  <w:style w:type="character" w:customStyle="1" w:styleId="10">
    <w:name w:val="标题 1 字符"/>
    <w:basedOn w:val="a0"/>
    <w:link w:val="1"/>
    <w:uiPriority w:val="9"/>
    <w:rsid w:val="00AA2DD2"/>
    <w:rPr>
      <w:rFonts w:asciiTheme="minorHAnsi" w:eastAsiaTheme="minorEastAsia" w:hAnsiTheme="minorHAnsi" w:cstheme="minorBidi"/>
      <w:b/>
      <w:bCs/>
      <w:kern w:val="44"/>
      <w:sz w:val="44"/>
      <w:szCs w:val="44"/>
    </w:rPr>
  </w:style>
  <w:style w:type="paragraph" w:styleId="TOC">
    <w:name w:val="TOC Heading"/>
    <w:basedOn w:val="1"/>
    <w:next w:val="a"/>
    <w:uiPriority w:val="39"/>
    <w:unhideWhenUsed/>
    <w:qFormat/>
    <w:rsid w:val="00AA2DD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12">
    <w:name w:val="toc 1"/>
    <w:basedOn w:val="a"/>
    <w:next w:val="a"/>
    <w:autoRedefine/>
    <w:uiPriority w:val="39"/>
    <w:unhideWhenUsed/>
    <w:rsid w:val="00AA2DD2"/>
  </w:style>
  <w:style w:type="paragraph" w:styleId="2">
    <w:name w:val="toc 2"/>
    <w:basedOn w:val="a"/>
    <w:next w:val="a"/>
    <w:autoRedefine/>
    <w:uiPriority w:val="39"/>
    <w:unhideWhenUsed/>
    <w:rsid w:val="00AA2DD2"/>
    <w:pPr>
      <w:ind w:leftChars="200" w:left="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gongbiaoku.com/read/wzi22125saa?bookQuery=%E5%AE%B6%E7%94%A8%E5%BC%80%E5%85%B3&amp;secId=oi0942657ixc"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89E53F1-50B4-478A-BD0C-EDC8357E95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339</TotalTime>
  <Pages>43</Pages>
  <Words>4831</Words>
  <Characters>27537</Characters>
  <Application>Microsoft Office Word</Application>
  <DocSecurity>0</DocSecurity>
  <Lines>229</Lines>
  <Paragraphs>64</Paragraphs>
  <ScaleCrop>false</ScaleCrop>
  <Company>Microsoft</Company>
  <LinksUpToDate>false</LinksUpToDate>
  <CharactersWithSpaces>32304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周敏</dc:creator>
  <cp:lastModifiedBy>张晓琳</cp:lastModifiedBy>
  <cp:revision>2287</cp:revision>
  <dcterms:created xsi:type="dcterms:W3CDTF">2021-11-08T01:33:00Z</dcterms:created>
  <dcterms:modified xsi:type="dcterms:W3CDTF">2024-07-30T03:03:00Z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D75CE01836504F2880814C4B14247C11</vt:lpwstr>
  </property>
</Properties>
</file>