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F33F68">
      <w:pPr>
        <w:rPr>
          <w:rFonts w:hint="eastAsia" w:ascii="微软雅黑" w:hAnsi="微软雅黑" w:eastAsia="微软雅黑"/>
          <w:sz w:val="44"/>
          <w:szCs w:val="44"/>
        </w:rPr>
      </w:pPr>
      <w:bookmarkStart w:id="0" w:name="_GoBack"/>
      <w:bookmarkEnd w:id="0"/>
      <w:r>
        <w:rPr>
          <w:rFonts w:hint="eastAsia" w:ascii="微软雅黑" w:hAnsi="微软雅黑" w:eastAsia="微软雅黑"/>
          <w:sz w:val="44"/>
          <w:szCs w:val="44"/>
        </w:rPr>
        <w:t>附件:</w:t>
      </w:r>
    </w:p>
    <w:p w14:paraId="14873FBE">
      <w:r>
        <w:drawing>
          <wp:inline distT="0" distB="0" distL="0" distR="0">
            <wp:extent cx="5274310" cy="7052945"/>
            <wp:effectExtent l="0" t="0" r="2540" b="0"/>
            <wp:docPr id="10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52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DB11C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Helvetica">
    <w:altName w:val="Arial"/>
    <w:panose1 w:val="020B0504020202020204"/>
    <w:charset w:val="00"/>
    <w:family w:val="swiss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565FA"/>
    <w:rsid w:val="002565FA"/>
    <w:rsid w:val="00FF70B5"/>
    <w:rsid w:val="6C6B4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98</Words>
  <Characters>152</Characters>
  <Lines>1</Lines>
  <Paragraphs>1</Paragraphs>
  <TotalTime>1</TotalTime>
  <ScaleCrop>false</ScaleCrop>
  <LinksUpToDate>false</LinksUpToDate>
  <CharactersWithSpaces>154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2025-01-27T06:07:00Z</dcterms:created>
  <dc:creator>lenovo</dc:creator>
  <cp:lastModifiedBy>mary</cp:lastModifiedBy>
  <dcterms:modified xsi:type="dcterms:W3CDTF">2025-02-05T07:21:38Z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eyJoZGlkIjoiMjlmNzU0MDAzMDE4NGMzYTVmZjIwNjQ3NDQ4ZTBkNmMiLCJ1c2VySWQiOiIyNzk3Njk2ODQifQ==</vt:lpwstr>
  </property>
  <property fmtid="{D5CDD505-2E9C-101B-9397-08002B2CF9AE}" pid="3" name="KSOProductBuildVer">
    <vt:lpwstr>2052-12.1.0.19770</vt:lpwstr>
  </property>
  <property fmtid="{D5CDD505-2E9C-101B-9397-08002B2CF9AE}" pid="4" name="ICV">
    <vt:lpwstr>BB4D5ED3E2394727BCFE43AB97E428E4_12</vt:lpwstr>
  </property>
</Properties>
</file>