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博物馆空调系统设计标准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D4E2D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7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D7F52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2FDC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6F1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963D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5E8106A9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unhideWhenUsed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3"/>
    <w:semiHidden/>
    <w:unhideWhenUsed/>
    <w:uiPriority w:val="99"/>
    <w:rPr>
      <w:b/>
      <w:bCs/>
    </w:rPr>
  </w:style>
  <w:style w:type="character" w:styleId="9">
    <w:name w:val="annotation reference"/>
    <w:basedOn w:val="8"/>
    <w:semiHidden/>
    <w:unhideWhenUsed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uiPriority w:val="99"/>
    <w:rPr>
      <w:kern w:val="2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kern w:val="2"/>
      <w:sz w:val="18"/>
      <w:szCs w:val="18"/>
    </w:rPr>
  </w:style>
  <w:style w:type="character" w:customStyle="1" w:styleId="12">
    <w:name w:val="批注文字 字符"/>
    <w:basedOn w:val="8"/>
    <w:link w:val="2"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6"/>
    <w:semiHidden/>
    <w:uiPriority w:val="99"/>
    <w:rPr>
      <w:b/>
      <w:bCs/>
      <w:kern w:val="2"/>
      <w:sz w:val="21"/>
      <w:szCs w:val="22"/>
    </w:rPr>
  </w:style>
  <w:style w:type="character" w:customStyle="1" w:styleId="14">
    <w:name w:val="批注框文本 字符"/>
    <w:basedOn w:val="8"/>
    <w:link w:val="3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65</Words>
  <Characters>65</Characters>
  <Lines>1</Lines>
  <Paragraphs>1</Paragraphs>
  <TotalTime>0</TotalTime>
  <ScaleCrop>false</ScaleCrop>
  <LinksUpToDate>false</LinksUpToDate>
  <CharactersWithSpaces>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2025-04-30T02:50:51Z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eyJoZGlkIjoiZjZhZDk1MzQ4NTBlN2RjYzhhMTk1OWNhYzRmYjg4YWYiLCJ1c2VySWQiOiI5NjA2Njg1MzUifQ==</vt:lpwstr>
  </property>
  <property fmtid="{D5CDD505-2E9C-101B-9397-08002B2CF9AE}" pid="4" name="ICV">
    <vt:lpwstr>0F37B90DF299403A89AA7F367B90FAA7_12</vt:lpwstr>
  </property>
</Properties>
</file>