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6EC1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钢筋桁架楼承板支撑架安全技术规程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t>》</w:t>
      </w:r>
    </w:p>
    <w:p w14:paraId="24002E6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18F4D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F279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2746B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0D81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F5F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EEB9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AA7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7EC1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C9BE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9CE0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F59B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CD5F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FC7B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136A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A60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87D1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5B8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AF38E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CBCE1D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6DC0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CC4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5174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05CD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974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3B7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18FE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567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D23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66F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2E15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6E2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D058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C497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6C7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16A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260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6080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2D19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402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AA52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500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AECC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CD9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592B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3F3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6F0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948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0DC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8C6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638B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1FD3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354E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D08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1800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B16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6EC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58B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0C0977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7230C8D6">
      <w:pPr>
        <w:snapToGrid w:val="0"/>
        <w:spacing w:line="300" w:lineRule="auto"/>
        <w:ind w:firstLine="630" w:firstLineChars="300"/>
      </w:pPr>
      <w:r>
        <w:t xml:space="preserve"> </w:t>
      </w:r>
    </w:p>
    <w:p w14:paraId="54E51D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74D26DA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70</Characters>
  <Lines>1</Lines>
  <Paragraphs>1</Paragraphs>
  <TotalTime>0</TotalTime>
  <ScaleCrop>false</ScaleCrop>
  <LinksUpToDate>false</LinksUpToDate>
  <CharactersWithSpaces>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肉食动物</cp:lastModifiedBy>
  <dcterms:modified xsi:type="dcterms:W3CDTF">2025-10-29T07:28:28Z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eyJoZGlkIjoiZmE2NGRmYmFjZWFhZTNjZDY2ZTMxZTY4MmU3OGNhNTUiLCJ1c2VySWQiOiIyNDc2Nzc3NzgifQ==</vt:lpwstr>
  </property>
  <property fmtid="{D5CDD505-2E9C-101B-9397-08002B2CF9AE}" pid="4" name="ICV">
    <vt:lpwstr>0AD24E358AA54463B34932C1B08279C1_13</vt:lpwstr>
  </property>
</Properties>
</file>