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5AA4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75CEF8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城市高强度片区人本性能空间优化设计导则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B6891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5409CB8"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D5C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FD5012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5E80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491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83EC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D80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03C7A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160B3D9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741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CF56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FBF9E6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C7C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C69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05E567B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C23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137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32A6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3DF66D2"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043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5E8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937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B2E96E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9BB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43B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E4B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C5508B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E2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693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CEF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9953B9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15C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480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439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C815F6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C5A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93A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970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18E9AE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A8F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5E8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C19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EC20CD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469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50E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BD5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8B35D9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49A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2DC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BF9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8ECFDF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5822C65">
      <w:pPr>
        <w:snapToGrid w:val="0"/>
        <w:spacing w:line="300" w:lineRule="auto"/>
        <w:ind w:firstLine="630" w:firstLineChars="300"/>
      </w:pPr>
      <w:r>
        <w:t xml:space="preserve"> </w:t>
      </w:r>
    </w:p>
    <w:p w14:paraId="685004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@黑体">
    <w:altName w:val="汉仪中黑KW"/>
    <w:panose1 w:val="02010600030101010101"/>
    <w:charset w:val="86"/>
    <w:family w:val="auto"/>
    <w:pitch w:val="fixed"/>
    <w:sig w:usb0="800002BF" w:usb1="38CF7CFA" w:usb2="00000016" w:usb3="00000000" w:csb0="00040001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DFFF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engXian" w:hAnsi="DengXian" w:eastAsia="DengXian" w:cs="DengXi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DengXian" w:hAnsi="DengXian" w:eastAsia="DengXian" w:cs="DengXi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</Words>
  <Characters>119</Characters>
  <Lines>1</Lines>
  <Paragraphs>1</Paragraphs>
  <TotalTime>20</TotalTime>
  <ScaleCrop>false</ScaleCrop>
  <LinksUpToDate>false</LinksUpToDate>
  <CharactersWithSpaces>138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2019-12-12T17:41:00Z</dcterms:created>
  <dc:creator>lenovo</dc:creator>
  <cp:lastModifiedBy>Balmy</cp:lastModifiedBy>
  <dcterms:modified xsi:type="dcterms:W3CDTF">2026-01-20T15:53:45Z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82067D37CBBF391689346F69F5CD11EB_42</vt:lpwstr>
  </property>
</Properties>
</file>