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9FD3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D2C985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  <w:highlight w:val="none"/>
        </w:rPr>
        <w:t>《</w:t>
      </w:r>
      <w:r>
        <w:rPr>
          <w:rFonts w:hint="eastAsia" w:ascii="黑体" w:eastAsia="黑体"/>
          <w:sz w:val="32"/>
          <w:szCs w:val="32"/>
          <w:highlight w:val="none"/>
        </w:rPr>
        <w:t>城市道路工程信息模型施工应用标准</w:t>
      </w:r>
      <w:r>
        <w:rPr>
          <w:rFonts w:ascii="宋体" w:hAnsi="宋体"/>
          <w:b/>
          <w:sz w:val="28"/>
          <w:szCs w:val="32"/>
          <w:highlight w:val="none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089720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3A29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C72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C507DB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368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258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A91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209A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45B6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900D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500F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6238C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DB7C6A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A7FF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6E49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391A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4FF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CB43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C5F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B7D1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B36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46C4D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667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F5E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4EF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1E7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60A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0339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F32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426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D55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8296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077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A79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8CB1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6D9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42D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20F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0CE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F665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194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8FF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BDB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ACBA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EA7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35D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385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C88E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80A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BC8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95F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F19028C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0D48642">
      <w:pPr>
        <w:snapToGrid w:val="0"/>
        <w:spacing w:line="300" w:lineRule="auto"/>
        <w:ind w:firstLine="630" w:firstLineChars="300"/>
      </w:pPr>
      <w:r>
        <w:t xml:space="preserve"> </w:t>
      </w:r>
    </w:p>
    <w:p w14:paraId="70BC47E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7B806D0"/>
    <w:rsid w:val="180A4176"/>
    <w:rsid w:val="253E3369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optimistic</cp:lastModifiedBy>
  <dcterms:modified xsi:type="dcterms:W3CDTF">2026-01-26T07:57:11Z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eyJoZGlkIjoiMDE5ZGEyYTBiNjI3ODNjMzA1N2MwMjc5MjY3MDU0ODkiLCJ1c2VySWQiOiI1OTI2MDk1NDgifQ==</vt:lpwstr>
  </property>
  <property fmtid="{D5CDD505-2E9C-101B-9397-08002B2CF9AE}" pid="4" name="ICV">
    <vt:lpwstr>690DECB7DAF34D26982B692572C5A8F5_13</vt:lpwstr>
  </property>
</Properties>
</file>