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0786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33D6BB6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/>
          <w:b/>
          <w:bCs/>
          <w:sz w:val="32"/>
          <w:szCs w:val="32"/>
          <w:lang w:eastAsia="zh-CN"/>
        </w:rPr>
        <w:t>城市高强度片区空间与形态优化设计导则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33320DD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D3C3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CCBD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77678C6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83C6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DB81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1AFD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A0904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64B70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45BF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23A56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33AC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4FD17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4446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1CD2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569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911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0F3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33EDA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9F5A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E511A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C13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DD55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3BDA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39C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337B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7938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4C95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C78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452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DF94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1B97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2FF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015F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48E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0726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112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883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EBB2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9B47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229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9432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FDB9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35D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5C56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18B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8A8A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7DB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CE6E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641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0A4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457EE2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E25899E">
      <w:pPr>
        <w:snapToGrid w:val="0"/>
        <w:spacing w:line="300" w:lineRule="auto"/>
        <w:ind w:firstLine="630" w:firstLineChars="300"/>
      </w:pPr>
      <w:r>
        <w:t xml:space="preserve"> </w:t>
      </w:r>
    </w:p>
    <w:p w14:paraId="7A360D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2CF14C1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0</TotalTime>
  <ScaleCrop>false</ScaleCrop>
  <LinksUpToDate>false</LinksUpToDate>
  <CharactersWithSpaces>83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诗彦-</cp:lastModifiedBy>
  <dcterms:modified xsi:type="dcterms:W3CDTF">2026-02-09T07:20:15Z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eyJoZGlkIjoiYjlhYmUyMGYxYTFmYTY4MjI1NjY3ODVmMmY5Yzk1ZjciLCJ1c2VySWQiOiIyMzQwMDc0MDcifQ==</vt:lpwstr>
  </property>
  <property fmtid="{D5CDD505-2E9C-101B-9397-08002B2CF9AE}" pid="4" name="ICV">
    <vt:lpwstr>4B64E6FD3D7C49D8A40A751C72FE4E63_13</vt:lpwstr>
  </property>
</Properties>
</file>